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1240" w:leftChars="-270" w:hanging="1807" w:hangingChars="502"/>
        <w:jc w:val="center"/>
        <w:rPr>
          <w:rFonts w:hint="eastAsia" w:ascii="方正小标宋简体" w:eastAsia="方正小标宋简体" w:hAnsiTheme="minorEastAsia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sz w:val="36"/>
          <w:szCs w:val="36"/>
        </w:rPr>
        <w:t>临时用地许可信息（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秦创原·泾河科技创新产业园</w:t>
      </w:r>
      <w:r>
        <w:rPr>
          <w:rFonts w:hint="eastAsia" w:ascii="方正小标宋简体" w:eastAsia="方正小标宋简体" w:hAnsiTheme="minorEastAsia"/>
          <w:sz w:val="36"/>
          <w:szCs w:val="36"/>
        </w:rPr>
        <w:t>）</w:t>
      </w:r>
    </w:p>
    <w:p>
      <w:pPr>
        <w:adjustRightInd w:val="0"/>
        <w:snapToGrid w:val="0"/>
        <w:ind w:left="838" w:leftChars="-270" w:hanging="1405" w:hangingChars="502"/>
        <w:rPr>
          <w:rFonts w:hint="eastAsia" w:asciiTheme="minorEastAsia" w:hAnsiTheme="minorEastAsia"/>
          <w:sz w:val="28"/>
          <w:szCs w:val="28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977"/>
        <w:gridCol w:w="2551"/>
        <w:gridCol w:w="2268"/>
        <w:gridCol w:w="1560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批准书编号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用地单位名称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临时用地用途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用地位置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用地面积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2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陕西咸资规泾河临〔2023〕5号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西咸新区泾河新城腾城置业有限公司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秦创原·泾河科技创新产业园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临时办公用房、生活用房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崇文镇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宋村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14.04亩</w:t>
            </w:r>
          </w:p>
        </w:tc>
      </w:tr>
    </w:tbl>
    <w:p>
      <w:pPr>
        <w:adjustRightInd w:val="0"/>
        <w:snapToGrid w:val="0"/>
        <w:ind w:left="838" w:leftChars="-270" w:hanging="1405" w:hangingChars="502"/>
        <w:rPr>
          <w:rFonts w:hint="eastAsia" w:asciiTheme="minorEastAsia" w:hAnsiTheme="minorEastAsia"/>
          <w:sz w:val="28"/>
          <w:szCs w:val="28"/>
        </w:rPr>
      </w:pPr>
    </w:p>
    <w:p>
      <w:pPr>
        <w:adjustRightInd w:val="0"/>
        <w:snapToGrid w:val="0"/>
        <w:ind w:left="838" w:leftChars="-270" w:hanging="1405" w:hangingChars="502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ind w:left="838" w:leftChars="-270" w:hanging="1405" w:hangingChars="502"/>
        <w:rPr>
          <w:rFonts w:hint="eastAsia" w:asciiTheme="minorEastAsia" w:hAnsiTheme="minor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4MzVkOGRhYmE5ZmU0ZDliNjRjNTlmYjJkYTk5MmEifQ=="/>
  </w:docVars>
  <w:rsids>
    <w:rsidRoot w:val="00000152"/>
    <w:rsid w:val="00000152"/>
    <w:rsid w:val="00004684"/>
    <w:rsid w:val="00014169"/>
    <w:rsid w:val="000C59D8"/>
    <w:rsid w:val="00141704"/>
    <w:rsid w:val="001E25AC"/>
    <w:rsid w:val="002306D2"/>
    <w:rsid w:val="00241B67"/>
    <w:rsid w:val="002E2F99"/>
    <w:rsid w:val="003A0A7B"/>
    <w:rsid w:val="00401083"/>
    <w:rsid w:val="004168D5"/>
    <w:rsid w:val="00425A0F"/>
    <w:rsid w:val="00442357"/>
    <w:rsid w:val="0048432F"/>
    <w:rsid w:val="00525946"/>
    <w:rsid w:val="00643B6E"/>
    <w:rsid w:val="006E5706"/>
    <w:rsid w:val="006F1EFC"/>
    <w:rsid w:val="006F4884"/>
    <w:rsid w:val="00756EF7"/>
    <w:rsid w:val="00781C84"/>
    <w:rsid w:val="00785BE1"/>
    <w:rsid w:val="0079454B"/>
    <w:rsid w:val="0086367D"/>
    <w:rsid w:val="008818ED"/>
    <w:rsid w:val="008B0655"/>
    <w:rsid w:val="008E77E3"/>
    <w:rsid w:val="008F4E63"/>
    <w:rsid w:val="00986178"/>
    <w:rsid w:val="009B6E53"/>
    <w:rsid w:val="009C7B32"/>
    <w:rsid w:val="009D4672"/>
    <w:rsid w:val="009E6E28"/>
    <w:rsid w:val="00A718D6"/>
    <w:rsid w:val="00B0116A"/>
    <w:rsid w:val="00C76F1A"/>
    <w:rsid w:val="00C95C2A"/>
    <w:rsid w:val="00D9731F"/>
    <w:rsid w:val="00E44B3B"/>
    <w:rsid w:val="00E83035"/>
    <w:rsid w:val="00ED03BF"/>
    <w:rsid w:val="00EF39C6"/>
    <w:rsid w:val="00F27B7E"/>
    <w:rsid w:val="00F90AF7"/>
    <w:rsid w:val="00F9740D"/>
    <w:rsid w:val="0B3B31C6"/>
    <w:rsid w:val="0E2C2952"/>
    <w:rsid w:val="1EF85EB7"/>
    <w:rsid w:val="273B1FB8"/>
    <w:rsid w:val="27DD36A3"/>
    <w:rsid w:val="320C1861"/>
    <w:rsid w:val="32676A97"/>
    <w:rsid w:val="35E6631F"/>
    <w:rsid w:val="3AB24F6F"/>
    <w:rsid w:val="3AB61D8F"/>
    <w:rsid w:val="42427ED3"/>
    <w:rsid w:val="5504230B"/>
    <w:rsid w:val="5E0528C7"/>
    <w:rsid w:val="619863BE"/>
    <w:rsid w:val="680E16F8"/>
    <w:rsid w:val="7C0861C2"/>
    <w:rsid w:val="7FB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</Words>
  <Characters>435</Characters>
  <Lines>3</Lines>
  <Paragraphs>1</Paragraphs>
  <TotalTime>20</TotalTime>
  <ScaleCrop>false</ScaleCrop>
  <LinksUpToDate>false</LinksUpToDate>
  <CharactersWithSpaces>510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2023-11-03T07:54:00Z</dcterms:created>
  <dc:creator>admin_yxf</dc:creator>
  <cp:lastModifiedBy>资规工作部</cp:lastModifiedBy>
  <cp:lastPrinted>2020-09-09T07:45:00Z</cp:lastPrinted>
  <dcterms:modified xsi:type="dcterms:W3CDTF">2023-11-15T08:59:38Z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2AAD2C7E01B84B0BB218E28C63C56967</vt:lpwstr>
  </property>
</Properties>
</file>