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“一带一路”科技创新合作成果信息表</w:t>
      </w:r>
    </w:p>
    <w:bookmarkEnd w:id="0"/>
    <w:p>
      <w:pPr>
        <w:keepNext w:val="0"/>
        <w:keepLines w:val="0"/>
        <w:widowControl/>
        <w:suppressLineNumbers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填报单位：                                              联系人及联系方式：                   </w:t>
      </w:r>
    </w:p>
    <w:tbl>
      <w:tblPr>
        <w:tblStyle w:val="5"/>
        <w:tblpPr w:leftFromText="180" w:rightFromText="180" w:vertAnchor="text" w:horzAnchor="page" w:tblpX="1314" w:tblpY="351"/>
        <w:tblOverlap w:val="never"/>
        <w:tblW w:w="14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414"/>
        <w:gridCol w:w="1993"/>
        <w:gridCol w:w="1564"/>
        <w:gridCol w:w="1479"/>
        <w:gridCol w:w="3986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合作内容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合作国别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外方合作机构名称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合作时间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合作领域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主要成果成效（300字以内）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是否为国家、省领导见签活动（如是，请简要介绍具体情况）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387"/>
          <w:tab w:val="left" w:pos="1206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备注：典型案例、优秀外籍专家故事单独成文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2Q2ZjFiYzYzYTczYjUwMDU5ZTVkZDBjZWNjY2UifQ=="/>
  </w:docVars>
  <w:rsids>
    <w:rsidRoot w:val="6F7B1B65"/>
    <w:rsid w:val="562D15C1"/>
    <w:rsid w:val="6F7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118</Characters>
  <Lines>0</Lines>
  <Paragraphs>0</Paragraphs>
  <TotalTime>0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2023-09-21T08:02:00Z</dcterms:created>
  <dc:creator>于泽铭</dc:creator>
  <cp:lastModifiedBy>西咸新区秦创原创新驱动发展（泾河）工作部</cp:lastModifiedBy>
  <dcterms:modified xsi:type="dcterms:W3CDTF">2023-10-07T02:19:09Z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E09C41F810B046729168E1D1BFE5114A_12</vt:lpwstr>
  </property>
</Properties>
</file>