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240" w:line="560" w:lineRule="exact"/>
        <w:jc w:val="center"/>
        <w:rPr>
          <w:rFonts w:hint="eastAsia" w:ascii="宋体" w:hAnsi="宋体"/>
          <w:b/>
          <w:sz w:val="36"/>
        </w:rPr>
      </w:pPr>
      <w:r>
        <w:rPr>
          <w:rFonts w:hint="eastAsia" w:ascii="宋体" w:hAnsi="宋体"/>
          <w:b/>
          <w:sz w:val="36"/>
          <w:lang w:val="en-US" w:eastAsia="zh-CN"/>
        </w:rPr>
        <w:t>西咸新区泾河新城住房租赁企业</w:t>
      </w:r>
      <w:r>
        <w:rPr>
          <w:rFonts w:hint="eastAsia" w:ascii="宋体" w:hAnsi="宋体"/>
          <w:b/>
          <w:sz w:val="36"/>
        </w:rPr>
        <w:t>备案</w:t>
      </w:r>
      <w:r>
        <w:rPr>
          <w:rFonts w:hint="eastAsia" w:ascii="宋体" w:hAnsi="宋体"/>
          <w:b/>
          <w:sz w:val="36"/>
          <w:lang w:eastAsia="zh-CN"/>
        </w:rPr>
        <w:t>办事指南</w:t>
      </w:r>
    </w:p>
    <w:tbl>
      <w:tblPr>
        <w:tblStyle w:val="2"/>
        <w:tblW w:w="94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729"/>
        <w:gridCol w:w="6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序号</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事项名称</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宋体" w:hAnsi="宋体"/>
                <w:color w:val="auto"/>
                <w:sz w:val="24"/>
              </w:rPr>
            </w:pPr>
            <w:r>
              <w:rPr>
                <w:rFonts w:hint="eastAsia" w:ascii="宋体" w:hAnsi="宋体"/>
                <w:color w:val="auto"/>
                <w:sz w:val="24"/>
                <w:lang w:val="en-US" w:eastAsia="zh-CN"/>
              </w:rPr>
              <w:t>住房租赁企业</w:t>
            </w:r>
            <w:r>
              <w:rPr>
                <w:rFonts w:hint="eastAsia" w:ascii="宋体" w:hAnsi="宋体"/>
                <w:color w:val="auto"/>
                <w:sz w:val="24"/>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1</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办理部门</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sz w:val="24"/>
              </w:rPr>
              <w:t>西咸新区</w:t>
            </w:r>
            <w:r>
              <w:rPr>
                <w:rFonts w:hint="eastAsia" w:ascii="宋体" w:hAnsi="宋体"/>
                <w:sz w:val="24"/>
                <w:lang w:val="en-US" w:eastAsia="zh-CN"/>
              </w:rPr>
              <w:t>泾河新城</w:t>
            </w:r>
            <w:r>
              <w:rPr>
                <w:rFonts w:hint="eastAsia" w:ascii="宋体" w:hAnsi="宋体"/>
                <w:sz w:val="24"/>
                <w:lang w:eastAsia="zh-CN"/>
              </w:rPr>
              <w:t>住房和城乡建设局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2</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办理时间</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rPr>
              <w:t>正常工作日9:00-12:00,14:00-18:00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3</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办理地点</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lang w:val="en-US" w:eastAsia="zh-CN"/>
              </w:rPr>
              <w:t>泾河新城</w:t>
            </w:r>
            <w:r>
              <w:rPr>
                <w:rFonts w:hint="eastAsia" w:ascii="宋体" w:hAnsi="宋体"/>
                <w:color w:val="auto"/>
                <w:sz w:val="24"/>
              </w:rPr>
              <w:t>管委会</w:t>
            </w:r>
            <w:r>
              <w:rPr>
                <w:rFonts w:hint="eastAsia" w:ascii="宋体" w:hAnsi="宋体"/>
                <w:color w:val="auto"/>
                <w:sz w:val="24"/>
                <w:lang w:val="en-US" w:eastAsia="zh-CN"/>
              </w:rPr>
              <w:t>办公楼B206</w:t>
            </w:r>
            <w:r>
              <w:rPr>
                <w:rFonts w:hint="eastAsia" w:ascii="宋体" w:hAnsi="宋体"/>
                <w:color w:val="auto"/>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4</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联系电话</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default" w:ascii="宋体" w:hAnsi="宋体"/>
                <w:color w:val="auto"/>
                <w:sz w:val="24"/>
                <w:lang w:val="en-US" w:eastAsia="zh-CN"/>
              </w:rPr>
            </w:pPr>
            <w:r>
              <w:rPr>
                <w:rFonts w:hint="eastAsia" w:ascii="宋体" w:hAnsi="宋体"/>
                <w:color w:val="auto"/>
                <w:sz w:val="24"/>
                <w:lang w:val="en-US" w:eastAsia="zh-CN"/>
              </w:rPr>
              <w:t>029-36385539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5</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办理时限</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lang w:val="en-US" w:eastAsia="zh-CN"/>
              </w:rPr>
              <w:t>30</w:t>
            </w:r>
            <w:r>
              <w:rPr>
                <w:rFonts w:hint="eastAsia" w:ascii="宋体" w:hAnsi="宋体"/>
                <w:color w:val="auto"/>
                <w:sz w:val="24"/>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6</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收费标准</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7</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办理依据</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lang w:val="en-US" w:eastAsia="zh-CN"/>
              </w:rPr>
              <w:t>《西安市规范住房租赁市场管理办法》</w:t>
            </w:r>
            <w:r>
              <w:rPr>
                <w:rFonts w:hint="eastAsia" w:ascii="宋体" w:hAnsi="宋体"/>
                <w:color w:val="auto"/>
                <w:sz w:val="24"/>
                <w:szCs w:val="22"/>
              </w:rPr>
              <w:t>（</w:t>
            </w:r>
            <w:r>
              <w:rPr>
                <w:rFonts w:hint="eastAsia" w:ascii="宋体" w:hAnsi="宋体"/>
                <w:color w:val="auto"/>
                <w:sz w:val="24"/>
                <w:szCs w:val="22"/>
                <w:lang w:val="en-US" w:eastAsia="zh-CN"/>
              </w:rPr>
              <w:t>市政办发</w:t>
            </w:r>
            <w:r>
              <w:rPr>
                <w:rFonts w:hint="eastAsia" w:ascii="宋体" w:hAnsi="宋体"/>
                <w:color w:val="auto"/>
                <w:sz w:val="24"/>
                <w:szCs w:val="22"/>
              </w:rPr>
              <w:t>[</w:t>
            </w:r>
            <w:r>
              <w:rPr>
                <w:rFonts w:hint="eastAsia" w:ascii="宋体" w:hAnsi="宋体"/>
                <w:color w:val="auto"/>
                <w:sz w:val="24"/>
                <w:szCs w:val="22"/>
                <w:lang w:val="en-US" w:eastAsia="zh-CN"/>
              </w:rPr>
              <w:t>2020</w:t>
            </w:r>
            <w:r>
              <w:rPr>
                <w:rFonts w:hint="eastAsia" w:ascii="宋体" w:hAnsi="宋体"/>
                <w:color w:val="auto"/>
                <w:sz w:val="24"/>
                <w:szCs w:val="22"/>
              </w:rPr>
              <w:t>]</w:t>
            </w:r>
            <w:r>
              <w:rPr>
                <w:rFonts w:hint="eastAsia" w:ascii="宋体" w:hAnsi="宋体"/>
                <w:color w:val="auto"/>
                <w:sz w:val="24"/>
                <w:szCs w:val="22"/>
                <w:lang w:val="en-US" w:eastAsia="zh-CN"/>
              </w:rPr>
              <w:t>28号</w:t>
            </w:r>
            <w:r>
              <w:rPr>
                <w:rFonts w:hint="eastAsia" w:ascii="宋体" w:hAnsi="宋体"/>
                <w:color w:val="auto"/>
                <w:sz w:val="24"/>
                <w:szCs w:val="22"/>
              </w:rPr>
              <w:t>）</w:t>
            </w:r>
          </w:p>
          <w:p>
            <w:pPr>
              <w:adjustRightInd w:val="0"/>
              <w:snapToGrid w:val="0"/>
              <w:jc w:val="left"/>
              <w:rPr>
                <w:rFonts w:hint="eastAsia" w:ascii="宋体" w:hAnsi="宋体" w:eastAsia="宋体"/>
                <w:color w:val="auto"/>
                <w:sz w:val="24"/>
                <w:szCs w:val="22"/>
                <w:lang w:eastAsia="zh-CN"/>
              </w:rPr>
            </w:pPr>
            <w:r>
              <w:rPr>
                <w:rFonts w:hint="eastAsia" w:ascii="宋体" w:hAnsi="宋体"/>
                <w:color w:val="auto"/>
                <w:sz w:val="24"/>
                <w:szCs w:val="22"/>
              </w:rPr>
              <w:t>《</w:t>
            </w:r>
            <w:r>
              <w:rPr>
                <w:rFonts w:hint="eastAsia" w:ascii="宋体" w:hAnsi="宋体"/>
                <w:color w:val="auto"/>
                <w:sz w:val="24"/>
                <w:szCs w:val="22"/>
                <w:lang w:val="en-US" w:eastAsia="zh-CN"/>
              </w:rPr>
              <w:t>西安市住房租赁企业信用信息管理办法</w:t>
            </w:r>
            <w:r>
              <w:rPr>
                <w:rFonts w:hint="eastAsia" w:ascii="宋体" w:hAnsi="宋体"/>
                <w:color w:val="auto"/>
                <w:sz w:val="24"/>
                <w:szCs w:val="22"/>
              </w:rPr>
              <w:t>》（</w:t>
            </w:r>
            <w:r>
              <w:rPr>
                <w:rFonts w:hint="eastAsia" w:ascii="宋体" w:hAnsi="宋体"/>
                <w:color w:val="auto"/>
                <w:sz w:val="24"/>
                <w:szCs w:val="22"/>
                <w:lang w:val="en-US" w:eastAsia="zh-CN"/>
              </w:rPr>
              <w:t>西规</w:t>
            </w:r>
            <w:r>
              <w:rPr>
                <w:rFonts w:hint="eastAsia" w:ascii="宋体" w:hAnsi="宋体"/>
                <w:color w:val="auto"/>
                <w:sz w:val="24"/>
                <w:szCs w:val="22"/>
              </w:rPr>
              <w:t>[20</w:t>
            </w:r>
            <w:r>
              <w:rPr>
                <w:rFonts w:hint="eastAsia" w:ascii="宋体" w:hAnsi="宋体"/>
                <w:color w:val="auto"/>
                <w:sz w:val="24"/>
                <w:szCs w:val="22"/>
                <w:lang w:val="en-US" w:eastAsia="zh-CN"/>
              </w:rPr>
              <w:t>21</w:t>
            </w:r>
            <w:r>
              <w:rPr>
                <w:rFonts w:hint="eastAsia" w:ascii="宋体" w:hAnsi="宋体"/>
                <w:color w:val="auto"/>
                <w:sz w:val="24"/>
                <w:szCs w:val="22"/>
              </w:rPr>
              <w:t>]</w:t>
            </w:r>
            <w:r>
              <w:rPr>
                <w:rFonts w:hint="eastAsia" w:ascii="宋体" w:hAnsi="宋体"/>
                <w:color w:val="auto"/>
                <w:sz w:val="24"/>
                <w:szCs w:val="22"/>
                <w:lang w:val="en-US" w:eastAsia="zh-CN"/>
              </w:rPr>
              <w:t>008—住建局003）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b/>
                <w:color w:val="auto"/>
                <w:sz w:val="24"/>
                <w:lang w:val="en-US" w:eastAsia="zh-CN"/>
              </w:rPr>
            </w:pPr>
            <w:r>
              <w:rPr>
                <w:rFonts w:hint="eastAsia" w:ascii="宋体" w:hAnsi="宋体"/>
                <w:b/>
                <w:color w:val="auto"/>
                <w:sz w:val="24"/>
                <w:lang w:val="en-US" w:eastAsia="zh-CN"/>
              </w:rPr>
              <w:t>8</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val="en-US" w:eastAsia="zh-CN"/>
              </w:rPr>
            </w:pPr>
            <w:r>
              <w:rPr>
                <w:rFonts w:hint="eastAsia" w:ascii="宋体" w:hAnsi="宋体"/>
                <w:b/>
                <w:color w:val="auto"/>
                <w:sz w:val="24"/>
                <w:lang w:val="en-US" w:eastAsia="zh-CN"/>
              </w:rPr>
              <w:t>办理主体</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default" w:ascii="宋体" w:hAnsi="宋体" w:eastAsia="宋体"/>
                <w:color w:val="auto"/>
                <w:sz w:val="24"/>
                <w:szCs w:val="22"/>
                <w:lang w:val="en-US" w:eastAsia="zh-CN"/>
              </w:rPr>
            </w:pPr>
            <w:r>
              <w:rPr>
                <w:rFonts w:hint="eastAsia" w:ascii="宋体" w:hAnsi="宋体"/>
                <w:color w:val="auto"/>
                <w:sz w:val="24"/>
                <w:szCs w:val="22"/>
                <w:lang w:val="en-US" w:eastAsia="zh-CN"/>
              </w:rPr>
              <w:t>本公告所称住房租赁企业，是指按规定向城乡建设部门进行开业报告或者备案的从事住房租赁经营业务的企业。本公告执行</w:t>
            </w:r>
            <w:bookmarkStart w:id="0" w:name="_GoBack"/>
            <w:bookmarkEnd w:id="0"/>
            <w:r>
              <w:rPr>
                <w:rFonts w:hint="eastAsia" w:ascii="宋体" w:hAnsi="宋体"/>
                <w:color w:val="auto"/>
                <w:sz w:val="24"/>
                <w:szCs w:val="22"/>
                <w:lang w:val="en-US" w:eastAsia="zh-CN"/>
              </w:rPr>
              <w:t>专业化规模化住房租赁企业标准为：企业在开业报告或者备案城市内持有或者经营租赁住房500套（间）及以上或者建筑面积1.5万平方米及以上；原则上三年内应达到在开业报告或者备案城市内持有或者经营租赁住房1000套（间）及以上或者建筑面积3万平方米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9</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办理条件</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1、取得营业执照</w:t>
            </w:r>
            <w:r>
              <w:rPr>
                <w:rFonts w:hint="eastAsia" w:ascii="宋体" w:hAnsi="宋体"/>
                <w:color w:val="auto"/>
                <w:sz w:val="24"/>
                <w:szCs w:val="22"/>
                <w:lang w:eastAsia="zh-CN"/>
              </w:rPr>
              <w:t>（</w:t>
            </w:r>
            <w:r>
              <w:rPr>
                <w:rFonts w:hint="eastAsia" w:ascii="宋体" w:hAnsi="宋体"/>
                <w:color w:val="auto"/>
                <w:sz w:val="24"/>
                <w:szCs w:val="22"/>
                <w:lang w:val="en-US" w:eastAsia="zh-CN"/>
              </w:rPr>
              <w:t>机构名称及经营范围包含“住房租赁”字样</w:t>
            </w:r>
            <w:r>
              <w:rPr>
                <w:rFonts w:hint="eastAsia" w:ascii="宋体" w:hAnsi="宋体"/>
                <w:color w:val="auto"/>
                <w:sz w:val="24"/>
                <w:szCs w:val="22"/>
                <w:lang w:eastAsia="zh-CN"/>
              </w:rPr>
              <w:t>）</w:t>
            </w:r>
            <w:r>
              <w:rPr>
                <w:rFonts w:hint="eastAsia" w:ascii="宋体" w:hAnsi="宋体"/>
                <w:color w:val="auto"/>
                <w:sz w:val="24"/>
                <w:szCs w:val="22"/>
              </w:rPr>
              <w:t>；</w:t>
            </w:r>
          </w:p>
          <w:p>
            <w:pPr>
              <w:adjustRightInd w:val="0"/>
              <w:snapToGrid w:val="0"/>
              <w:jc w:val="left"/>
              <w:rPr>
                <w:rFonts w:hint="eastAsia" w:ascii="宋体" w:hAnsi="宋体"/>
                <w:color w:val="auto"/>
                <w:sz w:val="24"/>
                <w:szCs w:val="22"/>
              </w:rPr>
            </w:pPr>
            <w:r>
              <w:rPr>
                <w:rFonts w:hint="eastAsia" w:ascii="宋体" w:hAnsi="宋体"/>
                <w:color w:val="auto"/>
                <w:sz w:val="24"/>
                <w:szCs w:val="22"/>
              </w:rPr>
              <w:t>2、有固定的经营场所；</w:t>
            </w:r>
          </w:p>
          <w:p>
            <w:pPr>
              <w:adjustRightInd w:val="0"/>
              <w:snapToGrid w:val="0"/>
              <w:jc w:val="left"/>
              <w:rPr>
                <w:rFonts w:hint="eastAsia" w:ascii="宋体" w:hAnsi="宋体"/>
                <w:color w:val="auto"/>
                <w:sz w:val="24"/>
                <w:szCs w:val="22"/>
              </w:rPr>
            </w:pPr>
            <w:r>
              <w:rPr>
                <w:rFonts w:hint="eastAsia" w:ascii="宋体" w:hAnsi="宋体"/>
                <w:color w:val="auto"/>
                <w:sz w:val="24"/>
                <w:szCs w:val="22"/>
              </w:rPr>
              <w:t>3、一定数量的持证人员；（公司3名或3名以上；分支机构、个体2名或2名以上）</w:t>
            </w:r>
          </w:p>
          <w:p>
            <w:pPr>
              <w:adjustRightInd w:val="0"/>
              <w:snapToGrid w:val="0"/>
              <w:jc w:val="left"/>
              <w:rPr>
                <w:rFonts w:hint="eastAsia" w:ascii="宋体" w:hAnsi="宋体" w:eastAsia="宋体"/>
                <w:color w:val="auto"/>
                <w:sz w:val="24"/>
                <w:lang w:eastAsia="zh-CN"/>
              </w:rPr>
            </w:pPr>
            <w:r>
              <w:rPr>
                <w:rFonts w:hint="eastAsia" w:ascii="宋体" w:hAnsi="宋体"/>
                <w:color w:val="auto"/>
                <w:sz w:val="24"/>
                <w:szCs w:val="22"/>
              </w:rPr>
              <w:t>4、法律、行政法规规定的其他条件</w:t>
            </w:r>
            <w:r>
              <w:rPr>
                <w:rFonts w:hint="eastAsia" w:ascii="宋体" w:hAnsi="宋体"/>
                <w:color w:val="auto"/>
                <w:sz w:val="24"/>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eastAsia="宋体"/>
                <w:b/>
                <w:color w:val="auto"/>
                <w:sz w:val="24"/>
                <w:lang w:val="en-US" w:eastAsia="zh-CN"/>
              </w:rPr>
            </w:pPr>
            <w:r>
              <w:rPr>
                <w:rFonts w:hint="eastAsia" w:ascii="宋体" w:hAnsi="宋体"/>
                <w:b/>
                <w:color w:val="auto"/>
                <w:sz w:val="24"/>
                <w:lang w:val="en-US" w:eastAsia="zh-CN"/>
              </w:rPr>
              <w:t>10</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申请材料</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1、营业执照副本（核验原件，留存加盖公章的复印件)，；</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 xml:space="preserve">2、法定代表人（负责人）及执行合伙人身份证（核验原件，留存加盖公章的复印件）； </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3、经营场所证明材料（房产证或房屋租赁网签备案登记复印件）及现场照片1张；</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4、从业人员台帐薄及上岗证书（核验原件，留存加盖公章的复印件)劳动合同和社保缴纳证明；</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5、《泾河新城住房租赁企业备案申请表》（附件1）；《泾河新城住房租赁企业人员花名册》（附件2）；《泾河新城房住房租赁企业经纪人登记表》（附件3）；《泾河新城住房租赁企业信用承诺书》（附件4）；《泾河新城住房租赁企业备案委托书》（附件5）；</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6、外埠住房租赁企业在泾河新城首次设立分公司的，需提供外埠住房租赁企业的营业执照副本（核验原件，留存加盖公章的复印件)；</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7、在《西安市住房租赁服务平台》信息录入的凭证、网签合同模板和资金监管账户协议的复印件；</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8、提供代办其他服务的，应提供另行签订的合同；</w:t>
            </w:r>
          </w:p>
          <w:p>
            <w:pPr>
              <w:adjustRightInd w:val="0"/>
              <w:snapToGrid w:val="0"/>
              <w:jc w:val="left"/>
              <w:rPr>
                <w:rFonts w:hint="default" w:ascii="宋体" w:hAnsi="宋体"/>
                <w:color w:val="auto"/>
                <w:sz w:val="24"/>
                <w:szCs w:val="22"/>
                <w:lang w:val="en-US" w:eastAsia="zh-CN"/>
              </w:rPr>
            </w:pPr>
            <w:r>
              <w:rPr>
                <w:rFonts w:hint="eastAsia" w:ascii="宋体" w:hAnsi="宋体"/>
                <w:color w:val="auto"/>
                <w:sz w:val="24"/>
                <w:szCs w:val="22"/>
                <w:lang w:val="en-US" w:eastAsia="zh-CN"/>
              </w:rPr>
              <w:t>9、经营保租房的住房租赁企业需严格执行行业管理规范要求，并提供备案资料。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7"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eastAsia="宋体"/>
                <w:b/>
                <w:color w:val="auto"/>
                <w:sz w:val="24"/>
                <w:lang w:val="en-US" w:eastAsia="zh-CN"/>
              </w:rPr>
            </w:pPr>
            <w:r>
              <w:rPr>
                <w:rFonts w:hint="eastAsia" w:ascii="宋体" w:hAnsi="宋体"/>
                <w:b/>
                <w:color w:val="auto"/>
                <w:sz w:val="24"/>
                <w:lang w:val="en-US" w:eastAsia="zh-CN"/>
              </w:rPr>
              <w:t>11</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办理流程</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1、携带相关申办资料向</w:t>
            </w:r>
            <w:r>
              <w:rPr>
                <w:rFonts w:hint="eastAsia" w:ascii="宋体" w:hAnsi="宋体"/>
                <w:color w:val="auto"/>
                <w:sz w:val="24"/>
                <w:szCs w:val="22"/>
                <w:lang w:val="en-US" w:eastAsia="zh-CN"/>
              </w:rPr>
              <w:t>泾河新城</w:t>
            </w:r>
            <w:r>
              <w:rPr>
                <w:rFonts w:hint="eastAsia" w:ascii="宋体" w:hAnsi="宋体"/>
                <w:color w:val="auto"/>
                <w:sz w:val="24"/>
                <w:szCs w:val="22"/>
              </w:rPr>
              <w:t>新城房屋管理部门提出备案申请；</w:t>
            </w:r>
          </w:p>
          <w:p>
            <w:pPr>
              <w:adjustRightInd w:val="0"/>
              <w:snapToGrid w:val="0"/>
              <w:jc w:val="left"/>
              <w:rPr>
                <w:rFonts w:hint="eastAsia" w:ascii="宋体" w:hAnsi="宋体"/>
                <w:color w:val="auto"/>
                <w:sz w:val="24"/>
                <w:szCs w:val="22"/>
              </w:rPr>
            </w:pPr>
            <w:r>
              <w:rPr>
                <w:rFonts w:hint="eastAsia" w:ascii="宋体" w:hAnsi="宋体"/>
                <w:color w:val="auto"/>
                <w:sz w:val="24"/>
                <w:szCs w:val="22"/>
              </w:rPr>
              <w:t>2、受理申请，审查资料；</w:t>
            </w:r>
          </w:p>
          <w:p>
            <w:pPr>
              <w:adjustRightInd w:val="0"/>
              <w:snapToGrid w:val="0"/>
              <w:jc w:val="left"/>
              <w:rPr>
                <w:rFonts w:hint="eastAsia" w:ascii="宋体" w:hAnsi="宋体"/>
                <w:color w:val="auto"/>
                <w:sz w:val="24"/>
                <w:szCs w:val="22"/>
              </w:rPr>
            </w:pPr>
            <w:r>
              <w:rPr>
                <w:rFonts w:hint="eastAsia" w:ascii="宋体" w:hAnsi="宋体"/>
                <w:color w:val="auto"/>
                <w:sz w:val="24"/>
                <w:szCs w:val="22"/>
              </w:rPr>
              <w:t>3、实地考察审核；</w:t>
            </w:r>
          </w:p>
          <w:p>
            <w:pPr>
              <w:adjustRightInd w:val="0"/>
              <w:snapToGrid w:val="0"/>
              <w:jc w:val="left"/>
              <w:rPr>
                <w:rFonts w:hint="eastAsia" w:ascii="宋体" w:hAnsi="宋体"/>
                <w:color w:val="auto"/>
                <w:sz w:val="24"/>
                <w:szCs w:val="22"/>
              </w:rPr>
            </w:pPr>
            <w:r>
              <w:rPr>
                <w:rFonts w:hint="eastAsia" w:ascii="宋体" w:hAnsi="宋体"/>
                <w:color w:val="auto"/>
                <w:sz w:val="24"/>
                <w:szCs w:val="22"/>
              </w:rPr>
              <w:t>4、资质审查备案；</w:t>
            </w:r>
          </w:p>
          <w:p>
            <w:pPr>
              <w:adjustRightInd w:val="0"/>
              <w:snapToGrid w:val="0"/>
              <w:jc w:val="left"/>
              <w:rPr>
                <w:rFonts w:hint="eastAsia" w:ascii="宋体" w:hAnsi="宋体"/>
                <w:color w:val="auto"/>
                <w:sz w:val="24"/>
              </w:rPr>
            </w:pPr>
            <w:r>
              <w:rPr>
                <w:rFonts w:hint="eastAsia" w:ascii="宋体" w:hAnsi="宋体"/>
                <w:color w:val="auto"/>
                <w:sz w:val="24"/>
                <w:szCs w:val="22"/>
              </w:rPr>
              <w:t>5、发放《</w:t>
            </w:r>
            <w:r>
              <w:rPr>
                <w:rFonts w:hint="eastAsia" w:ascii="宋体" w:hAnsi="宋体"/>
                <w:color w:val="auto"/>
                <w:sz w:val="24"/>
                <w:szCs w:val="22"/>
                <w:lang w:val="en-US" w:eastAsia="zh-CN"/>
              </w:rPr>
              <w:t>泾河新城住房租赁企业</w:t>
            </w:r>
            <w:r>
              <w:rPr>
                <w:rFonts w:hint="eastAsia" w:ascii="宋体" w:hAnsi="宋体"/>
                <w:color w:val="auto"/>
                <w:sz w:val="24"/>
                <w:szCs w:val="22"/>
              </w:rPr>
              <w:t>备案证明》。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eastAsia="宋体"/>
                <w:b/>
                <w:color w:val="auto"/>
                <w:sz w:val="24"/>
                <w:lang w:val="en-US" w:eastAsia="zh-CN"/>
              </w:rPr>
            </w:pPr>
            <w:r>
              <w:rPr>
                <w:rFonts w:hint="eastAsia" w:ascii="宋体" w:hAnsi="宋体"/>
                <w:b/>
                <w:color w:val="auto"/>
                <w:sz w:val="24"/>
                <w:lang w:val="en-US" w:eastAsia="zh-CN"/>
              </w:rPr>
              <w:t>12</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备注事项</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ZTg3ZTFiODQ2MGYwNjc0MDg4Y2JkMjE0ZjU0YWQifQ=="/>
  </w:docVars>
  <w:rsids>
    <w:rsidRoot w:val="670764CB"/>
    <w:rsid w:val="12B65FD1"/>
    <w:rsid w:val="13EF2B62"/>
    <w:rsid w:val="280F15C9"/>
    <w:rsid w:val="301B3D59"/>
    <w:rsid w:val="53994880"/>
    <w:rsid w:val="592F6DBD"/>
    <w:rsid w:val="630A425D"/>
    <w:rsid w:val="670764CB"/>
    <w:rsid w:val="69AB7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jc w:val="both"/>
    </w:pPr>
    <w:rPr>
      <w:rFonts w:hint="default" w:ascii="Times New Roman" w:hAnsi="Times New Roman" w:eastAsia="宋体" w:cs="Times New Roman"/>
      <w:kern w:val="2"/>
      <w:sz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2020-08-26T02:45:00Z</dcterms:created>
  <dc:creator>NUbe.</dc:creator>
  <cp:lastModifiedBy>v</cp:lastModifiedBy>
  <cp:lastPrinted>2023-09-15T06:24:00Z</cp:lastPrinted>
  <dcterms:modified xsi:type="dcterms:W3CDTF">2023-09-19T07:18:10Z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E20211270961460F94EAD303095D3B17_13</vt:lpwstr>
  </property>
</Properties>
</file>