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56517" w14:textId="77777777" w:rsidR="00C126E1" w:rsidRPr="00C126E1" w:rsidRDefault="00C126E1" w:rsidP="00C126E1">
      <w:pPr>
        <w:widowControl/>
        <w:shd w:val="clear" w:color="auto" w:fill="FFFFFF"/>
        <w:spacing w:after="300" w:line="600" w:lineRule="atLeast"/>
        <w:jc w:val="left"/>
        <w:textAlignment w:val="baseline"/>
        <w:outlineLvl w:val="0"/>
        <w:rPr>
          <w:rFonts w:ascii="Helvetica" w:eastAsia="宋体" w:hAnsi="Helvetica" w:cs="Helvetica"/>
          <w:b/>
          <w:bCs/>
          <w:color w:val="333333"/>
          <w:kern w:val="36"/>
          <w:sz w:val="30"/>
          <w:szCs w:val="30"/>
        </w:rPr>
      </w:pPr>
      <w:r w:rsidRPr="00C126E1">
        <w:rPr>
          <w:rFonts w:ascii="Helvetica" w:eastAsia="宋体" w:hAnsi="Helvetica" w:cs="Helvetica"/>
          <w:b/>
          <w:bCs/>
          <w:color w:val="333333"/>
          <w:kern w:val="36"/>
          <w:sz w:val="30"/>
          <w:szCs w:val="30"/>
        </w:rPr>
        <w:t>陕西省西咸新区泾河新城土地储备中心西咸新区泾河新城文</w:t>
      </w:r>
      <w:proofErr w:type="gramStart"/>
      <w:r w:rsidRPr="00C126E1">
        <w:rPr>
          <w:rFonts w:ascii="Helvetica" w:eastAsia="宋体" w:hAnsi="Helvetica" w:cs="Helvetica"/>
          <w:b/>
          <w:bCs/>
          <w:color w:val="333333"/>
          <w:kern w:val="36"/>
          <w:sz w:val="30"/>
          <w:szCs w:val="30"/>
        </w:rPr>
        <w:t>勘</w:t>
      </w:r>
      <w:proofErr w:type="gramEnd"/>
      <w:r w:rsidRPr="00C126E1">
        <w:rPr>
          <w:rFonts w:ascii="Helvetica" w:eastAsia="宋体" w:hAnsi="Helvetica" w:cs="Helvetica"/>
          <w:b/>
          <w:bCs/>
          <w:color w:val="333333"/>
          <w:kern w:val="36"/>
          <w:sz w:val="30"/>
          <w:szCs w:val="30"/>
        </w:rPr>
        <w:t>开挖黄土</w:t>
      </w:r>
      <w:proofErr w:type="gramStart"/>
      <w:r w:rsidRPr="00C126E1">
        <w:rPr>
          <w:rFonts w:ascii="Helvetica" w:eastAsia="宋体" w:hAnsi="Helvetica" w:cs="Helvetica"/>
          <w:b/>
          <w:bCs/>
          <w:color w:val="333333"/>
          <w:kern w:val="36"/>
          <w:sz w:val="30"/>
          <w:szCs w:val="30"/>
        </w:rPr>
        <w:t>裸露绿网覆盖</w:t>
      </w:r>
      <w:proofErr w:type="gramEnd"/>
      <w:r w:rsidRPr="00C126E1">
        <w:rPr>
          <w:rFonts w:ascii="Helvetica" w:eastAsia="宋体" w:hAnsi="Helvetica" w:cs="Helvetica"/>
          <w:b/>
          <w:bCs/>
          <w:color w:val="333333"/>
          <w:kern w:val="36"/>
          <w:sz w:val="30"/>
          <w:szCs w:val="30"/>
        </w:rPr>
        <w:t>及拆迁项目建筑垃圾</w:t>
      </w:r>
      <w:proofErr w:type="gramStart"/>
      <w:r w:rsidRPr="00C126E1">
        <w:rPr>
          <w:rFonts w:ascii="Helvetica" w:eastAsia="宋体" w:hAnsi="Helvetica" w:cs="Helvetica"/>
          <w:b/>
          <w:bCs/>
          <w:color w:val="333333"/>
          <w:kern w:val="36"/>
          <w:sz w:val="30"/>
          <w:szCs w:val="30"/>
        </w:rPr>
        <w:t>裸露绿网覆盖</w:t>
      </w:r>
      <w:proofErr w:type="gramEnd"/>
      <w:r w:rsidRPr="00C126E1">
        <w:rPr>
          <w:rFonts w:ascii="Helvetica" w:eastAsia="宋体" w:hAnsi="Helvetica" w:cs="Helvetica"/>
          <w:b/>
          <w:bCs/>
          <w:color w:val="333333"/>
          <w:kern w:val="36"/>
          <w:sz w:val="30"/>
          <w:szCs w:val="30"/>
        </w:rPr>
        <w:t>服务项目中标（成交）结果公告</w:t>
      </w:r>
    </w:p>
    <w:p w14:paraId="6BB22F0F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一、项目编号：</w:t>
      </w: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SXWXZBDL2023-ZC-CS1009</w:t>
      </w:r>
    </w:p>
    <w:p w14:paraId="2DC44504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 w:hint="eastAsia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二、项目名称：西咸新区泾河新城文</w:t>
      </w:r>
      <w:proofErr w:type="gramStart"/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勘</w:t>
      </w:r>
      <w:proofErr w:type="gramEnd"/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开挖黄土</w:t>
      </w:r>
      <w:proofErr w:type="gramStart"/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裸露绿网覆盖</w:t>
      </w:r>
      <w:proofErr w:type="gramEnd"/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及拆迁项目建筑垃圾</w:t>
      </w:r>
      <w:proofErr w:type="gramStart"/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裸露绿网覆盖</w:t>
      </w:r>
      <w:proofErr w:type="gramEnd"/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服务项目</w:t>
      </w:r>
    </w:p>
    <w:p w14:paraId="5D9879F3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 w:hint="eastAsia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三、采购结果</w:t>
      </w:r>
    </w:p>
    <w:p w14:paraId="3D8B54C4" w14:textId="77777777" w:rsidR="00C126E1" w:rsidRDefault="00C126E1" w:rsidP="00C126E1">
      <w:pPr>
        <w:pStyle w:val="u-content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 w:hint="eastAsia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合同包</w:t>
      </w:r>
      <w:r>
        <w:rPr>
          <w:rFonts w:ascii="inherit" w:eastAsia="微软雅黑" w:hAnsi="inherit"/>
          <w:color w:val="333333"/>
          <w:sz w:val="21"/>
          <w:szCs w:val="21"/>
        </w:rPr>
        <w:t>1(</w:t>
      </w:r>
      <w:r>
        <w:rPr>
          <w:rFonts w:ascii="inherit" w:eastAsia="微软雅黑" w:hAnsi="inherit"/>
          <w:color w:val="333333"/>
          <w:sz w:val="21"/>
          <w:szCs w:val="21"/>
        </w:rPr>
        <w:t>西咸新区泾河新城文</w:t>
      </w:r>
      <w:proofErr w:type="gramStart"/>
      <w:r>
        <w:rPr>
          <w:rFonts w:ascii="inherit" w:eastAsia="微软雅黑" w:hAnsi="inherit"/>
          <w:color w:val="333333"/>
          <w:sz w:val="21"/>
          <w:szCs w:val="21"/>
        </w:rPr>
        <w:t>勘</w:t>
      </w:r>
      <w:proofErr w:type="gramEnd"/>
      <w:r>
        <w:rPr>
          <w:rFonts w:ascii="inherit" w:eastAsia="微软雅黑" w:hAnsi="inherit"/>
          <w:color w:val="333333"/>
          <w:sz w:val="21"/>
          <w:szCs w:val="21"/>
        </w:rPr>
        <w:t>开挖黄土</w:t>
      </w:r>
      <w:proofErr w:type="gramStart"/>
      <w:r>
        <w:rPr>
          <w:rFonts w:ascii="inherit" w:eastAsia="微软雅黑" w:hAnsi="inherit"/>
          <w:color w:val="333333"/>
          <w:sz w:val="21"/>
          <w:szCs w:val="21"/>
        </w:rPr>
        <w:t>裸露绿网覆盖</w:t>
      </w:r>
      <w:proofErr w:type="gramEnd"/>
      <w:r>
        <w:rPr>
          <w:rFonts w:ascii="inherit" w:eastAsia="微软雅黑" w:hAnsi="inherit"/>
          <w:color w:val="333333"/>
          <w:sz w:val="21"/>
          <w:szCs w:val="21"/>
        </w:rPr>
        <w:t>及拆迁项目建筑垃圾</w:t>
      </w:r>
      <w:proofErr w:type="gramStart"/>
      <w:r>
        <w:rPr>
          <w:rFonts w:ascii="inherit" w:eastAsia="微软雅黑" w:hAnsi="inherit"/>
          <w:color w:val="333333"/>
          <w:sz w:val="21"/>
          <w:szCs w:val="21"/>
        </w:rPr>
        <w:t>裸露绿网覆盖</w:t>
      </w:r>
      <w:proofErr w:type="gramEnd"/>
      <w:r>
        <w:rPr>
          <w:rFonts w:ascii="inherit" w:eastAsia="微软雅黑" w:hAnsi="inherit"/>
          <w:color w:val="333333"/>
          <w:sz w:val="21"/>
          <w:szCs w:val="21"/>
        </w:rPr>
        <w:t>服务项目</w:t>
      </w:r>
      <w:r>
        <w:rPr>
          <w:rFonts w:ascii="inherit" w:eastAsia="微软雅黑" w:hAnsi="inherit"/>
          <w:color w:val="333333"/>
          <w:sz w:val="21"/>
          <w:szCs w:val="21"/>
        </w:rPr>
        <w:t>):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0"/>
        <w:gridCol w:w="450"/>
        <w:gridCol w:w="3000"/>
      </w:tblGrid>
      <w:tr w:rsidR="00C126E1" w14:paraId="738F7159" w14:textId="77777777" w:rsidTr="00C126E1">
        <w:trPr>
          <w:trHeight w:val="728"/>
          <w:tblHeader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253FB5DA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eastAsia="宋体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供应商名称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18302D16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供应商地址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0B3E6403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中标（成交）金额</w:t>
            </w:r>
          </w:p>
        </w:tc>
      </w:tr>
      <w:tr w:rsidR="00C126E1" w14:paraId="2466A595" w14:textId="77777777" w:rsidTr="00C126E1">
        <w:trPr>
          <w:trHeight w:val="480"/>
        </w:trPr>
        <w:tc>
          <w:tcPr>
            <w:tcW w:w="60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0FC4E41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陕西长润禾实业有限公司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4A52F53F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陕西省西安市</w:t>
            </w:r>
            <w:proofErr w:type="gramStart"/>
            <w:r>
              <w:rPr>
                <w:rFonts w:ascii="inherit" w:hAnsi="inherit"/>
                <w:szCs w:val="21"/>
              </w:rPr>
              <w:t>浐灞</w:t>
            </w:r>
            <w:proofErr w:type="gramEnd"/>
            <w:r>
              <w:rPr>
                <w:rFonts w:ascii="inherit" w:hAnsi="inherit"/>
                <w:szCs w:val="21"/>
              </w:rPr>
              <w:t>生态区欧亚大</w:t>
            </w:r>
            <w:r>
              <w:rPr>
                <w:rFonts w:ascii="inherit" w:hAnsi="inherit"/>
                <w:szCs w:val="21"/>
              </w:rPr>
              <w:lastRenderedPageBreak/>
              <w:t>道</w:t>
            </w:r>
            <w:r>
              <w:rPr>
                <w:rFonts w:ascii="inherit" w:hAnsi="inherit"/>
                <w:szCs w:val="21"/>
              </w:rPr>
              <w:t>3399</w:t>
            </w:r>
            <w:r>
              <w:rPr>
                <w:rFonts w:ascii="inherit" w:hAnsi="inherit"/>
                <w:szCs w:val="21"/>
              </w:rPr>
              <w:t>号欧亚国际一期</w:t>
            </w:r>
            <w:r>
              <w:rPr>
                <w:rFonts w:ascii="inherit" w:hAnsi="inherit"/>
                <w:szCs w:val="21"/>
              </w:rPr>
              <w:t>A</w:t>
            </w:r>
            <w:r>
              <w:rPr>
                <w:rFonts w:ascii="inherit" w:hAnsi="inherit"/>
                <w:szCs w:val="21"/>
              </w:rPr>
              <w:t>座</w:t>
            </w:r>
            <w:r>
              <w:rPr>
                <w:rFonts w:ascii="inherit" w:hAnsi="inherit"/>
                <w:szCs w:val="21"/>
              </w:rPr>
              <w:t>1120</w:t>
            </w:r>
          </w:p>
        </w:tc>
        <w:tc>
          <w:tcPr>
            <w:tcW w:w="30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B973F5C" w14:textId="77777777" w:rsidR="00C126E1" w:rsidRDefault="00C126E1">
            <w:pPr>
              <w:spacing w:line="360" w:lineRule="atLeast"/>
              <w:jc w:val="right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  <w:bdr w:val="none" w:sz="0" w:space="0" w:color="auto" w:frame="1"/>
              </w:rPr>
              <w:lastRenderedPageBreak/>
              <w:t>587,400.00</w:t>
            </w:r>
            <w:r>
              <w:rPr>
                <w:rFonts w:ascii="inherit" w:hAnsi="inherit"/>
                <w:szCs w:val="21"/>
                <w:bdr w:val="none" w:sz="0" w:space="0" w:color="auto" w:frame="1"/>
              </w:rPr>
              <w:t>元</w:t>
            </w:r>
          </w:p>
        </w:tc>
      </w:tr>
    </w:tbl>
    <w:p w14:paraId="10EB1408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四、主要标的信息</w:t>
      </w:r>
    </w:p>
    <w:p w14:paraId="256C34A6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 w:hint="eastAsia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合同包</w:t>
      </w:r>
      <w:r>
        <w:rPr>
          <w:rFonts w:ascii="inherit" w:eastAsia="微软雅黑" w:hAnsi="inherit"/>
          <w:color w:val="333333"/>
          <w:sz w:val="21"/>
          <w:szCs w:val="21"/>
        </w:rPr>
        <w:t>1(</w:t>
      </w:r>
      <w:r>
        <w:rPr>
          <w:rFonts w:ascii="inherit" w:eastAsia="微软雅黑" w:hAnsi="inherit"/>
          <w:color w:val="333333"/>
          <w:sz w:val="21"/>
          <w:szCs w:val="21"/>
        </w:rPr>
        <w:t>西咸新区泾河新城文</w:t>
      </w:r>
      <w:proofErr w:type="gramStart"/>
      <w:r>
        <w:rPr>
          <w:rFonts w:ascii="inherit" w:eastAsia="微软雅黑" w:hAnsi="inherit"/>
          <w:color w:val="333333"/>
          <w:sz w:val="21"/>
          <w:szCs w:val="21"/>
        </w:rPr>
        <w:t>勘</w:t>
      </w:r>
      <w:proofErr w:type="gramEnd"/>
      <w:r>
        <w:rPr>
          <w:rFonts w:ascii="inherit" w:eastAsia="微软雅黑" w:hAnsi="inherit"/>
          <w:color w:val="333333"/>
          <w:sz w:val="21"/>
          <w:szCs w:val="21"/>
        </w:rPr>
        <w:t>开挖黄土</w:t>
      </w:r>
      <w:proofErr w:type="gramStart"/>
      <w:r>
        <w:rPr>
          <w:rFonts w:ascii="inherit" w:eastAsia="微软雅黑" w:hAnsi="inherit"/>
          <w:color w:val="333333"/>
          <w:sz w:val="21"/>
          <w:szCs w:val="21"/>
        </w:rPr>
        <w:t>裸露绿网覆盖</w:t>
      </w:r>
      <w:proofErr w:type="gramEnd"/>
      <w:r>
        <w:rPr>
          <w:rFonts w:ascii="inherit" w:eastAsia="微软雅黑" w:hAnsi="inherit"/>
          <w:color w:val="333333"/>
          <w:sz w:val="21"/>
          <w:szCs w:val="21"/>
        </w:rPr>
        <w:t>及拆迁项目建筑垃圾</w:t>
      </w:r>
      <w:proofErr w:type="gramStart"/>
      <w:r>
        <w:rPr>
          <w:rFonts w:ascii="inherit" w:eastAsia="微软雅黑" w:hAnsi="inherit"/>
          <w:color w:val="333333"/>
          <w:sz w:val="21"/>
          <w:szCs w:val="21"/>
        </w:rPr>
        <w:t>裸露绿网覆盖</w:t>
      </w:r>
      <w:proofErr w:type="gramEnd"/>
      <w:r>
        <w:rPr>
          <w:rFonts w:ascii="inherit" w:eastAsia="微软雅黑" w:hAnsi="inherit"/>
          <w:color w:val="333333"/>
          <w:sz w:val="21"/>
          <w:szCs w:val="21"/>
        </w:rPr>
        <w:t>服务项目</w:t>
      </w:r>
      <w:r>
        <w:rPr>
          <w:rFonts w:ascii="inherit" w:eastAsia="微软雅黑" w:hAnsi="inherit"/>
          <w:color w:val="333333"/>
          <w:sz w:val="21"/>
          <w:szCs w:val="21"/>
        </w:rPr>
        <w:t>):</w:t>
      </w:r>
    </w:p>
    <w:p w14:paraId="432C918E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服务类（陕西长润禾实业有限公司）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612"/>
        <w:gridCol w:w="1453"/>
        <w:gridCol w:w="2381"/>
        <w:gridCol w:w="635"/>
        <w:gridCol w:w="704"/>
        <w:gridCol w:w="635"/>
        <w:gridCol w:w="1325"/>
      </w:tblGrid>
      <w:tr w:rsidR="00C126E1" w14:paraId="1B872C3F" w14:textId="77777777" w:rsidTr="00C126E1">
        <w:trPr>
          <w:trHeight w:val="728"/>
          <w:tblHeader/>
        </w:trPr>
        <w:tc>
          <w:tcPr>
            <w:tcW w:w="12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1FD8D8D8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eastAsia="宋体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品目号</w:t>
            </w:r>
          </w:p>
        </w:tc>
        <w:tc>
          <w:tcPr>
            <w:tcW w:w="174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5D038B4B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品目名称</w:t>
            </w:r>
          </w:p>
        </w:tc>
        <w:tc>
          <w:tcPr>
            <w:tcW w:w="174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C039841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采购标的</w:t>
            </w:r>
          </w:p>
        </w:tc>
        <w:tc>
          <w:tcPr>
            <w:tcW w:w="26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0F4F7E9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服务范围</w:t>
            </w:r>
          </w:p>
        </w:tc>
        <w:tc>
          <w:tcPr>
            <w:tcW w:w="174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30D7A10D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服务要求</w:t>
            </w:r>
          </w:p>
        </w:tc>
        <w:tc>
          <w:tcPr>
            <w:tcW w:w="174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5B4A4FC8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服务时间</w:t>
            </w:r>
          </w:p>
        </w:tc>
        <w:tc>
          <w:tcPr>
            <w:tcW w:w="174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4CE38040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服务标准</w:t>
            </w:r>
          </w:p>
        </w:tc>
        <w:tc>
          <w:tcPr>
            <w:tcW w:w="18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4EBBF3DC" w14:textId="77777777" w:rsidR="00C126E1" w:rsidRDefault="00C126E1">
            <w:pPr>
              <w:spacing w:line="360" w:lineRule="atLeast"/>
              <w:jc w:val="center"/>
              <w:rPr>
                <w:rFonts w:ascii="inherit" w:hAnsi="inherit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金额</w:t>
            </w:r>
            <w:r>
              <w:rPr>
                <w:rFonts w:ascii="inherit" w:hAnsi="inherit"/>
                <w:b/>
                <w:bCs/>
                <w:szCs w:val="21"/>
              </w:rPr>
              <w:t>(</w:t>
            </w:r>
            <w:r>
              <w:rPr>
                <w:rFonts w:ascii="inherit" w:hAnsi="inherit"/>
                <w:b/>
                <w:bCs/>
                <w:szCs w:val="21"/>
              </w:rPr>
              <w:t>元</w:t>
            </w:r>
            <w:r>
              <w:rPr>
                <w:rFonts w:ascii="inherit" w:hAnsi="inherit"/>
                <w:b/>
                <w:bCs/>
                <w:szCs w:val="21"/>
              </w:rPr>
              <w:t>)</w:t>
            </w:r>
          </w:p>
        </w:tc>
      </w:tr>
      <w:tr w:rsidR="00C126E1" w14:paraId="4384E9CB" w14:textId="77777777" w:rsidTr="00C126E1">
        <w:trPr>
          <w:trHeight w:val="4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2BB920E3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782F808C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其他</w:t>
            </w:r>
            <w:r>
              <w:rPr>
                <w:rFonts w:ascii="inherit" w:hAnsi="inherit"/>
                <w:szCs w:val="21"/>
              </w:rPr>
              <w:lastRenderedPageBreak/>
              <w:t>服务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51638421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lastRenderedPageBreak/>
              <w:t>西咸新区泾河新城文</w:t>
            </w:r>
            <w:proofErr w:type="gramStart"/>
            <w:r>
              <w:rPr>
                <w:rFonts w:ascii="inherit" w:hAnsi="inherit"/>
                <w:szCs w:val="21"/>
              </w:rPr>
              <w:t>勘</w:t>
            </w:r>
            <w:proofErr w:type="gramEnd"/>
            <w:r>
              <w:rPr>
                <w:rFonts w:ascii="inherit" w:hAnsi="inherit"/>
                <w:szCs w:val="21"/>
              </w:rPr>
              <w:lastRenderedPageBreak/>
              <w:t>开挖黄土</w:t>
            </w:r>
            <w:proofErr w:type="gramStart"/>
            <w:r>
              <w:rPr>
                <w:rFonts w:ascii="inherit" w:hAnsi="inherit"/>
                <w:szCs w:val="21"/>
              </w:rPr>
              <w:t>裸露绿网覆盖</w:t>
            </w:r>
            <w:proofErr w:type="gramEnd"/>
            <w:r>
              <w:rPr>
                <w:rFonts w:ascii="inherit" w:hAnsi="inherit"/>
                <w:szCs w:val="21"/>
              </w:rPr>
              <w:t>及拆迁项目建筑垃圾</w:t>
            </w:r>
            <w:proofErr w:type="gramStart"/>
            <w:r>
              <w:rPr>
                <w:rFonts w:ascii="inherit" w:hAnsi="inherit"/>
                <w:szCs w:val="21"/>
              </w:rPr>
              <w:t>裸露绿网覆盖</w:t>
            </w:r>
            <w:proofErr w:type="gramEnd"/>
            <w:r>
              <w:rPr>
                <w:rFonts w:ascii="inherit" w:hAnsi="inherit"/>
                <w:szCs w:val="21"/>
              </w:rPr>
              <w:t>服务项目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71D0B6D5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lastRenderedPageBreak/>
              <w:t>按照生态环境工作部的扬尘源摸底汇总表（共</w:t>
            </w:r>
            <w:r>
              <w:rPr>
                <w:rFonts w:ascii="inherit" w:hAnsi="inherit"/>
                <w:szCs w:val="21"/>
              </w:rPr>
              <w:lastRenderedPageBreak/>
              <w:t>计</w:t>
            </w:r>
            <w:r>
              <w:rPr>
                <w:rFonts w:ascii="inherit" w:hAnsi="inherit"/>
                <w:szCs w:val="21"/>
              </w:rPr>
              <w:t>48</w:t>
            </w:r>
            <w:r>
              <w:rPr>
                <w:rFonts w:ascii="inherit" w:hAnsi="inherit"/>
                <w:szCs w:val="21"/>
              </w:rPr>
              <w:t>个点位），资源</w:t>
            </w:r>
            <w:proofErr w:type="gramStart"/>
            <w:r>
              <w:rPr>
                <w:rFonts w:ascii="inherit" w:hAnsi="inherit"/>
                <w:szCs w:val="21"/>
              </w:rPr>
              <w:t>规划部</w:t>
            </w:r>
            <w:proofErr w:type="gramEnd"/>
            <w:r>
              <w:rPr>
                <w:rFonts w:ascii="inherit" w:hAnsi="inherit"/>
                <w:szCs w:val="21"/>
              </w:rPr>
              <w:t>会同生态环境工作部对涉及资源</w:t>
            </w:r>
            <w:proofErr w:type="gramStart"/>
            <w:r>
              <w:rPr>
                <w:rFonts w:ascii="inherit" w:hAnsi="inherit"/>
                <w:szCs w:val="21"/>
              </w:rPr>
              <w:t>规划部</w:t>
            </w:r>
            <w:proofErr w:type="gramEnd"/>
            <w:r>
              <w:rPr>
                <w:rFonts w:ascii="inherit" w:hAnsi="inherit"/>
                <w:szCs w:val="21"/>
              </w:rPr>
              <w:t>拆迁项目的</w:t>
            </w:r>
            <w:r>
              <w:rPr>
                <w:rFonts w:ascii="inherit" w:hAnsi="inherit"/>
                <w:szCs w:val="21"/>
              </w:rPr>
              <w:t>18</w:t>
            </w:r>
            <w:r>
              <w:rPr>
                <w:rFonts w:ascii="inherit" w:hAnsi="inherit"/>
                <w:szCs w:val="21"/>
              </w:rPr>
              <w:t>个点位现场核查。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F030934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proofErr w:type="gramStart"/>
            <w:r>
              <w:rPr>
                <w:rFonts w:ascii="inherit" w:hAnsi="inherit"/>
                <w:szCs w:val="21"/>
              </w:rPr>
              <w:lastRenderedPageBreak/>
              <w:t>符合</w:t>
            </w:r>
            <w:r>
              <w:rPr>
                <w:rFonts w:ascii="inherit" w:hAnsi="inherit"/>
                <w:szCs w:val="21"/>
              </w:rPr>
              <w:lastRenderedPageBreak/>
              <w:t>磋商</w:t>
            </w:r>
            <w:proofErr w:type="gramEnd"/>
            <w:r>
              <w:rPr>
                <w:rFonts w:ascii="inherit" w:hAnsi="inherit"/>
                <w:szCs w:val="21"/>
              </w:rPr>
              <w:t>文件要求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2850B98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lastRenderedPageBreak/>
              <w:t>自合同签</w:t>
            </w:r>
            <w:r>
              <w:rPr>
                <w:rFonts w:ascii="inherit" w:hAnsi="inherit"/>
                <w:szCs w:val="21"/>
              </w:rPr>
              <w:lastRenderedPageBreak/>
              <w:t>订之日起</w:t>
            </w:r>
            <w:r>
              <w:rPr>
                <w:rFonts w:ascii="inherit" w:hAnsi="inherit"/>
                <w:szCs w:val="21"/>
              </w:rPr>
              <w:t>60</w:t>
            </w:r>
            <w:r>
              <w:rPr>
                <w:rFonts w:ascii="inherit" w:hAnsi="inherit"/>
                <w:szCs w:val="21"/>
              </w:rPr>
              <w:t>天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251AC23A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proofErr w:type="gramStart"/>
            <w:r>
              <w:rPr>
                <w:rFonts w:ascii="inherit" w:hAnsi="inherit"/>
                <w:szCs w:val="21"/>
              </w:rPr>
              <w:lastRenderedPageBreak/>
              <w:t>符合</w:t>
            </w:r>
            <w:r>
              <w:rPr>
                <w:rFonts w:ascii="inherit" w:hAnsi="inherit"/>
                <w:szCs w:val="21"/>
              </w:rPr>
              <w:lastRenderedPageBreak/>
              <w:t>磋商</w:t>
            </w:r>
            <w:proofErr w:type="gramEnd"/>
            <w:r>
              <w:rPr>
                <w:rFonts w:ascii="inherit" w:hAnsi="inherit"/>
                <w:szCs w:val="21"/>
              </w:rPr>
              <w:t>文件要求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0E99F627" w14:textId="77777777" w:rsidR="00C126E1" w:rsidRDefault="00C126E1">
            <w:pPr>
              <w:spacing w:line="360" w:lineRule="atLeast"/>
              <w:jc w:val="right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lastRenderedPageBreak/>
              <w:t>587,400.00</w:t>
            </w:r>
          </w:p>
        </w:tc>
      </w:tr>
    </w:tbl>
    <w:p w14:paraId="5D09F05A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五、评审专家（单一来源采购人员）名单：</w:t>
      </w:r>
    </w:p>
    <w:p w14:paraId="6156A434" w14:textId="77777777" w:rsidR="00C126E1" w:rsidRDefault="00C126E1" w:rsidP="00C126E1">
      <w:pPr>
        <w:pStyle w:val="u-content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 w:hint="eastAsia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王明兰（采购人代表）、金立强、赵建利</w:t>
      </w:r>
    </w:p>
    <w:p w14:paraId="53E6543A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六、代理服务收费标准及金额：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3"/>
        <w:gridCol w:w="2760"/>
        <w:gridCol w:w="2865"/>
        <w:gridCol w:w="1352"/>
      </w:tblGrid>
      <w:tr w:rsidR="00C126E1" w14:paraId="168669AC" w14:textId="77777777" w:rsidTr="00C126E1">
        <w:trPr>
          <w:trHeight w:val="728"/>
          <w:tblHeader/>
        </w:trPr>
        <w:tc>
          <w:tcPr>
            <w:tcW w:w="7252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463A2025" w14:textId="77777777" w:rsidR="00C126E1" w:rsidRDefault="00C126E1" w:rsidP="00C126E1">
            <w:pPr>
              <w:wordWrap w:val="0"/>
              <w:spacing w:line="360" w:lineRule="atLeast"/>
              <w:jc w:val="center"/>
              <w:rPr>
                <w:rFonts w:ascii="inherit" w:eastAsia="宋体" w:hAnsi="inherit" w:hint="eastAsia"/>
                <w:b/>
                <w:bCs/>
                <w:szCs w:val="21"/>
              </w:rPr>
            </w:pPr>
            <w:r>
              <w:rPr>
                <w:rFonts w:ascii="inherit" w:hAnsi="inherit"/>
                <w:b/>
                <w:bCs/>
                <w:szCs w:val="21"/>
              </w:rPr>
              <w:t>代理服务收费标准及金额</w:t>
            </w:r>
          </w:p>
        </w:tc>
        <w:tc>
          <w:tcPr>
            <w:tcW w:w="7253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3EEFF492" w14:textId="77777777" w:rsidR="00C126E1" w:rsidRDefault="00C126E1" w:rsidP="00C126E1">
            <w:pPr>
              <w:pStyle w:val="u-content"/>
              <w:wordWrap w:val="0"/>
              <w:spacing w:before="0" w:beforeAutospacing="0" w:after="0" w:afterAutospacing="0" w:line="480" w:lineRule="atLeast"/>
              <w:jc w:val="center"/>
              <w:textAlignment w:val="baseline"/>
              <w:rPr>
                <w:rFonts w:ascii="inherit" w:hAnsi="inherit"/>
                <w:b/>
                <w:bCs/>
                <w:sz w:val="21"/>
                <w:szCs w:val="21"/>
              </w:rPr>
            </w:pPr>
            <w:r>
              <w:rPr>
                <w:rFonts w:ascii="inherit" w:hAnsi="inherit"/>
                <w:b/>
                <w:bCs/>
                <w:sz w:val="21"/>
                <w:szCs w:val="21"/>
              </w:rPr>
              <w:t>以预算金额为基数，参照国家计委颁发的《招标代理服务收费管理暂行办法》（计价格</w:t>
            </w:r>
            <w:r>
              <w:rPr>
                <w:rFonts w:ascii="inherit" w:hAnsi="inherit"/>
                <w:b/>
                <w:bCs/>
                <w:sz w:val="21"/>
                <w:szCs w:val="21"/>
              </w:rPr>
              <w:t>[2002]1980</w:t>
            </w:r>
            <w:r>
              <w:rPr>
                <w:rFonts w:ascii="inherit" w:hAnsi="inherit"/>
                <w:b/>
                <w:bCs/>
                <w:sz w:val="21"/>
                <w:szCs w:val="21"/>
              </w:rPr>
              <w:t>号）和国家发展改革委员会办公厅颁发的《关于招标代理服务收费有关问题的通知》（发改办价格</w:t>
            </w:r>
            <w:r>
              <w:rPr>
                <w:rFonts w:ascii="inherit" w:hAnsi="inherit"/>
                <w:b/>
                <w:bCs/>
                <w:sz w:val="21"/>
                <w:szCs w:val="21"/>
              </w:rPr>
              <w:t>[2003]857</w:t>
            </w:r>
            <w:r>
              <w:rPr>
                <w:rFonts w:ascii="inherit" w:hAnsi="inherit"/>
                <w:b/>
                <w:bCs/>
                <w:sz w:val="21"/>
                <w:szCs w:val="21"/>
              </w:rPr>
              <w:t>号）的有关规定执行</w:t>
            </w:r>
            <w:r>
              <w:rPr>
                <w:rFonts w:ascii="inherit" w:hAnsi="inherit"/>
                <w:b/>
                <w:bCs/>
                <w:sz w:val="21"/>
                <w:szCs w:val="21"/>
              </w:rPr>
              <w:t>.</w:t>
            </w:r>
          </w:p>
        </w:tc>
      </w:tr>
      <w:tr w:rsidR="00C126E1" w14:paraId="3CE2A9D5" w14:textId="77777777" w:rsidTr="00C126E1">
        <w:trPr>
          <w:trHeight w:val="4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3D909CCA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proofErr w:type="gramStart"/>
            <w:r>
              <w:rPr>
                <w:rFonts w:ascii="inherit" w:hAnsi="inherit"/>
                <w:szCs w:val="21"/>
              </w:rPr>
              <w:t>合同包号</w:t>
            </w:r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FDBB8C9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合同包名称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5B4CFB31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代理服务费金额（万元）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334D7087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收取对象</w:t>
            </w:r>
          </w:p>
        </w:tc>
      </w:tr>
      <w:tr w:rsidR="00C126E1" w14:paraId="5F49D901" w14:textId="77777777" w:rsidTr="00C126E1">
        <w:trPr>
          <w:trHeight w:val="480"/>
        </w:trPr>
        <w:tc>
          <w:tcPr>
            <w:tcW w:w="217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5E9A3275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1</w:t>
            </w:r>
          </w:p>
        </w:tc>
        <w:tc>
          <w:tcPr>
            <w:tcW w:w="507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5C8EA9CA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西咸新区泾河新城文</w:t>
            </w:r>
            <w:proofErr w:type="gramStart"/>
            <w:r>
              <w:rPr>
                <w:rFonts w:ascii="inherit" w:hAnsi="inherit"/>
                <w:szCs w:val="21"/>
              </w:rPr>
              <w:t>勘</w:t>
            </w:r>
            <w:proofErr w:type="gramEnd"/>
            <w:r>
              <w:rPr>
                <w:rFonts w:ascii="inherit" w:hAnsi="inherit"/>
                <w:szCs w:val="21"/>
              </w:rPr>
              <w:t>开挖黄土</w:t>
            </w:r>
            <w:proofErr w:type="gramStart"/>
            <w:r>
              <w:rPr>
                <w:rFonts w:ascii="inherit" w:hAnsi="inherit"/>
                <w:szCs w:val="21"/>
              </w:rPr>
              <w:t>裸露绿网覆盖</w:t>
            </w:r>
            <w:proofErr w:type="gramEnd"/>
            <w:r>
              <w:rPr>
                <w:rFonts w:ascii="inherit" w:hAnsi="inherit"/>
                <w:szCs w:val="21"/>
              </w:rPr>
              <w:t>及拆迁项目建筑垃圾</w:t>
            </w:r>
            <w:proofErr w:type="gramStart"/>
            <w:r>
              <w:rPr>
                <w:rFonts w:ascii="inherit" w:hAnsi="inherit"/>
                <w:szCs w:val="21"/>
              </w:rPr>
              <w:t>裸露绿网覆盖</w:t>
            </w:r>
            <w:proofErr w:type="gramEnd"/>
            <w:r>
              <w:rPr>
                <w:rFonts w:ascii="inherit" w:hAnsi="inherit"/>
                <w:szCs w:val="21"/>
              </w:rPr>
              <w:t>服务项目</w:t>
            </w:r>
          </w:p>
        </w:tc>
        <w:tc>
          <w:tcPr>
            <w:tcW w:w="507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8148AD0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0.891</w:t>
            </w:r>
          </w:p>
        </w:tc>
        <w:tc>
          <w:tcPr>
            <w:tcW w:w="217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771E44FF" w14:textId="77777777" w:rsidR="00C126E1" w:rsidRDefault="00C126E1">
            <w:pPr>
              <w:wordWrap w:val="0"/>
              <w:spacing w:line="360" w:lineRule="atLeast"/>
              <w:jc w:val="center"/>
              <w:rPr>
                <w:rFonts w:ascii="inherit" w:hAnsi="inherit"/>
                <w:szCs w:val="21"/>
              </w:rPr>
            </w:pPr>
            <w:r>
              <w:rPr>
                <w:rFonts w:ascii="inherit" w:hAnsi="inherit"/>
                <w:szCs w:val="21"/>
              </w:rPr>
              <w:t>中标</w:t>
            </w:r>
            <w:r>
              <w:rPr>
                <w:rFonts w:ascii="inherit" w:hAnsi="inherit"/>
                <w:szCs w:val="21"/>
              </w:rPr>
              <w:t>(</w:t>
            </w:r>
            <w:r>
              <w:rPr>
                <w:rFonts w:ascii="inherit" w:hAnsi="inherit"/>
                <w:szCs w:val="21"/>
              </w:rPr>
              <w:t>成交</w:t>
            </w:r>
            <w:r>
              <w:rPr>
                <w:rFonts w:ascii="inherit" w:hAnsi="inherit"/>
                <w:szCs w:val="21"/>
              </w:rPr>
              <w:t>)</w:t>
            </w:r>
            <w:r>
              <w:rPr>
                <w:rFonts w:ascii="inherit" w:hAnsi="inherit"/>
                <w:szCs w:val="21"/>
              </w:rPr>
              <w:t>供应商</w:t>
            </w:r>
          </w:p>
        </w:tc>
      </w:tr>
    </w:tbl>
    <w:p w14:paraId="2F16EAA2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七、公告期限</w:t>
      </w:r>
    </w:p>
    <w:p w14:paraId="1D341894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  <w:sz w:val="21"/>
          <w:szCs w:val="21"/>
        </w:rPr>
        <w:t>自本公告发布之日起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1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t>个工作日。</w:t>
      </w:r>
    </w:p>
    <w:p w14:paraId="729FA36E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 w:hint="eastAsia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lastRenderedPageBreak/>
        <w:t>八、其他补充事宜</w:t>
      </w:r>
    </w:p>
    <w:p w14:paraId="714D9F9B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 w:hint="eastAsia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本项目为单价招标，中标金额为：</w:t>
      </w:r>
      <w:r>
        <w:rPr>
          <w:rFonts w:ascii="inherit" w:eastAsia="微软雅黑" w:hAnsi="inherit"/>
          <w:color w:val="333333"/>
          <w:sz w:val="21"/>
          <w:szCs w:val="21"/>
        </w:rPr>
        <w:t>1.78</w:t>
      </w:r>
      <w:r>
        <w:rPr>
          <w:rFonts w:ascii="inherit" w:eastAsia="微软雅黑" w:hAnsi="inherit"/>
          <w:color w:val="333333"/>
          <w:sz w:val="21"/>
          <w:szCs w:val="21"/>
        </w:rPr>
        <w:t>元</w:t>
      </w:r>
      <w:r>
        <w:rPr>
          <w:rFonts w:ascii="inherit" w:eastAsia="微软雅黑" w:hAnsi="inherit"/>
          <w:color w:val="333333"/>
          <w:sz w:val="21"/>
          <w:szCs w:val="21"/>
        </w:rPr>
        <w:t>/</w:t>
      </w:r>
      <w:r>
        <w:rPr>
          <w:rFonts w:ascii="inherit" w:eastAsia="微软雅黑" w:hAnsi="inherit"/>
          <w:color w:val="333333"/>
          <w:sz w:val="21"/>
          <w:szCs w:val="21"/>
        </w:rPr>
        <w:t>㎡。</w:t>
      </w:r>
    </w:p>
    <w:p w14:paraId="49F0E5D5" w14:textId="77777777" w:rsidR="00C126E1" w:rsidRDefault="00C126E1" w:rsidP="00C126E1">
      <w:pPr>
        <w:pStyle w:val="4"/>
        <w:shd w:val="clear" w:color="auto" w:fill="FFFFFF"/>
        <w:spacing w:before="0" w:after="0" w:line="750" w:lineRule="atLeast"/>
        <w:textAlignment w:val="baseline"/>
        <w:rPr>
          <w:rFonts w:ascii="微软雅黑" w:eastAsia="微软雅黑" w:hAnsi="微软雅黑"/>
          <w:b w:val="0"/>
          <w:bCs w:val="0"/>
          <w:color w:val="333333"/>
          <w:sz w:val="21"/>
          <w:szCs w:val="21"/>
        </w:rPr>
      </w:pPr>
      <w:r>
        <w:rPr>
          <w:rStyle w:val="a3"/>
          <w:rFonts w:ascii="inherit" w:eastAsia="微软雅黑" w:hAnsi="inherit"/>
          <w:b/>
          <w:bCs/>
          <w:color w:val="333333"/>
          <w:sz w:val="21"/>
          <w:szCs w:val="21"/>
          <w:bdr w:val="none" w:sz="0" w:space="0" w:color="auto" w:frame="1"/>
        </w:rPr>
        <w:t>九、凡对本次公告内容提出询问，请按以下方式联系。</w:t>
      </w:r>
    </w:p>
    <w:p w14:paraId="39AE0534" w14:textId="77777777" w:rsidR="00C126E1" w:rsidRDefault="00C126E1" w:rsidP="00C126E1">
      <w:pPr>
        <w:pStyle w:val="6"/>
        <w:shd w:val="clear" w:color="auto" w:fill="FFFFFF"/>
        <w:spacing w:before="0" w:after="0" w:line="480" w:lineRule="auto"/>
        <w:textAlignment w:val="baseline"/>
        <w:rPr>
          <w:rFonts w:ascii="inherit" w:eastAsia="微软雅黑" w:hAnsi="inherit" w:hint="eastAsia"/>
          <w:b w:val="0"/>
          <w:bCs w:val="0"/>
          <w:color w:val="333333"/>
          <w:sz w:val="21"/>
          <w:szCs w:val="21"/>
        </w:rPr>
      </w:pPr>
      <w:r>
        <w:rPr>
          <w:rFonts w:ascii="inherit" w:eastAsia="微软雅黑" w:hAnsi="inherit"/>
          <w:b w:val="0"/>
          <w:bCs w:val="0"/>
          <w:color w:val="333333"/>
          <w:sz w:val="21"/>
          <w:szCs w:val="21"/>
        </w:rPr>
        <w:t>1.</w:t>
      </w:r>
      <w:r>
        <w:rPr>
          <w:rFonts w:ascii="inherit" w:eastAsia="微软雅黑" w:hAnsi="inherit"/>
          <w:b w:val="0"/>
          <w:bCs w:val="0"/>
          <w:color w:val="333333"/>
          <w:sz w:val="21"/>
          <w:szCs w:val="21"/>
        </w:rPr>
        <w:t>采购人信息</w:t>
      </w:r>
    </w:p>
    <w:p w14:paraId="640A7A26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名称：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陕西省西咸新区泾河新城土地储备中心</w:t>
      </w:r>
    </w:p>
    <w:p w14:paraId="00FCF0FB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地址：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陕西省西咸新区泾河新城泾河大道中段产业孵化中心</w:t>
      </w:r>
    </w:p>
    <w:p w14:paraId="02B57340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联系方式：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029-36385570</w:t>
      </w:r>
    </w:p>
    <w:p w14:paraId="06131C39" w14:textId="77777777" w:rsidR="00C126E1" w:rsidRDefault="00C126E1" w:rsidP="00C126E1">
      <w:pPr>
        <w:pStyle w:val="6"/>
        <w:shd w:val="clear" w:color="auto" w:fill="FFFFFF"/>
        <w:spacing w:before="0" w:after="0" w:line="480" w:lineRule="auto"/>
        <w:textAlignment w:val="baseline"/>
        <w:rPr>
          <w:rFonts w:ascii="inherit" w:eastAsia="微软雅黑" w:hAnsi="inherit"/>
          <w:b w:val="0"/>
          <w:bCs w:val="0"/>
          <w:color w:val="333333"/>
          <w:sz w:val="21"/>
          <w:szCs w:val="21"/>
        </w:rPr>
      </w:pPr>
      <w:r>
        <w:rPr>
          <w:rFonts w:ascii="inherit" w:eastAsia="微软雅黑" w:hAnsi="inherit"/>
          <w:b w:val="0"/>
          <w:bCs w:val="0"/>
          <w:color w:val="333333"/>
          <w:sz w:val="21"/>
          <w:szCs w:val="21"/>
        </w:rPr>
        <w:t>2.</w:t>
      </w:r>
      <w:r>
        <w:rPr>
          <w:rFonts w:ascii="inherit" w:eastAsia="微软雅黑" w:hAnsi="inherit"/>
          <w:b w:val="0"/>
          <w:bCs w:val="0"/>
          <w:color w:val="333333"/>
          <w:sz w:val="21"/>
          <w:szCs w:val="21"/>
        </w:rPr>
        <w:t>采购代理机构信息</w:t>
      </w:r>
    </w:p>
    <w:p w14:paraId="262E57A3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名称：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陕西万兴招标代理有限公司</w:t>
      </w:r>
    </w:p>
    <w:p w14:paraId="5AE4D7C2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地址：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陕西省西安市</w:t>
      </w:r>
      <w:proofErr w:type="gramStart"/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莲</w:t>
      </w:r>
      <w:proofErr w:type="gramEnd"/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湖区北关正街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35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号方兴大厦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1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幢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1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单元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10402-4-018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室</w:t>
      </w:r>
    </w:p>
    <w:p w14:paraId="18362284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联系方式：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029-89627187</w:t>
      </w:r>
    </w:p>
    <w:p w14:paraId="6FD6F126" w14:textId="77777777" w:rsidR="00C126E1" w:rsidRDefault="00C126E1" w:rsidP="00C126E1">
      <w:pPr>
        <w:pStyle w:val="6"/>
        <w:shd w:val="clear" w:color="auto" w:fill="FFFFFF"/>
        <w:spacing w:before="0" w:after="0" w:line="480" w:lineRule="auto"/>
        <w:textAlignment w:val="baseline"/>
        <w:rPr>
          <w:rFonts w:ascii="inherit" w:eastAsia="微软雅黑" w:hAnsi="inherit"/>
          <w:b w:val="0"/>
          <w:bCs w:val="0"/>
          <w:color w:val="333333"/>
          <w:sz w:val="21"/>
          <w:szCs w:val="21"/>
        </w:rPr>
      </w:pPr>
      <w:r>
        <w:rPr>
          <w:rFonts w:ascii="inherit" w:eastAsia="微软雅黑" w:hAnsi="inherit"/>
          <w:b w:val="0"/>
          <w:bCs w:val="0"/>
          <w:color w:val="333333"/>
          <w:sz w:val="21"/>
          <w:szCs w:val="21"/>
        </w:rPr>
        <w:t>3.</w:t>
      </w:r>
      <w:r>
        <w:rPr>
          <w:rFonts w:ascii="inherit" w:eastAsia="微软雅黑" w:hAnsi="inherit"/>
          <w:b w:val="0"/>
          <w:bCs w:val="0"/>
          <w:color w:val="333333"/>
          <w:sz w:val="21"/>
          <w:szCs w:val="21"/>
        </w:rPr>
        <w:t>项目联系方式</w:t>
      </w:r>
    </w:p>
    <w:p w14:paraId="23EE3EC9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项目联系人：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董雪</w:t>
      </w:r>
    </w:p>
    <w:p w14:paraId="05EB61CA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both"/>
        <w:textAlignment w:val="baseline"/>
        <w:rPr>
          <w:rFonts w:ascii="inherit" w:eastAsia="微软雅黑" w:hAnsi="inherit"/>
          <w:color w:val="333333"/>
          <w:sz w:val="21"/>
          <w:szCs w:val="21"/>
        </w:rPr>
      </w:pPr>
      <w:r>
        <w:rPr>
          <w:rFonts w:ascii="inherit" w:eastAsia="微软雅黑" w:hAnsi="inherit"/>
          <w:color w:val="333333"/>
          <w:sz w:val="21"/>
          <w:szCs w:val="21"/>
        </w:rPr>
        <w:t>电话：</w:t>
      </w:r>
      <w:r>
        <w:rPr>
          <w:rStyle w:val="u-content1"/>
          <w:rFonts w:ascii="inherit" w:eastAsia="微软雅黑" w:hAnsi="inherit"/>
          <w:color w:val="333333"/>
          <w:sz w:val="21"/>
          <w:szCs w:val="21"/>
          <w:bdr w:val="none" w:sz="0" w:space="0" w:color="auto" w:frame="1"/>
        </w:rPr>
        <w:t>029-89627187</w:t>
      </w:r>
    </w:p>
    <w:p w14:paraId="321341C6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right"/>
        <w:textAlignment w:val="baseline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  <w:sz w:val="21"/>
          <w:szCs w:val="21"/>
        </w:rPr>
        <w:t>陕西万兴招标代理有限公司</w:t>
      </w:r>
    </w:p>
    <w:p w14:paraId="27CF1608" w14:textId="77777777" w:rsidR="00C126E1" w:rsidRDefault="00C126E1" w:rsidP="00C126E1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jc w:val="right"/>
        <w:textAlignment w:val="baseline"/>
        <w:rPr>
          <w:rFonts w:ascii="微软雅黑" w:eastAsia="微软雅黑" w:hAnsi="微软雅黑" w:hint="eastAsia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  <w:sz w:val="21"/>
          <w:szCs w:val="21"/>
        </w:rPr>
        <w:t>2023年08月25日</w:t>
      </w:r>
    </w:p>
    <w:p w14:paraId="199E59EE" w14:textId="77777777" w:rsidR="00A97F40" w:rsidRDefault="00A97F40"/>
    <w:sectPr w:rsidR="00A97F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6E1"/>
    <w:rsid w:val="00A97F40"/>
    <w:rsid w:val="00C1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17B24"/>
  <w15:chartTrackingRefBased/>
  <w15:docId w15:val="{741F72D6-1C45-45C9-8C44-4EA56E715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126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26E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26E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126E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0">
    <w:name w:val="标题 4 字符"/>
    <w:basedOn w:val="a0"/>
    <w:link w:val="4"/>
    <w:uiPriority w:val="9"/>
    <w:semiHidden/>
    <w:rsid w:val="00C126E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126E1"/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a3">
    <w:name w:val="Strong"/>
    <w:basedOn w:val="a0"/>
    <w:uiPriority w:val="22"/>
    <w:qFormat/>
    <w:rsid w:val="00C126E1"/>
    <w:rPr>
      <w:b/>
      <w:bCs/>
    </w:rPr>
  </w:style>
  <w:style w:type="paragraph" w:customStyle="1" w:styleId="u-content">
    <w:name w:val="u-content"/>
    <w:basedOn w:val="a"/>
    <w:rsid w:val="00C126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C126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-content1">
    <w:name w:val="u-content1"/>
    <w:basedOn w:val="a0"/>
    <w:rsid w:val="00C12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161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jing</dc:creator>
  <cp:keywords/>
  <dc:description/>
  <cp:lastModifiedBy>he jing</cp:lastModifiedBy>
  <cp:revision>1</cp:revision>
  <dcterms:created xsi:type="dcterms:W3CDTF">2023-08-30T08:43:00Z</dcterms:created>
  <dcterms:modified xsi:type="dcterms:W3CDTF">2023-08-30T08:44:00Z</dcterms:modified>
</cp:coreProperties>
</file>