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ascii="方正小标宋简体" w:eastAsia="方正小标宋简体"/>
          <w:sz w:val="44"/>
          <w:szCs w:val="44"/>
        </w:rPr>
        <w:pict>
          <v:line id="_x0000_s1027" o:spid="_x0000_s1027" o:spt="20" style="position:absolute;left:0pt;margin-left:-0.15pt;margin-top:15pt;height:0pt;width:442.2pt;z-index:251660288;mso-width-relative:page;mso-height-relative:page;" stroked="t" coordsize="21600,21600">
            <v:path arrowok="t"/>
            <v:fill focussize="0,0"/>
            <v:stroke weight="3.75pt" color="#FF0000" linestyle="thickThin"/>
            <v:imagedata o:title=""/>
            <o:lock v:ext="edit"/>
          </v:line>
        </w:pict>
      </w:r>
      <w:r>
        <w:rPr>
          <w:rFonts w:ascii="方正小标宋简体" w:eastAsia="方正小标宋简体"/>
          <w:sz w:val="44"/>
          <w:szCs w:val="44"/>
        </w:rPr>
        <w:pict>
          <v:shape id="_x0000_s1026" o:spid="_x0000_s1026" o:spt="136" type="#_x0000_t136" style="position:absolute;left:0pt;margin-left:8.9pt;margin-top:-24.95pt;height:34pt;width:425.2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陕西省西咸新区泾河新城开发建设部" style="font-family:方正小标宋简体;font-size:24pt;v-text-align:center;"/>
          </v:shape>
        </w:pic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sz w:val="32"/>
          <w:szCs w:val="32"/>
        </w:rPr>
      </w:pPr>
      <w:bookmarkStart w:id="0" w:name="_Hlk36024871"/>
      <w:r>
        <w:rPr>
          <w:rFonts w:hint="eastAsia" w:ascii="方正小标宋简体" w:hAnsi="方正小标宋简体" w:eastAsia="方正小标宋简体" w:cs="方正小标宋简体"/>
          <w:sz w:val="44"/>
          <w:szCs w:val="44"/>
        </w:rPr>
        <w:t>关于202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开展</w:t>
      </w:r>
      <w:r>
        <w:rPr>
          <w:rFonts w:hint="eastAsia" w:ascii="方正小标宋简体" w:hAnsi="方正小标宋简体" w:eastAsia="方正小标宋简体" w:cs="方正小标宋简体"/>
          <w:sz w:val="44"/>
          <w:szCs w:val="44"/>
        </w:rPr>
        <w:t>泾河新城租赁型保障房承租资格年检复审工作的通知</w:t>
      </w:r>
      <w:bookmarkStart w:id="1" w:name="_GoBack"/>
      <w:bookmarkEnd w:id="1"/>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i w:val="0"/>
          <w:iCs w:val="0"/>
          <w:caps w:val="0"/>
          <w:color w:val="333333"/>
          <w:spacing w:val="0"/>
          <w:sz w:val="32"/>
          <w:szCs w:val="32"/>
          <w:shd w:val="clear" w:color="auto" w:fill="FFFFFF"/>
        </w:rPr>
      </w:pPr>
      <w:r>
        <w:rPr>
          <w:rFonts w:hint="eastAsia" w:ascii="仿宋_GB2312" w:hAnsi="仿宋_GB2312" w:eastAsia="仿宋_GB2312" w:cs="仿宋_GB2312"/>
          <w:i w:val="0"/>
          <w:iCs w:val="0"/>
          <w:caps w:val="0"/>
          <w:color w:val="333333"/>
          <w:spacing w:val="0"/>
          <w:sz w:val="32"/>
          <w:szCs w:val="32"/>
          <w:shd w:val="clear" w:color="auto" w:fill="FFFFFF"/>
          <w:lang w:eastAsia="zh-CN"/>
        </w:rPr>
        <w:t>泾河新城公租房承租群众：</w:t>
      </w:r>
      <w:r>
        <w:rPr>
          <w:rFonts w:hint="eastAsia" w:ascii="仿宋_GB2312" w:hAnsi="仿宋_GB2312" w:eastAsia="仿宋_GB2312" w:cs="仿宋_GB2312"/>
          <w:i w:val="0"/>
          <w:iCs w:val="0"/>
          <w:caps w:val="0"/>
          <w:color w:val="333333"/>
          <w:spacing w:val="0"/>
          <w:sz w:val="32"/>
          <w:szCs w:val="32"/>
          <w:shd w:val="clear" w:color="auto" w:fill="FFFFFF"/>
        </w:rPr>
        <w:t>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rPr>
      </w:pPr>
      <w:r>
        <w:rPr>
          <w:rFonts w:hint="eastAsia" w:ascii="仿宋_GB2312" w:hAnsi="仿宋_GB2312" w:eastAsia="仿宋_GB2312" w:cs="仿宋_GB2312"/>
          <w:i w:val="0"/>
          <w:iCs w:val="0"/>
          <w:caps w:val="0"/>
          <w:color w:val="333333"/>
          <w:spacing w:val="0"/>
          <w:sz w:val="32"/>
          <w:szCs w:val="32"/>
          <w:shd w:val="clear" w:color="auto" w:fill="FFFFFF"/>
        </w:rPr>
        <w:t>根据《泾河新城公共租赁住房管理实施细则（修订）》陕泾河办发〔2020〕6号文件</w:t>
      </w:r>
      <w:r>
        <w:rPr>
          <w:rFonts w:hint="eastAsia" w:ascii="仿宋_GB2312" w:hAnsi="仿宋_GB2312" w:eastAsia="仿宋_GB2312" w:cs="仿宋_GB2312"/>
          <w:i w:val="0"/>
          <w:iCs w:val="0"/>
          <w:caps w:val="0"/>
          <w:color w:val="333333"/>
          <w:spacing w:val="0"/>
          <w:sz w:val="32"/>
          <w:szCs w:val="32"/>
          <w:shd w:val="clear" w:color="auto" w:fill="FFFFFF"/>
          <w:lang w:eastAsia="zh-CN"/>
        </w:rPr>
        <w:t>规定</w:t>
      </w:r>
      <w:r>
        <w:rPr>
          <w:rFonts w:hint="eastAsia" w:ascii="仿宋_GB2312" w:hAnsi="仿宋_GB2312" w:eastAsia="仿宋_GB2312" w:cs="仿宋_GB2312"/>
          <w:i w:val="0"/>
          <w:iCs w:val="0"/>
          <w:caps w:val="0"/>
          <w:color w:val="333333"/>
          <w:spacing w:val="0"/>
          <w:sz w:val="32"/>
          <w:szCs w:val="32"/>
          <w:shd w:val="clear" w:color="auto" w:fill="FFFFFF"/>
        </w:rPr>
        <w:t>，对租赁性保障房承租人的保障资格实行年度复审制度，</w:t>
      </w:r>
      <w:r>
        <w:rPr>
          <w:rFonts w:hint="eastAsia" w:ascii="仿宋_GB2312" w:hAnsi="仿宋_GB2312" w:eastAsia="仿宋_GB2312" w:cs="仿宋_GB2312"/>
          <w:i w:val="0"/>
          <w:iCs w:val="0"/>
          <w:caps w:val="0"/>
          <w:color w:val="333333"/>
          <w:spacing w:val="0"/>
          <w:sz w:val="32"/>
          <w:szCs w:val="32"/>
          <w:shd w:val="clear" w:color="auto" w:fill="FFFFFF"/>
          <w:lang w:eastAsia="zh-CN"/>
        </w:rPr>
        <w:t>泾河新城房屋和保障房管理中心</w:t>
      </w:r>
      <w:r>
        <w:rPr>
          <w:rFonts w:hint="eastAsia" w:ascii="仿宋_GB2312" w:hAnsi="仿宋_GB2312" w:eastAsia="仿宋_GB2312" w:cs="仿宋_GB2312"/>
          <w:i w:val="0"/>
          <w:iCs w:val="0"/>
          <w:caps w:val="0"/>
          <w:color w:val="333333"/>
          <w:spacing w:val="0"/>
          <w:sz w:val="32"/>
          <w:szCs w:val="32"/>
          <w:shd w:val="clear" w:color="auto" w:fill="FFFFFF"/>
        </w:rPr>
        <w:t>于12月开展</w:t>
      </w:r>
      <w:r>
        <w:rPr>
          <w:rFonts w:hint="eastAsia" w:ascii="仿宋_GB2312" w:hAnsi="仿宋_GB2312" w:eastAsia="仿宋_GB2312" w:cs="仿宋_GB2312"/>
          <w:i w:val="0"/>
          <w:iCs w:val="0"/>
          <w:caps w:val="0"/>
          <w:color w:val="333333"/>
          <w:spacing w:val="0"/>
          <w:sz w:val="32"/>
          <w:szCs w:val="32"/>
          <w:shd w:val="clear" w:color="auto" w:fill="FFFFFF"/>
          <w:lang w:eastAsia="zh-CN"/>
        </w:rPr>
        <w:t>本地城镇住房困难家庭及外来务工人员资</w:t>
      </w:r>
      <w:r>
        <w:rPr>
          <w:rFonts w:hint="eastAsia" w:ascii="仿宋_GB2312" w:hAnsi="仿宋_GB2312" w:eastAsia="仿宋_GB2312" w:cs="仿宋_GB2312"/>
          <w:i w:val="0"/>
          <w:iCs w:val="0"/>
          <w:caps w:val="0"/>
          <w:color w:val="333333"/>
          <w:spacing w:val="0"/>
          <w:sz w:val="32"/>
          <w:szCs w:val="32"/>
          <w:shd w:val="clear" w:color="auto" w:fill="FFFFFF"/>
        </w:rPr>
        <w:t>格年检工作</w:t>
      </w:r>
      <w:r>
        <w:rPr>
          <w:rFonts w:hint="eastAsia" w:ascii="仿宋_GB2312" w:hAnsi="仿宋_GB2312" w:eastAsia="仿宋_GB2312" w:cs="仿宋_GB2312"/>
          <w:i w:val="0"/>
          <w:iCs w:val="0"/>
          <w:caps w:val="0"/>
          <w:color w:val="333333"/>
          <w:spacing w:val="0"/>
          <w:sz w:val="32"/>
          <w:szCs w:val="32"/>
          <w:shd w:val="clear" w:color="auto" w:fill="FFFFFF"/>
          <w:lang w:eastAsia="zh-CN"/>
        </w:rPr>
        <w:t>。请各</w:t>
      </w:r>
      <w:r>
        <w:rPr>
          <w:rFonts w:hint="eastAsia" w:ascii="仿宋_GB2312" w:hAnsi="仿宋_GB2312" w:eastAsia="仿宋_GB2312" w:cs="仿宋_GB2312"/>
          <w:i w:val="0"/>
          <w:iCs w:val="0"/>
          <w:caps w:val="0"/>
          <w:color w:val="333333"/>
          <w:spacing w:val="0"/>
          <w:sz w:val="32"/>
          <w:szCs w:val="32"/>
          <w:shd w:val="clear" w:color="auto" w:fill="FFFFFF"/>
        </w:rPr>
        <w:t>承租人在原申报社区、镇（街道）进行年度复审，未按期递交审核资料者，视为自愿放弃租金减免优惠资格，按市场租金执行</w:t>
      </w:r>
      <w:r>
        <w:rPr>
          <w:rFonts w:hint="eastAsia" w:ascii="仿宋_GB2312" w:hAnsi="仿宋_GB2312" w:eastAsia="仿宋_GB2312" w:cs="仿宋_GB2312"/>
          <w:i w:val="0"/>
          <w:iCs w:val="0"/>
          <w:caps w:val="0"/>
          <w:color w:val="333333"/>
          <w:spacing w:val="0"/>
          <w:sz w:val="32"/>
          <w:szCs w:val="32"/>
          <w:shd w:val="clear" w:color="auto" w:fill="FFFFFF"/>
          <w:lang w:eastAsia="zh-CN"/>
        </w:rPr>
        <w:t>，连续两次不接受年检的住户将予以清退</w:t>
      </w:r>
      <w:r>
        <w:rPr>
          <w:rFonts w:hint="eastAsia" w:ascii="仿宋_GB2312" w:hAnsi="仿宋_GB2312" w:eastAsia="仿宋_GB2312" w:cs="仿宋_GB2312"/>
          <w:i w:val="0"/>
          <w:iCs w:val="0"/>
          <w:caps w:val="0"/>
          <w:color w:val="333333"/>
          <w:spacing w:val="0"/>
          <w:sz w:val="32"/>
          <w:szCs w:val="32"/>
          <w:shd w:val="clear" w:color="auto" w:fill="FFFFFF"/>
        </w:rPr>
        <w:t>。已申请入住的承租人员前往原申报社区、镇（街道）报送相关资料。</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人才安居住房的承租人需提供年度复审资料：本年度连续社保缴纳证明（</w:t>
      </w:r>
      <w:r>
        <w:rPr>
          <w:rFonts w:hint="eastAsia" w:ascii="仿宋_GB2312" w:hAnsi="仿宋_GB2312" w:eastAsia="仿宋_GB2312" w:cs="仿宋_GB2312"/>
          <w:i w:val="0"/>
          <w:iCs w:val="0"/>
          <w:caps w:val="0"/>
          <w:color w:val="333333"/>
          <w:spacing w:val="0"/>
          <w:sz w:val="32"/>
          <w:szCs w:val="32"/>
          <w:shd w:val="clear" w:color="auto" w:fill="FFFFFF"/>
          <w:lang w:val="en-US" w:eastAsia="zh-CN"/>
        </w:rPr>
        <w:t>1-12月份</w:t>
      </w:r>
      <w:r>
        <w:rPr>
          <w:rFonts w:hint="eastAsia" w:ascii="仿宋_GB2312" w:hAnsi="仿宋_GB2312" w:eastAsia="仿宋_GB2312" w:cs="仿宋_GB2312"/>
          <w:i w:val="0"/>
          <w:iCs w:val="0"/>
          <w:caps w:val="0"/>
          <w:color w:val="333333"/>
          <w:spacing w:val="0"/>
          <w:sz w:val="32"/>
          <w:szCs w:val="32"/>
          <w:shd w:val="clear" w:color="auto" w:fill="FFFFFF"/>
          <w:lang w:eastAsia="zh-CN"/>
        </w:rPr>
        <w:t>）和</w:t>
      </w:r>
      <w:r>
        <w:rPr>
          <w:rFonts w:hint="eastAsia" w:ascii="仿宋_GB2312" w:hAnsi="仿宋_GB2312" w:eastAsia="仿宋_GB2312" w:cs="仿宋_GB2312"/>
          <w:i w:val="0"/>
          <w:iCs w:val="0"/>
          <w:caps w:val="0"/>
          <w:color w:val="333333"/>
          <w:spacing w:val="0"/>
          <w:sz w:val="32"/>
          <w:szCs w:val="32"/>
          <w:shd w:val="clear" w:color="auto" w:fill="FFFFFF"/>
          <w:lang w:val="en-US" w:eastAsia="zh-CN"/>
        </w:rPr>
        <w:t>夫妻双方房屋权属证明或无房证明（泾河新城不动产登记中心），请于2022年12月31日前递交至房屋管理和保障房管理中心</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i w:val="0"/>
          <w:iCs w:val="0"/>
          <w:caps w:val="0"/>
          <w:color w:val="333333"/>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附件：《泾河新城城镇中低收入住房困难居民及外来务工人员承租公租房资格年检及退返租金申请表》</w:t>
      </w:r>
    </w:p>
    <w:p>
      <w:pPr>
        <w:keepNext w:val="0"/>
        <w:keepLines w:val="0"/>
        <w:pageBreakBefore w:val="0"/>
        <w:widowControl w:val="0"/>
        <w:kinsoku/>
        <w:wordWrap/>
        <w:overflowPunct/>
        <w:topLinePunct w:val="0"/>
        <w:autoSpaceDE/>
        <w:autoSpaceDN/>
        <w:bidi w:val="0"/>
        <w:adjustRightInd/>
        <w:snapToGrid/>
        <w:spacing w:line="500" w:lineRule="exact"/>
        <w:ind w:right="420" w:rightChars="200"/>
        <w:jc w:val="left"/>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00" w:lineRule="exact"/>
        <w:ind w:right="420" w:rightChars="200"/>
        <w:jc w:val="left"/>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00" w:lineRule="exact"/>
        <w:ind w:right="420" w:rightChars="200"/>
        <w:jc w:val="center"/>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陕西省西咸新区</w:t>
      </w:r>
      <w:r>
        <w:rPr>
          <w:rFonts w:hint="eastAsia" w:ascii="仿宋_GB2312" w:eastAsia="仿宋_GB2312"/>
          <w:sz w:val="32"/>
          <w:szCs w:val="32"/>
          <w:lang w:eastAsia="zh-CN"/>
        </w:rPr>
        <w:t>泾河新城开发建设部</w:t>
      </w:r>
    </w:p>
    <w:bookmarkEnd w:id="0"/>
    <w:p>
      <w:pPr>
        <w:keepNext w:val="0"/>
        <w:keepLines w:val="0"/>
        <w:pageBreakBefore w:val="0"/>
        <w:widowControl w:val="0"/>
        <w:kinsoku/>
        <w:wordWrap/>
        <w:overflowPunct/>
        <w:topLinePunct w:val="0"/>
        <w:autoSpaceDE/>
        <w:autoSpaceDN/>
        <w:bidi w:val="0"/>
        <w:adjustRightInd/>
        <w:snapToGrid/>
        <w:spacing w:line="500" w:lineRule="exact"/>
        <w:ind w:firstLine="645"/>
        <w:textAlignment w:val="auto"/>
        <w:rPr>
          <w:rFonts w:hint="eastAsia" w:ascii="仿宋_GB2312" w:eastAsia="仿宋_GB2312"/>
          <w:sz w:val="32"/>
          <w:szCs w:val="32"/>
        </w:rPr>
      </w:pPr>
      <w:r>
        <w:rPr>
          <w:rFonts w:ascii="方正小标宋简体" w:eastAsia="方正小标宋简体"/>
          <w:sz w:val="44"/>
          <w:szCs w:val="44"/>
        </w:rPr>
        <w:pict>
          <v:line id="_x0000_s1029" o:spid="_x0000_s1029" o:spt="20" style="position:absolute;left:0pt;flip:x;margin-left:-0.05pt;margin-top:47.05pt;height:0pt;width:442.2pt;z-index:251661312;mso-width-relative:page;mso-height-relative:page;" filled="f" stroked="t" coordsize="21600,21600">
            <v:path arrowok="t"/>
            <v:fill on="f" focussize="0,0"/>
            <v:stroke weight="3.75pt" color="#FF0000" linestyle="thickThin"/>
            <v:imagedata o:title=""/>
            <o:lock v:ext="edit" aspectratio="f"/>
          </v:line>
        </w:pict>
      </w: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20</w:t>
      </w:r>
      <w:r>
        <w:rPr>
          <w:rFonts w:ascii="仿宋_GB2312" w:eastAsia="仿宋_GB2312"/>
          <w:sz w:val="32"/>
          <w:szCs w:val="32"/>
        </w:rPr>
        <w:t>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23</w:t>
      </w:r>
      <w:r>
        <w:rPr>
          <w:rFonts w:hint="eastAsia" w:ascii="仿宋_GB2312" w:eastAsia="仿宋_GB2312"/>
          <w:sz w:val="32"/>
          <w:szCs w:val="32"/>
        </w:rPr>
        <w:t>日</w:t>
      </w:r>
    </w:p>
    <w:sectPr>
      <w:footerReference r:id="rId3" w:type="default"/>
      <w:footerReference r:id="rId4" w:type="even"/>
      <w:pgSz w:w="11906" w:h="16838"/>
      <w:pgMar w:top="2098" w:right="1474" w:bottom="1985" w:left="1588"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10" w:rightChars="100"/>
      <w:jc w:val="center"/>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210" w:leftChars="1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E3MTUxYzAyNDQzNDhkNTc3ZDVhMzAzOTUyMDlmZjAifQ=="/>
  </w:docVars>
  <w:rsids>
    <w:rsidRoot w:val="009C45F5"/>
    <w:rsid w:val="00071F41"/>
    <w:rsid w:val="00076362"/>
    <w:rsid w:val="000B6929"/>
    <w:rsid w:val="000D0526"/>
    <w:rsid w:val="000D4BF5"/>
    <w:rsid w:val="0011631B"/>
    <w:rsid w:val="001408F1"/>
    <w:rsid w:val="00163ECC"/>
    <w:rsid w:val="00172A0F"/>
    <w:rsid w:val="001B57CB"/>
    <w:rsid w:val="001D74F4"/>
    <w:rsid w:val="00205A9D"/>
    <w:rsid w:val="0023200B"/>
    <w:rsid w:val="00242943"/>
    <w:rsid w:val="00286B07"/>
    <w:rsid w:val="002D6E84"/>
    <w:rsid w:val="002E673F"/>
    <w:rsid w:val="00306347"/>
    <w:rsid w:val="00350B34"/>
    <w:rsid w:val="0036682D"/>
    <w:rsid w:val="003B1004"/>
    <w:rsid w:val="003D56D7"/>
    <w:rsid w:val="00506B37"/>
    <w:rsid w:val="00552883"/>
    <w:rsid w:val="005630DA"/>
    <w:rsid w:val="005D2309"/>
    <w:rsid w:val="005F2CFA"/>
    <w:rsid w:val="006541E2"/>
    <w:rsid w:val="006F1BA2"/>
    <w:rsid w:val="007072D5"/>
    <w:rsid w:val="007320E9"/>
    <w:rsid w:val="0077205D"/>
    <w:rsid w:val="0079725F"/>
    <w:rsid w:val="007A1981"/>
    <w:rsid w:val="007C02F4"/>
    <w:rsid w:val="00867E27"/>
    <w:rsid w:val="008A56B0"/>
    <w:rsid w:val="008D088E"/>
    <w:rsid w:val="00904DDE"/>
    <w:rsid w:val="00996179"/>
    <w:rsid w:val="009C45F5"/>
    <w:rsid w:val="009D77FB"/>
    <w:rsid w:val="009E0163"/>
    <w:rsid w:val="009F3532"/>
    <w:rsid w:val="00A2062C"/>
    <w:rsid w:val="00A27B1A"/>
    <w:rsid w:val="00A46BD8"/>
    <w:rsid w:val="00A64B98"/>
    <w:rsid w:val="00A8299B"/>
    <w:rsid w:val="00B06F79"/>
    <w:rsid w:val="00B14432"/>
    <w:rsid w:val="00B77E33"/>
    <w:rsid w:val="00B83FC8"/>
    <w:rsid w:val="00B8462D"/>
    <w:rsid w:val="00B92356"/>
    <w:rsid w:val="00C03B7C"/>
    <w:rsid w:val="00C574AA"/>
    <w:rsid w:val="00C6186E"/>
    <w:rsid w:val="00C76745"/>
    <w:rsid w:val="00CB11FE"/>
    <w:rsid w:val="00CD523C"/>
    <w:rsid w:val="00CF6AE1"/>
    <w:rsid w:val="00D7000D"/>
    <w:rsid w:val="00DE17C6"/>
    <w:rsid w:val="00E642B6"/>
    <w:rsid w:val="00E756E2"/>
    <w:rsid w:val="00EA04C0"/>
    <w:rsid w:val="00EA0736"/>
    <w:rsid w:val="00EA3FB0"/>
    <w:rsid w:val="00EC2D1F"/>
    <w:rsid w:val="00FB17A1"/>
    <w:rsid w:val="00FE6431"/>
    <w:rsid w:val="04681C19"/>
    <w:rsid w:val="5ADD6CF3"/>
    <w:rsid w:val="74FA7902"/>
    <w:rsid w:val="75EA00C7"/>
    <w:rsid w:val="7C6A5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批注框文本 字符"/>
    <w:basedOn w:val="7"/>
    <w:link w:val="3"/>
    <w:semiHidden/>
    <w:qFormat/>
    <w:uiPriority w:val="99"/>
    <w:rPr>
      <w:sz w:val="18"/>
      <w:szCs w:val="18"/>
    </w:rPr>
  </w:style>
  <w:style w:type="character" w:customStyle="1" w:styleId="12">
    <w:name w:val="日期 字符"/>
    <w:basedOn w:val="7"/>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385</Words>
  <Characters>412</Characters>
  <Lines>1</Lines>
  <Paragraphs>1</Paragraphs>
  <TotalTime>5</TotalTime>
  <ScaleCrop>false</ScaleCrop>
  <LinksUpToDate>false</LinksUpToDate>
  <CharactersWithSpaces>450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2017-08-30T04:52:00Z</dcterms:created>
  <dc:creator>pc</dc:creator>
  <cp:lastModifiedBy>fhgh</cp:lastModifiedBy>
  <cp:lastPrinted>2022-11-23T07:50:39Z</cp:lastPrinted>
  <dcterms:modified xsi:type="dcterms:W3CDTF">2022-11-23T07:55:30Z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05ECDFE6BB204FE2B91F2B8C5781A472</vt:lpwstr>
  </property>
</Properties>
</file>