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64D3" w14:textId="77777777" w:rsidR="006507A0" w:rsidRDefault="00082A33">
      <w:pPr>
        <w:pStyle w:val="af3"/>
      </w:pPr>
      <w:bookmarkStart w:id="0" w:name="_Toc3894"/>
      <w:bookmarkStart w:id="1" w:name="_Toc18215"/>
      <w:r>
        <w:rPr>
          <w:rFonts w:hint="eastAsia"/>
        </w:rPr>
        <w:t>一、建设项目基本情况</w:t>
      </w:r>
      <w:bookmarkEnd w:id="0"/>
    </w:p>
    <w:tbl>
      <w:tblPr>
        <w:tblStyle w:val="af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17"/>
        <w:gridCol w:w="1984"/>
        <w:gridCol w:w="1842"/>
        <w:gridCol w:w="2977"/>
      </w:tblGrid>
      <w:tr w:rsidR="006507A0" w14:paraId="7E949D33" w14:textId="77777777">
        <w:trPr>
          <w:trHeight w:val="567"/>
        </w:trPr>
        <w:tc>
          <w:tcPr>
            <w:tcW w:w="1617" w:type="dxa"/>
            <w:tcMar>
              <w:left w:w="57" w:type="dxa"/>
              <w:right w:w="57" w:type="dxa"/>
            </w:tcMar>
            <w:vAlign w:val="center"/>
          </w:tcPr>
          <w:p w14:paraId="6479BC74"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建设项目名称</w:t>
            </w:r>
          </w:p>
        </w:tc>
        <w:tc>
          <w:tcPr>
            <w:tcW w:w="6803" w:type="dxa"/>
            <w:gridSpan w:val="3"/>
            <w:tcMar>
              <w:left w:w="57" w:type="dxa"/>
              <w:right w:w="57" w:type="dxa"/>
            </w:tcMar>
            <w:vAlign w:val="center"/>
          </w:tcPr>
          <w:p w14:paraId="2D3FAB1F" w14:textId="77777777" w:rsidR="006507A0" w:rsidRDefault="00082A33">
            <w:pPr>
              <w:pStyle w:val="11"/>
              <w:spacing w:line="240" w:lineRule="auto"/>
              <w:ind w:firstLineChars="0" w:firstLine="0"/>
              <w:jc w:val="center"/>
            </w:pPr>
            <w:r>
              <w:rPr>
                <w:rFonts w:hint="eastAsia"/>
              </w:rPr>
              <w:t>广告牌、标识、标牌制造项目</w:t>
            </w:r>
          </w:p>
        </w:tc>
      </w:tr>
      <w:tr w:rsidR="006507A0" w14:paraId="4A789F6A" w14:textId="77777777">
        <w:trPr>
          <w:trHeight w:val="567"/>
        </w:trPr>
        <w:tc>
          <w:tcPr>
            <w:tcW w:w="1617" w:type="dxa"/>
            <w:tcMar>
              <w:left w:w="57" w:type="dxa"/>
              <w:right w:w="57" w:type="dxa"/>
            </w:tcMar>
            <w:vAlign w:val="center"/>
          </w:tcPr>
          <w:p w14:paraId="265F9EAC"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项目代码</w:t>
            </w:r>
          </w:p>
        </w:tc>
        <w:tc>
          <w:tcPr>
            <w:tcW w:w="6803" w:type="dxa"/>
            <w:gridSpan w:val="3"/>
            <w:tcMar>
              <w:left w:w="57" w:type="dxa"/>
              <w:right w:w="57" w:type="dxa"/>
            </w:tcMar>
            <w:vAlign w:val="center"/>
          </w:tcPr>
          <w:p w14:paraId="3D56EAC0"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105-611206-04-01-386992</w:t>
            </w:r>
          </w:p>
        </w:tc>
      </w:tr>
      <w:tr w:rsidR="006507A0" w14:paraId="5DC0DDA9" w14:textId="77777777">
        <w:trPr>
          <w:trHeight w:val="567"/>
        </w:trPr>
        <w:tc>
          <w:tcPr>
            <w:tcW w:w="1617" w:type="dxa"/>
            <w:tcMar>
              <w:left w:w="57" w:type="dxa"/>
              <w:right w:w="57" w:type="dxa"/>
            </w:tcMar>
            <w:vAlign w:val="center"/>
          </w:tcPr>
          <w:p w14:paraId="10889348"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建设单位联系人</w:t>
            </w:r>
          </w:p>
        </w:tc>
        <w:tc>
          <w:tcPr>
            <w:tcW w:w="1984" w:type="dxa"/>
            <w:tcMar>
              <w:left w:w="57" w:type="dxa"/>
              <w:right w:w="57" w:type="dxa"/>
            </w:tcMar>
            <w:vAlign w:val="center"/>
          </w:tcPr>
          <w:p w14:paraId="6286E89A" w14:textId="77777777" w:rsidR="006507A0" w:rsidRDefault="00082A33">
            <w:pPr>
              <w:widowControl/>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kern w:val="0"/>
                <w:sz w:val="24"/>
                <w:szCs w:val="24"/>
              </w:rPr>
              <w:t>邰露</w:t>
            </w:r>
          </w:p>
        </w:tc>
        <w:tc>
          <w:tcPr>
            <w:tcW w:w="1842" w:type="dxa"/>
            <w:tcMar>
              <w:left w:w="57" w:type="dxa"/>
              <w:right w:w="57" w:type="dxa"/>
            </w:tcMar>
            <w:vAlign w:val="center"/>
          </w:tcPr>
          <w:p w14:paraId="6C9645AB" w14:textId="77777777" w:rsidR="006507A0" w:rsidRDefault="00082A33">
            <w:pPr>
              <w:widowControl/>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kern w:val="0"/>
                <w:sz w:val="24"/>
                <w:szCs w:val="24"/>
              </w:rPr>
              <w:t>联系方式</w:t>
            </w:r>
          </w:p>
        </w:tc>
        <w:tc>
          <w:tcPr>
            <w:tcW w:w="2977" w:type="dxa"/>
            <w:tcMar>
              <w:left w:w="57" w:type="dxa"/>
              <w:right w:w="57" w:type="dxa"/>
            </w:tcMar>
            <w:vAlign w:val="center"/>
          </w:tcPr>
          <w:p w14:paraId="5BFB9646" w14:textId="77777777" w:rsidR="006507A0" w:rsidRDefault="00082A33">
            <w:pPr>
              <w:widowControl/>
              <w:adjustRightInd w:val="0"/>
              <w:snapToGrid w:val="0"/>
              <w:jc w:val="center"/>
              <w:rPr>
                <w:rFonts w:ascii="Times New Roman" w:eastAsia="宋体" w:hAnsi="Times New Roman" w:cs="Times New Roman"/>
                <w:sz w:val="24"/>
                <w:szCs w:val="24"/>
              </w:rPr>
            </w:pPr>
            <w:r>
              <w:rPr>
                <w:rFonts w:ascii="Times New Roman" w:eastAsia="宋体" w:hAnsi="Times New Roman" w:cs="Times New Roman"/>
                <w:kern w:val="0"/>
                <w:sz w:val="24"/>
                <w:szCs w:val="24"/>
              </w:rPr>
              <w:t>13564167431</w:t>
            </w:r>
          </w:p>
        </w:tc>
      </w:tr>
      <w:tr w:rsidR="006507A0" w14:paraId="46D164A8" w14:textId="77777777">
        <w:trPr>
          <w:trHeight w:val="567"/>
        </w:trPr>
        <w:tc>
          <w:tcPr>
            <w:tcW w:w="1617" w:type="dxa"/>
            <w:tcMar>
              <w:left w:w="57" w:type="dxa"/>
              <w:right w:w="57" w:type="dxa"/>
            </w:tcMar>
            <w:vAlign w:val="center"/>
          </w:tcPr>
          <w:p w14:paraId="4B047B41"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建设地点</w:t>
            </w:r>
          </w:p>
        </w:tc>
        <w:tc>
          <w:tcPr>
            <w:tcW w:w="6803" w:type="dxa"/>
            <w:gridSpan w:val="3"/>
            <w:tcMar>
              <w:left w:w="57" w:type="dxa"/>
              <w:right w:w="57" w:type="dxa"/>
            </w:tcMar>
            <w:vAlign w:val="center"/>
          </w:tcPr>
          <w:p w14:paraId="05F944CF" w14:textId="77777777" w:rsidR="006507A0" w:rsidRDefault="00082A33">
            <w:pPr>
              <w:autoSpaceDE w:val="0"/>
              <w:autoSpaceDN w:val="0"/>
              <w:adjustRightInd w:val="0"/>
              <w:jc w:val="left"/>
              <w:rPr>
                <w:rFonts w:ascii="仿宋" w:eastAsia="仿宋" w:hAnsi="Times New Roman" w:cs="仿宋"/>
                <w:kern w:val="0"/>
                <w:sz w:val="32"/>
                <w:szCs w:val="32"/>
              </w:rPr>
            </w:pPr>
            <w:r>
              <w:rPr>
                <w:rFonts w:ascii="Times New Roman" w:eastAsia="宋体" w:hAnsi="Times New Roman" w:cs="Times New Roman" w:hint="eastAsia"/>
                <w:kern w:val="0"/>
                <w:sz w:val="24"/>
                <w:szCs w:val="24"/>
              </w:rPr>
              <w:t>陕西省西咸新区泾河新城永乐镇泾晨路北段路东锦臻茶业院内</w:t>
            </w:r>
          </w:p>
        </w:tc>
      </w:tr>
      <w:tr w:rsidR="006507A0" w14:paraId="22DCFD49" w14:textId="77777777">
        <w:trPr>
          <w:trHeight w:val="567"/>
        </w:trPr>
        <w:tc>
          <w:tcPr>
            <w:tcW w:w="1617" w:type="dxa"/>
            <w:tcMar>
              <w:left w:w="57" w:type="dxa"/>
              <w:right w:w="57" w:type="dxa"/>
            </w:tcMar>
            <w:vAlign w:val="center"/>
          </w:tcPr>
          <w:p w14:paraId="6A0F685B"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地理坐标</w:t>
            </w:r>
          </w:p>
        </w:tc>
        <w:tc>
          <w:tcPr>
            <w:tcW w:w="6803" w:type="dxa"/>
            <w:gridSpan w:val="3"/>
            <w:tcMar>
              <w:left w:w="57" w:type="dxa"/>
              <w:right w:w="57" w:type="dxa"/>
            </w:tcMar>
            <w:vAlign w:val="center"/>
          </w:tcPr>
          <w:p w14:paraId="6C235767" w14:textId="77777777" w:rsidR="006507A0" w:rsidRDefault="00082A33">
            <w:pPr>
              <w:widowControl/>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108</w:t>
            </w:r>
            <w:r>
              <w:rPr>
                <w:rFonts w:ascii="Times New Roman" w:eastAsia="宋体" w:hAnsi="Times New Roman" w:cs="Times New Roman" w:hint="eastAsia"/>
                <w:kern w:val="0"/>
                <w:sz w:val="24"/>
                <w:szCs w:val="24"/>
              </w:rPr>
              <w:t>度</w:t>
            </w:r>
            <w:r>
              <w:rPr>
                <w:rFonts w:ascii="Times New Roman" w:eastAsia="宋体" w:hAnsi="Times New Roman" w:cs="Times New Roman" w:hint="eastAsia"/>
                <w:kern w:val="0"/>
                <w:sz w:val="24"/>
                <w:szCs w:val="24"/>
              </w:rPr>
              <w:t>54</w:t>
            </w:r>
            <w:r>
              <w:rPr>
                <w:rFonts w:ascii="Times New Roman" w:eastAsia="宋体" w:hAnsi="Times New Roman" w:cs="Times New Roman" w:hint="eastAsia"/>
                <w:kern w:val="0"/>
                <w:sz w:val="24"/>
                <w:szCs w:val="24"/>
              </w:rPr>
              <w:t>分</w:t>
            </w:r>
            <w:r>
              <w:rPr>
                <w:rFonts w:ascii="Times New Roman" w:eastAsia="宋体" w:hAnsi="Times New Roman" w:cs="Times New Roman" w:hint="eastAsia"/>
                <w:kern w:val="0"/>
                <w:sz w:val="24"/>
                <w:szCs w:val="24"/>
              </w:rPr>
              <w:t>23.268</w:t>
            </w:r>
            <w:r>
              <w:rPr>
                <w:rFonts w:ascii="Times New Roman" w:eastAsia="宋体" w:hAnsi="Times New Roman" w:cs="Times New Roman" w:hint="eastAsia"/>
                <w:kern w:val="0"/>
                <w:sz w:val="24"/>
                <w:szCs w:val="24"/>
              </w:rPr>
              <w:t>秒，</w:t>
            </w:r>
            <w:r>
              <w:rPr>
                <w:rFonts w:ascii="Times New Roman" w:eastAsia="宋体" w:hAnsi="Times New Roman" w:cs="Times New Roman" w:hint="eastAsia"/>
                <w:kern w:val="0"/>
                <w:sz w:val="24"/>
                <w:szCs w:val="24"/>
              </w:rPr>
              <w:t>34</w:t>
            </w:r>
            <w:r>
              <w:rPr>
                <w:rFonts w:ascii="Times New Roman" w:eastAsia="宋体" w:hAnsi="Times New Roman" w:cs="Times New Roman" w:hint="eastAsia"/>
                <w:kern w:val="0"/>
                <w:sz w:val="24"/>
                <w:szCs w:val="24"/>
              </w:rPr>
              <w:t>度</w:t>
            </w:r>
            <w:r>
              <w:rPr>
                <w:rFonts w:ascii="Times New Roman" w:eastAsia="宋体" w:hAnsi="Times New Roman" w:cs="Times New Roman" w:hint="eastAsia"/>
                <w:kern w:val="0"/>
                <w:sz w:val="24"/>
                <w:szCs w:val="24"/>
              </w:rPr>
              <w:t>31</w:t>
            </w:r>
            <w:r>
              <w:rPr>
                <w:rFonts w:ascii="Times New Roman" w:eastAsia="宋体" w:hAnsi="Times New Roman" w:cs="Times New Roman" w:hint="eastAsia"/>
                <w:kern w:val="0"/>
                <w:sz w:val="24"/>
                <w:szCs w:val="24"/>
              </w:rPr>
              <w:t>分</w:t>
            </w:r>
            <w:r>
              <w:rPr>
                <w:rFonts w:ascii="Times New Roman" w:eastAsia="宋体" w:hAnsi="Times New Roman" w:cs="Times New Roman" w:hint="eastAsia"/>
                <w:kern w:val="0"/>
                <w:sz w:val="24"/>
                <w:szCs w:val="24"/>
              </w:rPr>
              <w:t>50.886</w:t>
            </w:r>
            <w:r>
              <w:rPr>
                <w:rFonts w:ascii="Times New Roman" w:eastAsia="宋体" w:hAnsi="Times New Roman" w:cs="Times New Roman" w:hint="eastAsia"/>
                <w:kern w:val="0"/>
                <w:sz w:val="24"/>
                <w:szCs w:val="24"/>
              </w:rPr>
              <w:t>秒）</w:t>
            </w:r>
          </w:p>
        </w:tc>
      </w:tr>
      <w:tr w:rsidR="006507A0" w14:paraId="189DE943" w14:textId="77777777">
        <w:trPr>
          <w:trHeight w:val="567"/>
        </w:trPr>
        <w:tc>
          <w:tcPr>
            <w:tcW w:w="1617" w:type="dxa"/>
            <w:tcMar>
              <w:left w:w="57" w:type="dxa"/>
              <w:right w:w="57" w:type="dxa"/>
            </w:tcMar>
            <w:vAlign w:val="center"/>
          </w:tcPr>
          <w:p w14:paraId="12ED9E88"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国民经济</w:t>
            </w:r>
          </w:p>
          <w:p w14:paraId="40E7860C"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行业类别</w:t>
            </w:r>
          </w:p>
        </w:tc>
        <w:tc>
          <w:tcPr>
            <w:tcW w:w="1984" w:type="dxa"/>
            <w:tcMar>
              <w:left w:w="57" w:type="dxa"/>
              <w:right w:w="57" w:type="dxa"/>
            </w:tcMar>
            <w:vAlign w:val="center"/>
          </w:tcPr>
          <w:p w14:paraId="0D0E4E82" w14:textId="77777777" w:rsidR="006507A0" w:rsidRDefault="00082A33">
            <w:pPr>
              <w:widowControl/>
              <w:adjustRightInd w:val="0"/>
              <w:snapToGrid w:val="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C</w:t>
            </w:r>
            <w:r>
              <w:rPr>
                <w:rFonts w:ascii="Times New Roman" w:eastAsia="宋体" w:hAnsi="Times New Roman" w:cs="Times New Roman"/>
                <w:kern w:val="0"/>
                <w:sz w:val="24"/>
                <w:szCs w:val="24"/>
              </w:rPr>
              <w:t xml:space="preserve">3394 </w:t>
            </w:r>
            <w:r>
              <w:rPr>
                <w:rFonts w:ascii="Times New Roman" w:eastAsia="宋体" w:hAnsi="Times New Roman" w:cs="Times New Roman" w:hint="eastAsia"/>
                <w:kern w:val="0"/>
                <w:sz w:val="24"/>
                <w:szCs w:val="24"/>
              </w:rPr>
              <w:t>交通及公共管理用金属标牌制造制造</w:t>
            </w:r>
          </w:p>
        </w:tc>
        <w:tc>
          <w:tcPr>
            <w:tcW w:w="1842" w:type="dxa"/>
            <w:tcMar>
              <w:left w:w="57" w:type="dxa"/>
              <w:right w:w="57" w:type="dxa"/>
            </w:tcMar>
            <w:vAlign w:val="center"/>
          </w:tcPr>
          <w:p w14:paraId="78E68406" w14:textId="77777777" w:rsidR="006507A0" w:rsidRDefault="00082A33">
            <w:pPr>
              <w:widowControl/>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kern w:val="0"/>
                <w:sz w:val="24"/>
                <w:szCs w:val="24"/>
              </w:rPr>
              <w:t>建设项目行业类别</w:t>
            </w:r>
          </w:p>
        </w:tc>
        <w:tc>
          <w:tcPr>
            <w:tcW w:w="2977" w:type="dxa"/>
            <w:tcMar>
              <w:left w:w="57" w:type="dxa"/>
              <w:right w:w="57" w:type="dxa"/>
            </w:tcMar>
            <w:vAlign w:val="center"/>
          </w:tcPr>
          <w:p w14:paraId="3E63E03A" w14:textId="77777777" w:rsidR="006507A0" w:rsidRDefault="00082A33">
            <w:pPr>
              <w:widowControl/>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“三十、金属制品业”中“</w:t>
            </w:r>
            <w:r>
              <w:rPr>
                <w:rFonts w:ascii="Times New Roman" w:eastAsia="宋体" w:hAnsi="Times New Roman" w:cs="Times New Roman"/>
                <w:sz w:val="24"/>
                <w:szCs w:val="24"/>
              </w:rPr>
              <w:t>68</w:t>
            </w:r>
            <w:r>
              <w:rPr>
                <w:rFonts w:ascii="Times New Roman" w:eastAsia="宋体" w:hAnsi="Times New Roman" w:cs="Times New Roman" w:hint="eastAsia"/>
                <w:sz w:val="24"/>
                <w:szCs w:val="24"/>
              </w:rPr>
              <w:t>铸造及其他金属制品制造”中“其他（仅分割、焊接、组装的除外）”</w:t>
            </w:r>
          </w:p>
        </w:tc>
      </w:tr>
      <w:tr w:rsidR="006507A0" w14:paraId="50F79A5F" w14:textId="77777777">
        <w:trPr>
          <w:trHeight w:val="567"/>
        </w:trPr>
        <w:tc>
          <w:tcPr>
            <w:tcW w:w="1617" w:type="dxa"/>
            <w:tcMar>
              <w:left w:w="57" w:type="dxa"/>
              <w:right w:w="57" w:type="dxa"/>
            </w:tcMar>
            <w:vAlign w:val="center"/>
          </w:tcPr>
          <w:p w14:paraId="7D0A8128"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建设性质</w:t>
            </w:r>
          </w:p>
        </w:tc>
        <w:tc>
          <w:tcPr>
            <w:tcW w:w="1984" w:type="dxa"/>
            <w:tcMar>
              <w:left w:w="57" w:type="dxa"/>
              <w:right w:w="57" w:type="dxa"/>
            </w:tcMar>
            <w:vAlign w:val="center"/>
          </w:tcPr>
          <w:p w14:paraId="1709E939" w14:textId="77777777" w:rsidR="006507A0" w:rsidRDefault="00082A33">
            <w:pPr>
              <w:adjustRightInd w:val="0"/>
              <w:snapToGrid w:val="0"/>
              <w:rPr>
                <w:rFonts w:ascii="Times New Roman" w:eastAsia="宋体" w:hAnsi="Times New Roman" w:cs="Times New Roman"/>
                <w:sz w:val="24"/>
                <w:szCs w:val="24"/>
              </w:rPr>
            </w:pPr>
            <w:r>
              <w:rPr>
                <w:rFonts w:ascii="Times New Roman" w:eastAsia="宋体" w:hAnsi="Times New Roman" w:cs="Times New Roman"/>
                <w:sz w:val="24"/>
                <w:szCs w:val="24"/>
              </w:rPr>
              <w:sym w:font="Wingdings" w:char="F0FE"/>
            </w:r>
            <w:r>
              <w:rPr>
                <w:rFonts w:ascii="Times New Roman" w:eastAsia="宋体" w:hAnsi="Times New Roman" w:cs="Times New Roman"/>
                <w:sz w:val="24"/>
                <w:szCs w:val="24"/>
              </w:rPr>
              <w:t>新建（迁建）</w:t>
            </w:r>
          </w:p>
          <w:p w14:paraId="7244F5C3" w14:textId="77777777" w:rsidR="006507A0" w:rsidRDefault="00082A33">
            <w:pPr>
              <w:adjustRightInd w:val="0"/>
              <w:snapToGrid w:val="0"/>
              <w:rPr>
                <w:rFonts w:ascii="Times New Roman" w:eastAsia="宋体" w:hAnsi="Times New Roman" w:cs="Times New Roman"/>
                <w:sz w:val="24"/>
                <w:szCs w:val="24"/>
              </w:rPr>
            </w:pPr>
            <w:r>
              <w:rPr>
                <w:rFonts w:ascii="Times New Roman" w:eastAsia="宋体" w:hAnsi="Times New Roman" w:cs="Times New Roman"/>
                <w:sz w:val="24"/>
                <w:szCs w:val="24"/>
              </w:rPr>
              <w:sym w:font="Wingdings" w:char="00A8"/>
            </w:r>
            <w:r>
              <w:rPr>
                <w:rFonts w:ascii="Times New Roman" w:eastAsia="宋体" w:hAnsi="Times New Roman" w:cs="Times New Roman"/>
                <w:sz w:val="24"/>
                <w:szCs w:val="24"/>
              </w:rPr>
              <w:t>改建</w:t>
            </w:r>
          </w:p>
          <w:p w14:paraId="5A9533AC" w14:textId="77777777" w:rsidR="006507A0" w:rsidRDefault="00082A33">
            <w:pPr>
              <w:adjustRightInd w:val="0"/>
              <w:snapToGrid w:val="0"/>
              <w:rPr>
                <w:rFonts w:ascii="Times New Roman" w:eastAsia="宋体" w:hAnsi="Times New Roman" w:cs="Times New Roman"/>
                <w:sz w:val="24"/>
                <w:szCs w:val="24"/>
              </w:rPr>
            </w:pPr>
            <w:r>
              <w:rPr>
                <w:rFonts w:ascii="Times New Roman" w:eastAsia="宋体" w:hAnsi="Times New Roman" w:cs="Times New Roman"/>
                <w:sz w:val="24"/>
                <w:szCs w:val="24"/>
              </w:rPr>
              <w:sym w:font="Wingdings" w:char="00A8"/>
            </w:r>
            <w:r>
              <w:rPr>
                <w:rFonts w:ascii="Times New Roman" w:eastAsia="宋体" w:hAnsi="Times New Roman" w:cs="Times New Roman"/>
                <w:sz w:val="24"/>
                <w:szCs w:val="24"/>
              </w:rPr>
              <w:t>扩建</w:t>
            </w:r>
          </w:p>
          <w:p w14:paraId="28EC34D0" w14:textId="77777777" w:rsidR="006507A0" w:rsidRDefault="00082A33">
            <w:pPr>
              <w:adjustRightInd w:val="0"/>
              <w:snapToGrid w:val="0"/>
              <w:rPr>
                <w:rFonts w:ascii="Times New Roman" w:eastAsia="宋体" w:hAnsi="Times New Roman" w:cs="Times New Roman"/>
                <w:sz w:val="24"/>
                <w:szCs w:val="24"/>
              </w:rPr>
            </w:pPr>
            <w:r>
              <w:rPr>
                <w:rFonts w:ascii="Times New Roman" w:eastAsia="宋体" w:hAnsi="Times New Roman" w:cs="Times New Roman"/>
                <w:sz w:val="24"/>
                <w:szCs w:val="24"/>
              </w:rPr>
              <w:sym w:font="Wingdings" w:char="F06F"/>
            </w:r>
            <w:r>
              <w:rPr>
                <w:rFonts w:ascii="Times New Roman" w:eastAsia="宋体" w:hAnsi="Times New Roman" w:cs="Times New Roman"/>
                <w:sz w:val="24"/>
                <w:szCs w:val="24"/>
              </w:rPr>
              <w:t>技术改造</w:t>
            </w:r>
          </w:p>
        </w:tc>
        <w:tc>
          <w:tcPr>
            <w:tcW w:w="1842" w:type="dxa"/>
            <w:tcMar>
              <w:left w:w="57" w:type="dxa"/>
              <w:right w:w="57" w:type="dxa"/>
            </w:tcMar>
            <w:vAlign w:val="center"/>
          </w:tcPr>
          <w:p w14:paraId="08B2D58D"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建设项目</w:t>
            </w:r>
          </w:p>
          <w:p w14:paraId="4FB7285C"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申报情形</w:t>
            </w:r>
          </w:p>
        </w:tc>
        <w:tc>
          <w:tcPr>
            <w:tcW w:w="2977" w:type="dxa"/>
            <w:tcMar>
              <w:left w:w="57" w:type="dxa"/>
              <w:right w:w="57" w:type="dxa"/>
            </w:tcMar>
            <w:vAlign w:val="center"/>
          </w:tcPr>
          <w:p w14:paraId="40943CB8" w14:textId="77777777" w:rsidR="006507A0" w:rsidRDefault="00082A33">
            <w:pPr>
              <w:adjustRightInd w:val="0"/>
              <w:snapToGrid w:val="0"/>
              <w:rPr>
                <w:rFonts w:ascii="Times New Roman" w:eastAsia="宋体" w:hAnsi="Times New Roman" w:cs="Times New Roman"/>
                <w:sz w:val="24"/>
                <w:szCs w:val="24"/>
              </w:rPr>
            </w:pPr>
            <w:r>
              <w:rPr>
                <w:rFonts w:ascii="Times New Roman" w:eastAsia="宋体" w:hAnsi="Times New Roman" w:cs="Times New Roman"/>
                <w:sz w:val="24"/>
                <w:szCs w:val="24"/>
              </w:rPr>
              <w:sym w:font="Wingdings" w:char="00FE"/>
            </w:r>
            <w:r>
              <w:rPr>
                <w:rFonts w:ascii="Times New Roman" w:eastAsia="宋体" w:hAnsi="Times New Roman" w:cs="Times New Roman" w:hint="eastAsia"/>
                <w:sz w:val="24"/>
                <w:szCs w:val="24"/>
              </w:rPr>
              <w:t>首次申报项目</w:t>
            </w:r>
          </w:p>
          <w:p w14:paraId="11EA3CE2" w14:textId="77777777" w:rsidR="006507A0" w:rsidRDefault="00082A33">
            <w:pPr>
              <w:adjustRightInd w:val="0"/>
              <w:snapToGrid w:val="0"/>
              <w:rPr>
                <w:rFonts w:ascii="Times New Roman" w:eastAsia="宋体" w:hAnsi="Times New Roman" w:cs="Times New Roman"/>
                <w:sz w:val="24"/>
                <w:szCs w:val="24"/>
              </w:rPr>
            </w:pPr>
            <w:r>
              <w:rPr>
                <w:rFonts w:ascii="Times New Roman" w:eastAsia="宋体" w:hAnsi="Times New Roman" w:cs="Times New Roman"/>
                <w:sz w:val="24"/>
                <w:szCs w:val="24"/>
              </w:rPr>
              <w:sym w:font="Wingdings" w:char="00A8"/>
            </w:r>
            <w:r>
              <w:rPr>
                <w:rFonts w:ascii="Times New Roman" w:eastAsia="宋体" w:hAnsi="Times New Roman" w:cs="Times New Roman" w:hint="eastAsia"/>
                <w:sz w:val="24"/>
                <w:szCs w:val="24"/>
              </w:rPr>
              <w:t>不予批准后再次申报项目</w:t>
            </w:r>
          </w:p>
          <w:p w14:paraId="622E5C01" w14:textId="77777777" w:rsidR="006507A0" w:rsidRDefault="00082A33">
            <w:pPr>
              <w:adjustRightInd w:val="0"/>
              <w:snapToGrid w:val="0"/>
              <w:rPr>
                <w:rFonts w:ascii="Times New Roman" w:eastAsia="宋体" w:hAnsi="Times New Roman" w:cs="Times New Roman"/>
                <w:sz w:val="24"/>
                <w:szCs w:val="24"/>
              </w:rPr>
            </w:pPr>
            <w:r>
              <w:rPr>
                <w:rFonts w:ascii="Times New Roman" w:eastAsia="宋体" w:hAnsi="Times New Roman" w:cs="Times New Roman"/>
                <w:sz w:val="24"/>
                <w:szCs w:val="24"/>
              </w:rPr>
              <w:sym w:font="Wingdings" w:char="F06F"/>
            </w:r>
            <w:r>
              <w:rPr>
                <w:rFonts w:ascii="Times New Roman" w:eastAsia="宋体" w:hAnsi="Times New Roman" w:cs="Times New Roman" w:hint="eastAsia"/>
                <w:sz w:val="24"/>
                <w:szCs w:val="24"/>
              </w:rPr>
              <w:t>超五年重新审核项目</w:t>
            </w:r>
          </w:p>
          <w:p w14:paraId="278C6B28" w14:textId="77777777" w:rsidR="006507A0" w:rsidRDefault="00082A33">
            <w:pPr>
              <w:adjustRightInd w:val="0"/>
              <w:snapToGrid w:val="0"/>
              <w:rPr>
                <w:rFonts w:ascii="Times New Roman" w:eastAsia="宋体" w:hAnsi="Times New Roman" w:cs="Times New Roman"/>
                <w:sz w:val="24"/>
                <w:szCs w:val="24"/>
              </w:rPr>
            </w:pPr>
            <w:r>
              <w:rPr>
                <w:rFonts w:ascii="Times New Roman" w:eastAsia="宋体" w:hAnsi="Times New Roman" w:cs="Times New Roman"/>
                <w:sz w:val="24"/>
                <w:szCs w:val="24"/>
              </w:rPr>
              <w:sym w:font="Wingdings" w:char="00A8"/>
            </w:r>
            <w:r>
              <w:rPr>
                <w:rFonts w:ascii="Times New Roman" w:eastAsia="宋体" w:hAnsi="Times New Roman" w:cs="Times New Roman" w:hint="eastAsia"/>
                <w:sz w:val="24"/>
                <w:szCs w:val="24"/>
              </w:rPr>
              <w:t>重大变动重新报批项目</w:t>
            </w:r>
          </w:p>
        </w:tc>
      </w:tr>
      <w:tr w:rsidR="006507A0" w14:paraId="5DA61FF5" w14:textId="77777777">
        <w:trPr>
          <w:trHeight w:val="567"/>
        </w:trPr>
        <w:tc>
          <w:tcPr>
            <w:tcW w:w="1617" w:type="dxa"/>
            <w:tcMar>
              <w:left w:w="57" w:type="dxa"/>
              <w:right w:w="57" w:type="dxa"/>
            </w:tcMar>
            <w:vAlign w:val="center"/>
          </w:tcPr>
          <w:p w14:paraId="45EA1B3C"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项目审批（核准</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备案）部门</w:t>
            </w:r>
          </w:p>
        </w:tc>
        <w:tc>
          <w:tcPr>
            <w:tcW w:w="1984" w:type="dxa"/>
            <w:tcMar>
              <w:left w:w="57" w:type="dxa"/>
              <w:right w:w="57" w:type="dxa"/>
            </w:tcMar>
            <w:vAlign w:val="center"/>
          </w:tcPr>
          <w:p w14:paraId="412395C7" w14:textId="77777777" w:rsidR="006507A0" w:rsidRDefault="00082A33">
            <w:pPr>
              <w:pStyle w:val="11"/>
              <w:spacing w:line="240" w:lineRule="auto"/>
              <w:ind w:firstLineChars="0" w:firstLine="0"/>
              <w:jc w:val="center"/>
              <w:rPr>
                <w:rFonts w:cs="宋体"/>
                <w:kern w:val="36"/>
              </w:rPr>
            </w:pPr>
            <w:r>
              <w:rPr>
                <w:rFonts w:hint="eastAsia"/>
              </w:rPr>
              <w:t>西咸新区泾河新城生态环境局</w:t>
            </w:r>
          </w:p>
        </w:tc>
        <w:tc>
          <w:tcPr>
            <w:tcW w:w="1842" w:type="dxa"/>
            <w:tcMar>
              <w:left w:w="57" w:type="dxa"/>
              <w:right w:w="57" w:type="dxa"/>
            </w:tcMar>
            <w:vAlign w:val="center"/>
          </w:tcPr>
          <w:p w14:paraId="0C55572A"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项目审批（核准</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备案）文号</w:t>
            </w:r>
          </w:p>
        </w:tc>
        <w:tc>
          <w:tcPr>
            <w:tcW w:w="2977" w:type="dxa"/>
            <w:tcMar>
              <w:left w:w="57" w:type="dxa"/>
              <w:right w:w="57" w:type="dxa"/>
            </w:tcMar>
            <w:vAlign w:val="center"/>
          </w:tcPr>
          <w:p w14:paraId="40FDA4C0"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r>
      <w:tr w:rsidR="006507A0" w14:paraId="6D16224F" w14:textId="77777777">
        <w:trPr>
          <w:trHeight w:val="567"/>
        </w:trPr>
        <w:tc>
          <w:tcPr>
            <w:tcW w:w="1617" w:type="dxa"/>
            <w:tcMar>
              <w:left w:w="57" w:type="dxa"/>
              <w:right w:w="57" w:type="dxa"/>
            </w:tcMar>
            <w:vAlign w:val="center"/>
          </w:tcPr>
          <w:p w14:paraId="4924DB69"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总投资（万元）</w:t>
            </w:r>
          </w:p>
        </w:tc>
        <w:tc>
          <w:tcPr>
            <w:tcW w:w="1984" w:type="dxa"/>
            <w:tcMar>
              <w:left w:w="57" w:type="dxa"/>
              <w:right w:w="57" w:type="dxa"/>
            </w:tcMar>
            <w:vAlign w:val="center"/>
          </w:tcPr>
          <w:p w14:paraId="26022A15" w14:textId="77777777" w:rsidR="006507A0" w:rsidRDefault="00082A33">
            <w:pPr>
              <w:widowControl/>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000</w:t>
            </w:r>
          </w:p>
        </w:tc>
        <w:tc>
          <w:tcPr>
            <w:tcW w:w="1842" w:type="dxa"/>
            <w:tcMar>
              <w:left w:w="57" w:type="dxa"/>
              <w:right w:w="57" w:type="dxa"/>
            </w:tcMar>
            <w:vAlign w:val="center"/>
          </w:tcPr>
          <w:p w14:paraId="3C15206D"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环保投资（万元）</w:t>
            </w:r>
          </w:p>
        </w:tc>
        <w:tc>
          <w:tcPr>
            <w:tcW w:w="2977" w:type="dxa"/>
            <w:tcMar>
              <w:left w:w="57" w:type="dxa"/>
              <w:right w:w="57" w:type="dxa"/>
            </w:tcMar>
            <w:vAlign w:val="center"/>
          </w:tcPr>
          <w:p w14:paraId="1189C34D"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0</w:t>
            </w:r>
          </w:p>
        </w:tc>
      </w:tr>
      <w:tr w:rsidR="006507A0" w14:paraId="0033C11C" w14:textId="77777777">
        <w:trPr>
          <w:trHeight w:val="567"/>
        </w:trPr>
        <w:tc>
          <w:tcPr>
            <w:tcW w:w="1617" w:type="dxa"/>
            <w:tcMar>
              <w:left w:w="57" w:type="dxa"/>
              <w:right w:w="57" w:type="dxa"/>
            </w:tcMar>
            <w:vAlign w:val="center"/>
          </w:tcPr>
          <w:p w14:paraId="052F1987"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环保投资占比（</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p>
        </w:tc>
        <w:tc>
          <w:tcPr>
            <w:tcW w:w="1984" w:type="dxa"/>
            <w:tcMar>
              <w:left w:w="57" w:type="dxa"/>
              <w:right w:w="57" w:type="dxa"/>
            </w:tcMar>
            <w:vAlign w:val="center"/>
          </w:tcPr>
          <w:p w14:paraId="7AF30803"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842" w:type="dxa"/>
            <w:tcMar>
              <w:left w:w="57" w:type="dxa"/>
              <w:right w:w="57" w:type="dxa"/>
            </w:tcMar>
            <w:vAlign w:val="center"/>
          </w:tcPr>
          <w:p w14:paraId="58874F3A"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施工工期</w:t>
            </w:r>
          </w:p>
        </w:tc>
        <w:tc>
          <w:tcPr>
            <w:tcW w:w="2977" w:type="dxa"/>
            <w:tcMar>
              <w:left w:w="57" w:type="dxa"/>
              <w:right w:w="57" w:type="dxa"/>
            </w:tcMar>
            <w:vAlign w:val="center"/>
          </w:tcPr>
          <w:p w14:paraId="59F752E3" w14:textId="1DF2D6AD" w:rsidR="006507A0" w:rsidRDefault="00082A33">
            <w:pPr>
              <w:widowControl/>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sidR="00923888">
              <w:rPr>
                <w:rFonts w:ascii="Times New Roman" w:eastAsia="宋体" w:hAnsi="Times New Roman" w:cs="Times New Roman" w:hint="eastAsia"/>
                <w:sz w:val="24"/>
                <w:szCs w:val="24"/>
              </w:rPr>
              <w:t>1</w:t>
            </w:r>
            <w:r w:rsidR="00923888">
              <w:rPr>
                <w:rFonts w:ascii="Times New Roman" w:eastAsia="宋体" w:hAnsi="Times New Roman" w:cs="Times New Roman"/>
                <w:sz w:val="24"/>
                <w:szCs w:val="24"/>
              </w:rPr>
              <w:t>0</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2021</w:t>
            </w:r>
            <w:r>
              <w:rPr>
                <w:rFonts w:ascii="Times New Roman" w:eastAsia="宋体" w:hAnsi="Times New Roman" w:cs="Times New Roman" w:hint="eastAsia"/>
                <w:sz w:val="24"/>
                <w:szCs w:val="24"/>
              </w:rPr>
              <w:t>年</w:t>
            </w:r>
            <w:r w:rsidR="00923888">
              <w:rPr>
                <w:rFonts w:ascii="Times New Roman" w:eastAsia="宋体" w:hAnsi="Times New Roman" w:cs="Times New Roman" w:hint="eastAsia"/>
                <w:sz w:val="24"/>
                <w:szCs w:val="24"/>
              </w:rPr>
              <w:t>1</w:t>
            </w:r>
            <w:r w:rsidR="00923888">
              <w:rPr>
                <w:rFonts w:ascii="Times New Roman" w:eastAsia="宋体" w:hAnsi="Times New Roman" w:cs="Times New Roman"/>
                <w:sz w:val="24"/>
                <w:szCs w:val="24"/>
              </w:rPr>
              <w:t>1</w:t>
            </w:r>
            <w:r>
              <w:rPr>
                <w:rFonts w:ascii="Times New Roman" w:eastAsia="宋体" w:hAnsi="Times New Roman" w:cs="Times New Roman" w:hint="eastAsia"/>
                <w:sz w:val="24"/>
                <w:szCs w:val="24"/>
              </w:rPr>
              <w:t>月</w:t>
            </w:r>
          </w:p>
        </w:tc>
      </w:tr>
      <w:tr w:rsidR="006507A0" w14:paraId="7A032A32" w14:textId="77777777">
        <w:trPr>
          <w:trHeight w:val="567"/>
        </w:trPr>
        <w:tc>
          <w:tcPr>
            <w:tcW w:w="1617" w:type="dxa"/>
            <w:tcMar>
              <w:left w:w="57" w:type="dxa"/>
              <w:right w:w="57" w:type="dxa"/>
            </w:tcMar>
            <w:vAlign w:val="center"/>
          </w:tcPr>
          <w:p w14:paraId="5C83FF33"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是否开工建设</w:t>
            </w:r>
          </w:p>
        </w:tc>
        <w:tc>
          <w:tcPr>
            <w:tcW w:w="1984" w:type="dxa"/>
            <w:tcMar>
              <w:left w:w="57" w:type="dxa"/>
              <w:right w:w="57" w:type="dxa"/>
            </w:tcMar>
            <w:vAlign w:val="center"/>
          </w:tcPr>
          <w:p w14:paraId="4EE231ED"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sym w:font="Wingdings" w:char="F0FE"/>
            </w:r>
            <w:r>
              <w:rPr>
                <w:rFonts w:ascii="Times New Roman" w:eastAsia="宋体" w:hAnsi="Times New Roman" w:cs="Times New Roman" w:hint="eastAsia"/>
                <w:sz w:val="24"/>
                <w:szCs w:val="24"/>
              </w:rPr>
              <w:t>否</w:t>
            </w:r>
          </w:p>
          <w:p w14:paraId="56A236A0"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sym w:font="Wingdings" w:char="F06F"/>
            </w:r>
            <w:r>
              <w:rPr>
                <w:rFonts w:ascii="Times New Roman" w:eastAsia="宋体" w:hAnsi="Times New Roman" w:cs="Times New Roman" w:hint="eastAsia"/>
                <w:sz w:val="24"/>
                <w:szCs w:val="24"/>
              </w:rPr>
              <w:t>是</w:t>
            </w:r>
          </w:p>
        </w:tc>
        <w:tc>
          <w:tcPr>
            <w:tcW w:w="1842" w:type="dxa"/>
            <w:tcMar>
              <w:left w:w="57" w:type="dxa"/>
              <w:right w:w="57" w:type="dxa"/>
            </w:tcMar>
            <w:vAlign w:val="center"/>
          </w:tcPr>
          <w:p w14:paraId="281676B0"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用地（用海）面积（</w:t>
            </w:r>
            <w:r>
              <w:rPr>
                <w:rFonts w:ascii="Times New Roman" w:eastAsia="宋体" w:hAnsi="Times New Roman" w:cs="Times New Roman" w:hint="eastAsia"/>
                <w:sz w:val="24"/>
                <w:szCs w:val="24"/>
              </w:rPr>
              <w:t>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tc>
        <w:tc>
          <w:tcPr>
            <w:tcW w:w="2977" w:type="dxa"/>
            <w:tcMar>
              <w:left w:w="57" w:type="dxa"/>
              <w:right w:w="57" w:type="dxa"/>
            </w:tcMar>
            <w:vAlign w:val="center"/>
          </w:tcPr>
          <w:p w14:paraId="00D3FA42" w14:textId="77777777" w:rsidR="006507A0" w:rsidRDefault="00082A33">
            <w:pPr>
              <w:pStyle w:val="11"/>
              <w:spacing w:line="240" w:lineRule="auto"/>
              <w:ind w:firstLineChars="0" w:firstLine="0"/>
              <w:jc w:val="center"/>
              <w:rPr>
                <w:rFonts w:cs="Times New Roman"/>
              </w:rPr>
            </w:pPr>
            <w:r>
              <w:rPr>
                <w:rFonts w:hint="eastAsia"/>
              </w:rPr>
              <w:t>2</w:t>
            </w:r>
            <w:r>
              <w:t>775.6</w:t>
            </w:r>
          </w:p>
        </w:tc>
      </w:tr>
      <w:tr w:rsidR="006507A0" w14:paraId="0E234C3E" w14:textId="77777777">
        <w:trPr>
          <w:trHeight w:val="567"/>
        </w:trPr>
        <w:tc>
          <w:tcPr>
            <w:tcW w:w="1617" w:type="dxa"/>
            <w:tcMar>
              <w:left w:w="57" w:type="dxa"/>
              <w:right w:w="57" w:type="dxa"/>
            </w:tcMar>
            <w:vAlign w:val="center"/>
          </w:tcPr>
          <w:p w14:paraId="6676C60F"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专项评价设置情况</w:t>
            </w:r>
          </w:p>
        </w:tc>
        <w:tc>
          <w:tcPr>
            <w:tcW w:w="6803" w:type="dxa"/>
            <w:gridSpan w:val="3"/>
            <w:tcMar>
              <w:left w:w="57" w:type="dxa"/>
              <w:right w:w="57" w:type="dxa"/>
            </w:tcMar>
            <w:vAlign w:val="center"/>
          </w:tcPr>
          <w:p w14:paraId="75991E10" w14:textId="77777777" w:rsidR="006507A0" w:rsidRDefault="00082A33">
            <w:pPr>
              <w:widowControl/>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kern w:val="0"/>
                <w:sz w:val="24"/>
                <w:szCs w:val="24"/>
              </w:rPr>
              <w:t>无</w:t>
            </w:r>
          </w:p>
        </w:tc>
      </w:tr>
      <w:tr w:rsidR="006507A0" w14:paraId="6DFE9C37" w14:textId="77777777" w:rsidTr="00B377BB">
        <w:trPr>
          <w:trHeight w:val="567"/>
        </w:trPr>
        <w:tc>
          <w:tcPr>
            <w:tcW w:w="1617" w:type="dxa"/>
            <w:tcMar>
              <w:left w:w="57" w:type="dxa"/>
              <w:right w:w="57" w:type="dxa"/>
            </w:tcMar>
            <w:vAlign w:val="center"/>
          </w:tcPr>
          <w:p w14:paraId="7B30A6E2"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规划情况</w:t>
            </w:r>
          </w:p>
        </w:tc>
        <w:tc>
          <w:tcPr>
            <w:tcW w:w="6803" w:type="dxa"/>
            <w:gridSpan w:val="3"/>
            <w:tcMar>
              <w:left w:w="57" w:type="dxa"/>
              <w:right w:w="57" w:type="dxa"/>
            </w:tcMar>
            <w:vAlign w:val="center"/>
          </w:tcPr>
          <w:p w14:paraId="1157E9D4" w14:textId="76144C4E" w:rsidR="006507A0" w:rsidRDefault="00B377BB" w:rsidP="00B377BB">
            <w:pPr>
              <w:pStyle w:val="11"/>
              <w:spacing w:line="240" w:lineRule="auto"/>
              <w:ind w:firstLineChars="0" w:firstLine="0"/>
            </w:pPr>
            <w:r>
              <w:rPr>
                <w:rFonts w:ascii="宋体" w:hAnsi="宋体" w:hint="eastAsia"/>
              </w:rPr>
              <w:t>⑴</w:t>
            </w:r>
            <w:r>
              <w:rPr>
                <w:rFonts w:hint="eastAsia"/>
              </w:rPr>
              <w:t xml:space="preserve"> </w:t>
            </w:r>
            <w:r w:rsidR="00082A33">
              <w:rPr>
                <w:rFonts w:hint="eastAsia"/>
              </w:rPr>
              <w:t>《西咸新区泾河新城</w:t>
            </w:r>
            <w:r w:rsidR="00015197">
              <w:rPr>
                <w:rFonts w:hint="eastAsia"/>
              </w:rPr>
              <w:t>控制性详细</w:t>
            </w:r>
            <w:r w:rsidR="00082A33">
              <w:rPr>
                <w:rFonts w:hint="eastAsia"/>
              </w:rPr>
              <w:t>规划》</w:t>
            </w:r>
          </w:p>
          <w:p w14:paraId="147F2D6E" w14:textId="77EBD875" w:rsidR="00B377BB" w:rsidRPr="00B377BB" w:rsidRDefault="00B377BB" w:rsidP="00B377BB">
            <w:pPr>
              <w:pStyle w:val="11"/>
              <w:spacing w:line="240" w:lineRule="auto"/>
              <w:ind w:firstLineChars="0" w:firstLine="0"/>
            </w:pPr>
            <w:r>
              <w:rPr>
                <w:rFonts w:asciiTheme="minorEastAsia" w:hAnsiTheme="minorEastAsia" w:hint="eastAsia"/>
              </w:rPr>
              <w:t>⑵ 审批机关：陕西省西咸新区</w:t>
            </w:r>
            <w:r w:rsidR="00015197">
              <w:rPr>
                <w:rFonts w:asciiTheme="minorEastAsia" w:hAnsiTheme="minorEastAsia" w:hint="eastAsia"/>
              </w:rPr>
              <w:t>泾河新城管委</w:t>
            </w:r>
            <w:r>
              <w:rPr>
                <w:rFonts w:asciiTheme="minorEastAsia" w:hAnsiTheme="minorEastAsia" w:hint="eastAsia"/>
              </w:rPr>
              <w:t>会</w:t>
            </w:r>
          </w:p>
        </w:tc>
      </w:tr>
      <w:tr w:rsidR="006507A0" w14:paraId="55641291" w14:textId="77777777">
        <w:trPr>
          <w:trHeight w:val="567"/>
        </w:trPr>
        <w:tc>
          <w:tcPr>
            <w:tcW w:w="1617" w:type="dxa"/>
            <w:tcMar>
              <w:left w:w="57" w:type="dxa"/>
              <w:right w:w="57" w:type="dxa"/>
            </w:tcMar>
            <w:vAlign w:val="center"/>
          </w:tcPr>
          <w:p w14:paraId="5BBBE037"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规划环境影响</w:t>
            </w:r>
          </w:p>
          <w:p w14:paraId="51959018" w14:textId="77777777" w:rsidR="006507A0" w:rsidRDefault="00082A33">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评价情况</w:t>
            </w:r>
          </w:p>
        </w:tc>
        <w:tc>
          <w:tcPr>
            <w:tcW w:w="6803" w:type="dxa"/>
            <w:gridSpan w:val="3"/>
            <w:tcMar>
              <w:left w:w="57" w:type="dxa"/>
              <w:right w:w="57" w:type="dxa"/>
            </w:tcMar>
            <w:vAlign w:val="center"/>
          </w:tcPr>
          <w:p w14:paraId="71C5DB0E" w14:textId="7576C83A" w:rsidR="006507A0" w:rsidRDefault="00082A33">
            <w:pPr>
              <w:adjustRightInd w:val="0"/>
              <w:snapToGrid w:val="0"/>
              <w:rPr>
                <w:rFonts w:ascii="Times New Roman" w:eastAsia="宋体" w:hAnsi="Times New Roman" w:cs="Times New Roman"/>
                <w:sz w:val="24"/>
                <w:szCs w:val="24"/>
              </w:rPr>
            </w:pPr>
            <w:r>
              <w:rPr>
                <w:rFonts w:ascii="宋体" w:eastAsia="宋体" w:hAnsi="宋体" w:cs="宋体" w:hint="eastAsia"/>
                <w:sz w:val="24"/>
                <w:szCs w:val="24"/>
              </w:rPr>
              <w:t xml:space="preserve">⑴ </w:t>
            </w:r>
            <w:r>
              <w:rPr>
                <w:rFonts w:ascii="Times New Roman" w:eastAsia="宋体" w:hAnsi="Times New Roman" w:cs="Times New Roman"/>
                <w:sz w:val="24"/>
                <w:szCs w:val="24"/>
              </w:rPr>
              <w:t>规划环境影响评价文件：《</w:t>
            </w:r>
            <w:r w:rsidR="00B377BB" w:rsidRPr="00B377BB">
              <w:rPr>
                <w:rFonts w:ascii="Times New Roman" w:eastAsia="宋体" w:hAnsi="Times New Roman" w:cs="Times New Roman"/>
                <w:sz w:val="24"/>
                <w:szCs w:val="24"/>
              </w:rPr>
              <w:t>陕西省西咸新区泾河新城分区规划（</w:t>
            </w:r>
            <w:r w:rsidR="00B377BB" w:rsidRPr="00B377BB">
              <w:rPr>
                <w:rFonts w:ascii="Times New Roman" w:eastAsia="宋体" w:hAnsi="Times New Roman" w:cs="Times New Roman"/>
                <w:sz w:val="24"/>
                <w:szCs w:val="24"/>
              </w:rPr>
              <w:t>2016</w:t>
            </w:r>
            <w:r w:rsidR="00B377BB" w:rsidRPr="00B377BB">
              <w:rPr>
                <w:rFonts w:ascii="Times New Roman" w:eastAsia="宋体" w:hAnsi="Times New Roman" w:cs="Times New Roman"/>
                <w:sz w:val="24"/>
                <w:szCs w:val="24"/>
              </w:rPr>
              <w:t>年～</w:t>
            </w:r>
            <w:r w:rsidR="00B377BB" w:rsidRPr="00B377BB">
              <w:rPr>
                <w:rFonts w:ascii="Times New Roman" w:eastAsia="宋体" w:hAnsi="Times New Roman" w:cs="Times New Roman"/>
                <w:sz w:val="24"/>
                <w:szCs w:val="24"/>
              </w:rPr>
              <w:t>2035</w:t>
            </w:r>
            <w:r w:rsidR="00B377BB" w:rsidRPr="00B377BB">
              <w:rPr>
                <w:rFonts w:ascii="Times New Roman" w:eastAsia="宋体" w:hAnsi="Times New Roman" w:cs="Times New Roman"/>
                <w:sz w:val="24"/>
                <w:szCs w:val="24"/>
              </w:rPr>
              <w:t>年）</w:t>
            </w:r>
            <w:r>
              <w:rPr>
                <w:rFonts w:ascii="Times New Roman" w:eastAsia="宋体" w:hAnsi="Times New Roman" w:cs="Times New Roman"/>
                <w:sz w:val="24"/>
                <w:szCs w:val="24"/>
              </w:rPr>
              <w:t>环境影响报告书》</w:t>
            </w:r>
          </w:p>
          <w:p w14:paraId="4E71AF55" w14:textId="463A4D86" w:rsidR="006507A0" w:rsidRDefault="00082A33">
            <w:pPr>
              <w:adjustRightInd w:val="0"/>
              <w:snapToGrid w:val="0"/>
              <w:rPr>
                <w:rFonts w:ascii="Times New Roman" w:eastAsia="宋体" w:hAnsi="Times New Roman" w:cs="Times New Roman"/>
                <w:sz w:val="24"/>
                <w:szCs w:val="24"/>
              </w:rPr>
            </w:pPr>
            <w:r>
              <w:rPr>
                <w:rFonts w:ascii="宋体" w:eastAsia="宋体" w:hAnsi="宋体" w:cs="宋体" w:hint="eastAsia"/>
                <w:sz w:val="24"/>
                <w:szCs w:val="24"/>
              </w:rPr>
              <w:t xml:space="preserve">⑵ </w:t>
            </w:r>
            <w:r>
              <w:rPr>
                <w:rFonts w:ascii="Times New Roman" w:eastAsia="宋体" w:hAnsi="Times New Roman" w:cs="Times New Roman"/>
                <w:sz w:val="24"/>
                <w:szCs w:val="24"/>
              </w:rPr>
              <w:t>审查机关：</w:t>
            </w:r>
            <w:r w:rsidR="00B377BB">
              <w:rPr>
                <w:rFonts w:ascii="Times New Roman" w:eastAsia="宋体" w:hAnsi="Times New Roman" w:cs="Times New Roman" w:hint="eastAsia"/>
                <w:sz w:val="24"/>
                <w:szCs w:val="24"/>
              </w:rPr>
              <w:t>陕西省</w:t>
            </w:r>
            <w:r>
              <w:rPr>
                <w:rFonts w:ascii="Times New Roman" w:eastAsia="宋体" w:hAnsi="Times New Roman" w:cs="Times New Roman"/>
                <w:sz w:val="24"/>
                <w:szCs w:val="24"/>
              </w:rPr>
              <w:t>西咸新区</w:t>
            </w:r>
            <w:r w:rsidR="00B377BB">
              <w:rPr>
                <w:rFonts w:ascii="Times New Roman" w:eastAsia="宋体" w:hAnsi="Times New Roman" w:cs="Times New Roman" w:hint="eastAsia"/>
                <w:sz w:val="24"/>
                <w:szCs w:val="24"/>
              </w:rPr>
              <w:t>生态环境</w:t>
            </w:r>
            <w:r>
              <w:rPr>
                <w:rFonts w:ascii="Times New Roman" w:eastAsia="宋体" w:hAnsi="Times New Roman" w:cs="Times New Roman"/>
                <w:sz w:val="24"/>
                <w:szCs w:val="24"/>
              </w:rPr>
              <w:t>局</w:t>
            </w:r>
          </w:p>
          <w:p w14:paraId="7A602478" w14:textId="68EC529A" w:rsidR="006507A0" w:rsidRDefault="00082A33">
            <w:pPr>
              <w:adjustRightInd w:val="0"/>
              <w:snapToGrid w:val="0"/>
              <w:rPr>
                <w:rFonts w:ascii="Times New Roman" w:eastAsia="宋体" w:hAnsi="Times New Roman" w:cs="Times New Roman"/>
                <w:sz w:val="24"/>
                <w:szCs w:val="24"/>
              </w:rPr>
            </w:pPr>
            <w:r>
              <w:rPr>
                <w:rFonts w:ascii="宋体" w:eastAsia="宋体" w:hAnsi="宋体" w:cs="宋体" w:hint="eastAsia"/>
                <w:sz w:val="24"/>
                <w:szCs w:val="24"/>
              </w:rPr>
              <w:t xml:space="preserve">⑶ </w:t>
            </w:r>
            <w:r>
              <w:rPr>
                <w:rFonts w:ascii="Times New Roman" w:eastAsia="宋体" w:hAnsi="Times New Roman" w:cs="Times New Roman"/>
                <w:sz w:val="24"/>
                <w:szCs w:val="24"/>
              </w:rPr>
              <w:t>审查文件及文号：</w:t>
            </w:r>
            <w:r w:rsidR="00B377BB">
              <w:rPr>
                <w:rFonts w:ascii="Times New Roman" w:eastAsia="宋体" w:hAnsi="Times New Roman" w:cs="Times New Roman" w:hint="eastAsia"/>
                <w:sz w:val="24"/>
                <w:szCs w:val="24"/>
              </w:rPr>
              <w:t>陕西省西咸新区生态环境局关于</w:t>
            </w:r>
            <w:r>
              <w:rPr>
                <w:rFonts w:ascii="Times New Roman" w:eastAsia="宋体" w:hAnsi="Times New Roman" w:cs="Times New Roman"/>
                <w:sz w:val="24"/>
                <w:szCs w:val="24"/>
              </w:rPr>
              <w:t>《</w:t>
            </w:r>
            <w:r w:rsidR="00B377BB" w:rsidRPr="00B377BB">
              <w:rPr>
                <w:rFonts w:ascii="Times New Roman" w:eastAsia="宋体" w:hAnsi="Times New Roman" w:cs="Times New Roman"/>
                <w:sz w:val="24"/>
                <w:szCs w:val="24"/>
              </w:rPr>
              <w:t>陕西省西咸新区泾河新城分区规划（</w:t>
            </w:r>
            <w:r w:rsidR="00B377BB" w:rsidRPr="00B377BB">
              <w:rPr>
                <w:rFonts w:ascii="Times New Roman" w:eastAsia="宋体" w:hAnsi="Times New Roman" w:cs="Times New Roman"/>
                <w:sz w:val="24"/>
                <w:szCs w:val="24"/>
              </w:rPr>
              <w:t>2016</w:t>
            </w:r>
            <w:r w:rsidR="00B377BB" w:rsidRPr="00B377BB">
              <w:rPr>
                <w:rFonts w:ascii="Times New Roman" w:eastAsia="宋体" w:hAnsi="Times New Roman" w:cs="Times New Roman"/>
                <w:sz w:val="24"/>
                <w:szCs w:val="24"/>
              </w:rPr>
              <w:t>年～</w:t>
            </w:r>
            <w:r w:rsidR="00B377BB" w:rsidRPr="00B377BB">
              <w:rPr>
                <w:rFonts w:ascii="Times New Roman" w:eastAsia="宋体" w:hAnsi="Times New Roman" w:cs="Times New Roman"/>
                <w:sz w:val="24"/>
                <w:szCs w:val="24"/>
              </w:rPr>
              <w:t>2035</w:t>
            </w:r>
            <w:r w:rsidR="00B377BB" w:rsidRPr="00B377BB">
              <w:rPr>
                <w:rFonts w:ascii="Times New Roman" w:eastAsia="宋体" w:hAnsi="Times New Roman" w:cs="Times New Roman"/>
                <w:sz w:val="24"/>
                <w:szCs w:val="24"/>
              </w:rPr>
              <w:t>年）</w:t>
            </w:r>
            <w:r>
              <w:rPr>
                <w:rFonts w:ascii="Times New Roman" w:eastAsia="宋体" w:hAnsi="Times New Roman" w:cs="Times New Roman"/>
                <w:sz w:val="24"/>
                <w:szCs w:val="24"/>
              </w:rPr>
              <w:t>环境影响报告书》</w:t>
            </w:r>
            <w:r w:rsidR="00B377BB">
              <w:rPr>
                <w:rFonts w:ascii="Times New Roman" w:eastAsia="宋体" w:hAnsi="Times New Roman" w:cs="Times New Roman" w:hint="eastAsia"/>
                <w:sz w:val="24"/>
                <w:szCs w:val="24"/>
              </w:rPr>
              <w:t>的</w:t>
            </w:r>
            <w:r w:rsidR="00B377BB">
              <w:rPr>
                <w:rFonts w:ascii="Times New Roman" w:eastAsia="宋体" w:hAnsi="Times New Roman" w:cs="Times New Roman"/>
                <w:sz w:val="24"/>
                <w:szCs w:val="24"/>
              </w:rPr>
              <w:t>审查意见</w:t>
            </w:r>
            <w:r>
              <w:rPr>
                <w:rFonts w:ascii="Times New Roman" w:eastAsia="宋体" w:hAnsi="Times New Roman" w:cs="Times New Roman" w:hint="eastAsia"/>
                <w:sz w:val="24"/>
                <w:szCs w:val="24"/>
              </w:rPr>
              <w:t>（</w:t>
            </w:r>
            <w:r w:rsidR="00B377BB">
              <w:rPr>
                <w:rFonts w:ascii="Times New Roman" w:eastAsia="宋体" w:hAnsi="Times New Roman" w:cs="Times New Roman" w:hint="eastAsia"/>
                <w:sz w:val="24"/>
                <w:szCs w:val="24"/>
              </w:rPr>
              <w:t>陕</w:t>
            </w:r>
            <w:r>
              <w:rPr>
                <w:rFonts w:ascii="Times New Roman" w:eastAsia="宋体" w:hAnsi="Times New Roman" w:cs="Times New Roman"/>
                <w:sz w:val="24"/>
                <w:szCs w:val="24"/>
              </w:rPr>
              <w:t>西咸</w:t>
            </w:r>
            <w:r w:rsidR="00B377BB">
              <w:rPr>
                <w:rFonts w:ascii="Times New Roman" w:eastAsia="宋体" w:hAnsi="Times New Roman" w:cs="Times New Roman" w:hint="eastAsia"/>
                <w:sz w:val="24"/>
                <w:szCs w:val="24"/>
              </w:rPr>
              <w:t>环</w:t>
            </w:r>
            <w:r>
              <w:rPr>
                <w:rFonts w:ascii="Times New Roman" w:eastAsia="宋体" w:hAnsi="Times New Roman" w:cs="Times New Roman"/>
                <w:sz w:val="24"/>
                <w:szCs w:val="24"/>
              </w:rPr>
              <w:t>发〔</w:t>
            </w:r>
            <w:r>
              <w:rPr>
                <w:rFonts w:ascii="Times New Roman" w:eastAsia="宋体" w:hAnsi="Times New Roman" w:cs="Times New Roman"/>
                <w:sz w:val="24"/>
                <w:szCs w:val="24"/>
              </w:rPr>
              <w:t>20</w:t>
            </w:r>
            <w:r w:rsidR="00B377BB">
              <w:rPr>
                <w:rFonts w:ascii="Times New Roman" w:eastAsia="宋体" w:hAnsi="Times New Roman" w:cs="Times New Roman"/>
                <w:sz w:val="24"/>
                <w:szCs w:val="24"/>
              </w:rPr>
              <w:t>21</w:t>
            </w:r>
            <w:r>
              <w:rPr>
                <w:rFonts w:ascii="Times New Roman" w:eastAsia="宋体" w:hAnsi="Times New Roman" w:cs="Times New Roman"/>
                <w:sz w:val="24"/>
                <w:szCs w:val="24"/>
              </w:rPr>
              <w:t>〕</w:t>
            </w:r>
            <w:r w:rsidR="00B377BB">
              <w:rPr>
                <w:rFonts w:ascii="Times New Roman" w:eastAsia="宋体" w:hAnsi="Times New Roman" w:cs="Times New Roman" w:hint="eastAsia"/>
                <w:sz w:val="24"/>
                <w:szCs w:val="24"/>
              </w:rPr>
              <w:t>4</w:t>
            </w:r>
            <w:r w:rsidR="00B377BB">
              <w:rPr>
                <w:rFonts w:ascii="Times New Roman" w:eastAsia="宋体" w:hAnsi="Times New Roman" w:cs="Times New Roman"/>
                <w:sz w:val="24"/>
                <w:szCs w:val="24"/>
              </w:rPr>
              <w:t>1</w:t>
            </w:r>
            <w:r>
              <w:rPr>
                <w:rFonts w:ascii="Times New Roman" w:eastAsia="宋体" w:hAnsi="Times New Roman" w:cs="Times New Roman"/>
                <w:sz w:val="24"/>
                <w:szCs w:val="24"/>
              </w:rPr>
              <w:t>号</w:t>
            </w:r>
            <w:r>
              <w:rPr>
                <w:rFonts w:ascii="Times New Roman" w:eastAsia="宋体" w:hAnsi="Times New Roman" w:cs="Times New Roman" w:hint="eastAsia"/>
                <w:sz w:val="24"/>
                <w:szCs w:val="24"/>
              </w:rPr>
              <w:t>）</w:t>
            </w:r>
          </w:p>
        </w:tc>
      </w:tr>
      <w:tr w:rsidR="006507A0" w14:paraId="2172965C" w14:textId="77777777">
        <w:trPr>
          <w:trHeight w:val="448"/>
        </w:trPr>
        <w:tc>
          <w:tcPr>
            <w:tcW w:w="1617" w:type="dxa"/>
            <w:tcMar>
              <w:left w:w="57" w:type="dxa"/>
              <w:right w:w="57" w:type="dxa"/>
            </w:tcMar>
            <w:vAlign w:val="center"/>
          </w:tcPr>
          <w:p w14:paraId="7B2931FE" w14:textId="77777777" w:rsidR="006507A0" w:rsidRDefault="00082A3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规划及规划环境影响评价符合性分析</w:t>
            </w:r>
          </w:p>
        </w:tc>
        <w:tc>
          <w:tcPr>
            <w:tcW w:w="6803" w:type="dxa"/>
            <w:gridSpan w:val="3"/>
            <w:tcMar>
              <w:left w:w="57" w:type="dxa"/>
              <w:right w:w="57" w:type="dxa"/>
            </w:tcMar>
            <w:vAlign w:val="center"/>
          </w:tcPr>
          <w:p w14:paraId="766FDDFF" w14:textId="77777777" w:rsidR="006507A0" w:rsidRDefault="00082A33">
            <w:pPr>
              <w:pStyle w:val="11"/>
              <w:ind w:firstLineChars="0" w:firstLine="0"/>
            </w:pPr>
            <w:r>
              <w:t>本项目规划符合性分析见表</w:t>
            </w:r>
            <w:r>
              <w:rPr>
                <w:rFonts w:eastAsia="Times New Roman"/>
              </w:rPr>
              <w:t>1-1</w:t>
            </w:r>
            <w:r>
              <w:t>。</w:t>
            </w:r>
          </w:p>
          <w:p w14:paraId="3CA4823D" w14:textId="77777777" w:rsidR="006507A0" w:rsidRDefault="00082A33">
            <w:pPr>
              <w:pStyle w:val="3"/>
            </w:pPr>
            <w:r>
              <w:rPr>
                <w:rFonts w:hint="eastAsia"/>
              </w:rPr>
              <w:t>表</w:t>
            </w:r>
            <w:r>
              <w:rPr>
                <w:rFonts w:hint="eastAsia"/>
              </w:rPr>
              <w:t>1</w:t>
            </w:r>
            <w:r>
              <w:t xml:space="preserve">-1  </w:t>
            </w:r>
            <w:r>
              <w:rPr>
                <w:rFonts w:hint="eastAsia"/>
              </w:rPr>
              <w:t>相关规划符合性分析表</w:t>
            </w:r>
          </w:p>
          <w:tbl>
            <w:tblPr>
              <w:tblStyle w:val="TableNormal"/>
              <w:tblW w:w="5000" w:type="pct"/>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510"/>
              <w:gridCol w:w="990"/>
              <w:gridCol w:w="2684"/>
              <w:gridCol w:w="1980"/>
              <w:gridCol w:w="495"/>
            </w:tblGrid>
            <w:tr w:rsidR="006507A0" w14:paraId="29737C18" w14:textId="77777777" w:rsidTr="008724C7">
              <w:trPr>
                <w:trHeight w:val="397"/>
              </w:trPr>
              <w:tc>
                <w:tcPr>
                  <w:tcW w:w="383" w:type="pct"/>
                  <w:vAlign w:val="center"/>
                </w:tcPr>
                <w:p w14:paraId="0E2528B8" w14:textId="77777777" w:rsidR="006507A0" w:rsidRDefault="00082A33">
                  <w:pPr>
                    <w:pStyle w:val="4"/>
                  </w:pPr>
                  <w:r>
                    <w:t>序号</w:t>
                  </w:r>
                </w:p>
              </w:tc>
              <w:tc>
                <w:tcPr>
                  <w:tcW w:w="743" w:type="pct"/>
                  <w:vAlign w:val="center"/>
                </w:tcPr>
                <w:p w14:paraId="4297C40E" w14:textId="77777777" w:rsidR="006507A0" w:rsidRDefault="00082A33">
                  <w:pPr>
                    <w:pStyle w:val="4"/>
                  </w:pPr>
                  <w:r>
                    <w:t>规划名称</w:t>
                  </w:r>
                </w:p>
              </w:tc>
              <w:tc>
                <w:tcPr>
                  <w:tcW w:w="2015" w:type="pct"/>
                  <w:vAlign w:val="center"/>
                </w:tcPr>
                <w:p w14:paraId="5349232D" w14:textId="77777777" w:rsidR="006507A0" w:rsidRDefault="00082A33">
                  <w:pPr>
                    <w:pStyle w:val="4"/>
                  </w:pPr>
                  <w:r>
                    <w:t>规划摘要</w:t>
                  </w:r>
                </w:p>
              </w:tc>
              <w:tc>
                <w:tcPr>
                  <w:tcW w:w="1487" w:type="pct"/>
                  <w:vAlign w:val="center"/>
                </w:tcPr>
                <w:p w14:paraId="37D76A3D" w14:textId="77777777" w:rsidR="006507A0" w:rsidRDefault="00082A33">
                  <w:pPr>
                    <w:pStyle w:val="4"/>
                  </w:pPr>
                  <w:r>
                    <w:t>项目情况</w:t>
                  </w:r>
                </w:p>
              </w:tc>
              <w:tc>
                <w:tcPr>
                  <w:tcW w:w="372" w:type="pct"/>
                  <w:vAlign w:val="center"/>
                </w:tcPr>
                <w:p w14:paraId="5E13676C" w14:textId="77777777" w:rsidR="006507A0" w:rsidRDefault="00082A33">
                  <w:pPr>
                    <w:pStyle w:val="4"/>
                  </w:pPr>
                  <w:r>
                    <w:t>符合性</w:t>
                  </w:r>
                </w:p>
              </w:tc>
            </w:tr>
            <w:tr w:rsidR="005608D0" w14:paraId="3C5B47F7" w14:textId="77777777" w:rsidTr="008724C7">
              <w:trPr>
                <w:trHeight w:val="397"/>
              </w:trPr>
              <w:tc>
                <w:tcPr>
                  <w:tcW w:w="383" w:type="pct"/>
                  <w:vAlign w:val="center"/>
                </w:tcPr>
                <w:p w14:paraId="0FFCDA1E" w14:textId="14E49CBC" w:rsidR="005608D0" w:rsidRPr="005608D0" w:rsidRDefault="005608D0" w:rsidP="005608D0">
                  <w:pPr>
                    <w:pStyle w:val="4"/>
                  </w:pPr>
                  <w:r w:rsidRPr="005608D0">
                    <w:rPr>
                      <w:rFonts w:hint="eastAsia"/>
                    </w:rPr>
                    <w:t>1</w:t>
                  </w:r>
                </w:p>
              </w:tc>
              <w:tc>
                <w:tcPr>
                  <w:tcW w:w="743" w:type="pct"/>
                  <w:vAlign w:val="center"/>
                </w:tcPr>
                <w:p w14:paraId="724878AD" w14:textId="2193166B" w:rsidR="005608D0" w:rsidRPr="005608D0" w:rsidRDefault="005608D0" w:rsidP="005608D0">
                  <w:pPr>
                    <w:pStyle w:val="4"/>
                    <w:rPr>
                      <w:lang w:eastAsia="zh-CN"/>
                    </w:rPr>
                  </w:pPr>
                  <w:r w:rsidRPr="005608D0">
                    <w:rPr>
                      <w:rFonts w:hint="eastAsia"/>
                      <w:lang w:eastAsia="zh-CN"/>
                    </w:rPr>
                    <w:t>西咸新区泾河新城控制性详</w:t>
                  </w:r>
                  <w:r w:rsidRPr="005608D0">
                    <w:rPr>
                      <w:rFonts w:hint="eastAsia"/>
                      <w:lang w:eastAsia="zh-CN"/>
                    </w:rPr>
                    <w:lastRenderedPageBreak/>
                    <w:t>细规划</w:t>
                  </w:r>
                </w:p>
              </w:tc>
              <w:tc>
                <w:tcPr>
                  <w:tcW w:w="2015" w:type="pct"/>
                  <w:vAlign w:val="center"/>
                </w:tcPr>
                <w:p w14:paraId="614A857F" w14:textId="2F097844" w:rsidR="005608D0" w:rsidRPr="005608D0" w:rsidRDefault="005608D0" w:rsidP="005608D0">
                  <w:pPr>
                    <w:pStyle w:val="4"/>
                    <w:rPr>
                      <w:lang w:eastAsia="zh-CN"/>
                    </w:rPr>
                  </w:pPr>
                  <w:r w:rsidRPr="005608D0">
                    <w:rPr>
                      <w:lang w:eastAsia="zh-CN"/>
                    </w:rPr>
                    <w:lastRenderedPageBreak/>
                    <w:t>规划将泾河新城总体定位为：以先进制造业、现代服务业、现代农业为主导产业，</w:t>
                  </w:r>
                  <w:r w:rsidRPr="005608D0">
                    <w:rPr>
                      <w:lang w:eastAsia="zh-CN"/>
                    </w:rPr>
                    <w:lastRenderedPageBreak/>
                    <w:t>以智能制造、生产性服务、文化旅游和茯茶产业为特色产业，具有浓厚古今文化韵味、智慧宜居氛围的大西安</w:t>
                  </w:r>
                  <w:r w:rsidRPr="005608D0">
                    <w:rPr>
                      <w:lang w:eastAsia="zh-CN"/>
                    </w:rPr>
                    <w:t xml:space="preserve"> </w:t>
                  </w:r>
                  <w:r w:rsidRPr="005608D0">
                    <w:rPr>
                      <w:lang w:eastAsia="zh-CN"/>
                    </w:rPr>
                    <w:t>北部生态休闲示范区和渭北创新产业服务高地。</w:t>
                  </w:r>
                </w:p>
              </w:tc>
              <w:tc>
                <w:tcPr>
                  <w:tcW w:w="1487" w:type="pct"/>
                  <w:vAlign w:val="center"/>
                </w:tcPr>
                <w:p w14:paraId="02F054B3" w14:textId="5256DC6B" w:rsidR="005608D0" w:rsidRPr="005608D0" w:rsidRDefault="005608D0" w:rsidP="005608D0">
                  <w:pPr>
                    <w:pStyle w:val="4"/>
                    <w:rPr>
                      <w:lang w:eastAsia="zh-CN"/>
                    </w:rPr>
                  </w:pPr>
                  <w:r w:rsidRPr="005608D0">
                    <w:rPr>
                      <w:lang w:eastAsia="zh-CN"/>
                    </w:rPr>
                    <w:lastRenderedPageBreak/>
                    <w:t>项目属于制造行业，基本符合西咸新区泾河新城分区规划</w:t>
                  </w:r>
                  <w:r w:rsidRPr="005608D0">
                    <w:rPr>
                      <w:lang w:eastAsia="zh-CN"/>
                    </w:rPr>
                    <w:lastRenderedPageBreak/>
                    <w:t>要求。</w:t>
                  </w:r>
                </w:p>
              </w:tc>
              <w:tc>
                <w:tcPr>
                  <w:tcW w:w="372" w:type="pct"/>
                  <w:vAlign w:val="center"/>
                </w:tcPr>
                <w:p w14:paraId="58EDF84B" w14:textId="6790502C" w:rsidR="005608D0" w:rsidRPr="005608D0" w:rsidRDefault="005608D0" w:rsidP="005608D0">
                  <w:pPr>
                    <w:pStyle w:val="4"/>
                  </w:pPr>
                  <w:r w:rsidRPr="005608D0">
                    <w:lastRenderedPageBreak/>
                    <w:t>符合</w:t>
                  </w:r>
                </w:p>
              </w:tc>
            </w:tr>
            <w:tr w:rsidR="005608D0" w14:paraId="69F41EA0" w14:textId="77777777" w:rsidTr="005608D0">
              <w:trPr>
                <w:trHeight w:val="3318"/>
              </w:trPr>
              <w:tc>
                <w:tcPr>
                  <w:tcW w:w="383" w:type="pct"/>
                  <w:vMerge w:val="restart"/>
                  <w:vAlign w:val="center"/>
                </w:tcPr>
                <w:p w14:paraId="4E6C60BC" w14:textId="28161632" w:rsidR="005608D0" w:rsidRDefault="005608D0" w:rsidP="00B14AC5">
                  <w:pPr>
                    <w:pStyle w:val="4"/>
                    <w:rPr>
                      <w:lang w:eastAsia="zh-CN"/>
                    </w:rPr>
                  </w:pPr>
                  <w:r>
                    <w:rPr>
                      <w:rFonts w:hint="eastAsia"/>
                      <w:lang w:eastAsia="zh-CN"/>
                    </w:rPr>
                    <w:t>2</w:t>
                  </w:r>
                </w:p>
              </w:tc>
              <w:tc>
                <w:tcPr>
                  <w:tcW w:w="743" w:type="pct"/>
                  <w:vMerge w:val="restart"/>
                  <w:vAlign w:val="center"/>
                </w:tcPr>
                <w:p w14:paraId="2EC7F918" w14:textId="4D29CFC3" w:rsidR="005608D0" w:rsidRDefault="005608D0" w:rsidP="00B14AC5">
                  <w:pPr>
                    <w:pStyle w:val="4"/>
                    <w:rPr>
                      <w:lang w:eastAsia="zh-CN"/>
                    </w:rPr>
                  </w:pPr>
                  <w:r w:rsidRPr="00B14AC5">
                    <w:rPr>
                      <w:rFonts w:cs="Times New Roman" w:hint="eastAsia"/>
                      <w:sz w:val="21"/>
                      <w:szCs w:val="21"/>
                      <w:lang w:eastAsia="zh-CN"/>
                    </w:rPr>
                    <w:t>陕西省西咸新区生态环境局关于</w:t>
                  </w:r>
                  <w:r w:rsidRPr="00B14AC5">
                    <w:rPr>
                      <w:rFonts w:cs="Times New Roman"/>
                      <w:sz w:val="21"/>
                      <w:szCs w:val="21"/>
                      <w:lang w:eastAsia="zh-CN"/>
                    </w:rPr>
                    <w:t>《陕西省西咸新区泾河新城分区规划（</w:t>
                  </w:r>
                  <w:r w:rsidRPr="00B14AC5">
                    <w:rPr>
                      <w:rFonts w:cs="Times New Roman"/>
                      <w:sz w:val="21"/>
                      <w:szCs w:val="21"/>
                      <w:lang w:eastAsia="zh-CN"/>
                    </w:rPr>
                    <w:t>2016</w:t>
                  </w:r>
                  <w:r w:rsidRPr="00B14AC5">
                    <w:rPr>
                      <w:rFonts w:cs="Times New Roman"/>
                      <w:sz w:val="21"/>
                      <w:szCs w:val="21"/>
                      <w:lang w:eastAsia="zh-CN"/>
                    </w:rPr>
                    <w:t>年～</w:t>
                  </w:r>
                  <w:r w:rsidRPr="00B14AC5">
                    <w:rPr>
                      <w:rFonts w:cs="Times New Roman"/>
                      <w:sz w:val="21"/>
                      <w:szCs w:val="21"/>
                      <w:lang w:eastAsia="zh-CN"/>
                    </w:rPr>
                    <w:t>2035</w:t>
                  </w:r>
                  <w:r w:rsidRPr="00B14AC5">
                    <w:rPr>
                      <w:rFonts w:cs="Times New Roman"/>
                      <w:sz w:val="21"/>
                      <w:szCs w:val="21"/>
                      <w:lang w:eastAsia="zh-CN"/>
                    </w:rPr>
                    <w:t>年）环境影响报告书》</w:t>
                  </w:r>
                  <w:r w:rsidRPr="00B14AC5">
                    <w:rPr>
                      <w:rFonts w:cs="Times New Roman" w:hint="eastAsia"/>
                      <w:sz w:val="21"/>
                      <w:szCs w:val="21"/>
                      <w:lang w:eastAsia="zh-CN"/>
                    </w:rPr>
                    <w:t>的</w:t>
                  </w:r>
                  <w:r w:rsidRPr="00B14AC5">
                    <w:rPr>
                      <w:rFonts w:cs="Times New Roman"/>
                      <w:sz w:val="21"/>
                      <w:szCs w:val="21"/>
                      <w:lang w:eastAsia="zh-CN"/>
                    </w:rPr>
                    <w:t>审查意见</w:t>
                  </w:r>
                </w:p>
              </w:tc>
              <w:tc>
                <w:tcPr>
                  <w:tcW w:w="2015" w:type="pct"/>
                  <w:vAlign w:val="center"/>
                </w:tcPr>
                <w:p w14:paraId="48ABDDAB" w14:textId="7FDD8688" w:rsidR="005608D0" w:rsidRPr="00F636D8" w:rsidRDefault="005608D0" w:rsidP="00B14AC5">
                  <w:pPr>
                    <w:pStyle w:val="4"/>
                    <w:jc w:val="both"/>
                    <w:rPr>
                      <w:sz w:val="21"/>
                      <w:szCs w:val="21"/>
                      <w:lang w:eastAsia="zh-CN"/>
                    </w:rPr>
                  </w:pPr>
                  <w:r w:rsidRPr="00F636D8">
                    <w:rPr>
                      <w:sz w:val="21"/>
                      <w:szCs w:val="21"/>
                      <w:lang w:eastAsia="zh-CN"/>
                    </w:rPr>
                    <w:t>发展目标：（三）关中创新产业城市典范，在提升泾河新城文化旅游品质、构建大西安文化旅游发展新格局的同时，优化制造产业布局，创新推动生产性服务业发展，并结合与大西安和渭北工业走廊的交通衔接，打造区域物流产业聚集区，</w:t>
                  </w:r>
                  <w:r w:rsidRPr="00F636D8">
                    <w:rPr>
                      <w:rFonts w:hint="eastAsia"/>
                      <w:sz w:val="21"/>
                      <w:szCs w:val="21"/>
                      <w:lang w:eastAsia="zh-CN"/>
                    </w:rPr>
                    <w:t>形</w:t>
                  </w:r>
                  <w:r w:rsidRPr="00F636D8">
                    <w:rPr>
                      <w:sz w:val="21"/>
                      <w:szCs w:val="21"/>
                      <w:lang w:eastAsia="zh-CN"/>
                    </w:rPr>
                    <w:t>成以文化旅游服务业和高端制造业及</w:t>
                  </w:r>
                  <w:r w:rsidR="000A6F4A">
                    <w:rPr>
                      <w:rFonts w:hint="eastAsia"/>
                      <w:sz w:val="21"/>
                      <w:szCs w:val="21"/>
                      <w:lang w:eastAsia="zh-CN"/>
                    </w:rPr>
                    <w:t>智</w:t>
                  </w:r>
                  <w:r w:rsidRPr="00F636D8">
                    <w:rPr>
                      <w:rFonts w:hint="eastAsia"/>
                      <w:sz w:val="21"/>
                      <w:szCs w:val="21"/>
                      <w:lang w:eastAsia="zh-CN"/>
                    </w:rPr>
                    <w:t>能</w:t>
                  </w:r>
                  <w:r w:rsidRPr="00F636D8">
                    <w:rPr>
                      <w:sz w:val="21"/>
                      <w:szCs w:val="21"/>
                      <w:lang w:eastAsia="zh-CN"/>
                    </w:rPr>
                    <w:t>制造业为一体的关中创新产业城市典范</w:t>
                  </w:r>
                  <w:r w:rsidRPr="00F636D8">
                    <w:rPr>
                      <w:rFonts w:hint="eastAsia"/>
                      <w:sz w:val="21"/>
                      <w:szCs w:val="21"/>
                      <w:lang w:eastAsia="zh-CN"/>
                    </w:rPr>
                    <w:t>。</w:t>
                  </w:r>
                </w:p>
              </w:tc>
              <w:tc>
                <w:tcPr>
                  <w:tcW w:w="1487" w:type="pct"/>
                  <w:vAlign w:val="center"/>
                </w:tcPr>
                <w:p w14:paraId="0463BBB2" w14:textId="1683284B" w:rsidR="005608D0" w:rsidRPr="00FF0942" w:rsidRDefault="005608D0" w:rsidP="00FF0942">
                  <w:pPr>
                    <w:pStyle w:val="4"/>
                    <w:jc w:val="both"/>
                    <w:rPr>
                      <w:sz w:val="21"/>
                      <w:szCs w:val="21"/>
                      <w:lang w:eastAsia="zh-CN"/>
                    </w:rPr>
                  </w:pPr>
                  <w:r w:rsidRPr="00FF0942">
                    <w:rPr>
                      <w:sz w:val="21"/>
                      <w:szCs w:val="21"/>
                      <w:lang w:eastAsia="zh-CN"/>
                    </w:rPr>
                    <w:t>本项目位于</w:t>
                  </w:r>
                  <w:r w:rsidRPr="00FF0942">
                    <w:rPr>
                      <w:rFonts w:hint="eastAsia"/>
                      <w:sz w:val="21"/>
                      <w:szCs w:val="21"/>
                      <w:lang w:eastAsia="zh-CN"/>
                    </w:rPr>
                    <w:t>陕西省西咸新区泾河新城永乐镇，</w:t>
                  </w:r>
                  <w:r w:rsidR="00CB427E">
                    <w:rPr>
                      <w:rFonts w:hint="eastAsia"/>
                      <w:sz w:val="21"/>
                      <w:szCs w:val="21"/>
                      <w:lang w:eastAsia="zh-CN"/>
                    </w:rPr>
                    <w:t>用地性质</w:t>
                  </w:r>
                  <w:r w:rsidRPr="00FF0942">
                    <w:rPr>
                      <w:sz w:val="21"/>
                      <w:szCs w:val="21"/>
                      <w:lang w:eastAsia="zh-CN"/>
                    </w:rPr>
                    <w:t>为工业用地，建设广告牌、标识、标牌生产线</w:t>
                  </w:r>
                  <w:r>
                    <w:rPr>
                      <w:rFonts w:hint="eastAsia"/>
                      <w:sz w:val="21"/>
                      <w:szCs w:val="21"/>
                      <w:lang w:eastAsia="zh-CN"/>
                    </w:rPr>
                    <w:t>。</w:t>
                  </w:r>
                </w:p>
              </w:tc>
              <w:tc>
                <w:tcPr>
                  <w:tcW w:w="372" w:type="pct"/>
                  <w:vAlign w:val="center"/>
                </w:tcPr>
                <w:p w14:paraId="01245596" w14:textId="77777777" w:rsidR="005608D0" w:rsidRDefault="005608D0" w:rsidP="00B14AC5">
                  <w:pPr>
                    <w:pStyle w:val="4"/>
                  </w:pPr>
                  <w:r>
                    <w:t>符合</w:t>
                  </w:r>
                </w:p>
              </w:tc>
            </w:tr>
            <w:tr w:rsidR="001D6E21" w14:paraId="1BCEC4D3" w14:textId="77777777" w:rsidTr="00FF0942">
              <w:trPr>
                <w:trHeight w:val="397"/>
              </w:trPr>
              <w:tc>
                <w:tcPr>
                  <w:tcW w:w="383" w:type="pct"/>
                  <w:vMerge/>
                  <w:vAlign w:val="center"/>
                </w:tcPr>
                <w:p w14:paraId="1C7E195E" w14:textId="77777777" w:rsidR="001D6E21" w:rsidRDefault="001D6E21" w:rsidP="00B14AC5">
                  <w:pPr>
                    <w:pStyle w:val="4"/>
                    <w:rPr>
                      <w:sz w:val="2"/>
                      <w:szCs w:val="2"/>
                      <w:lang w:eastAsia="zh-CN"/>
                    </w:rPr>
                  </w:pPr>
                </w:p>
              </w:tc>
              <w:tc>
                <w:tcPr>
                  <w:tcW w:w="743" w:type="pct"/>
                  <w:vMerge/>
                  <w:vAlign w:val="center"/>
                </w:tcPr>
                <w:p w14:paraId="2C9FE1C6" w14:textId="77777777" w:rsidR="001D6E21" w:rsidRDefault="001D6E21" w:rsidP="00B14AC5">
                  <w:pPr>
                    <w:pStyle w:val="4"/>
                    <w:rPr>
                      <w:sz w:val="2"/>
                      <w:szCs w:val="2"/>
                      <w:lang w:eastAsia="zh-CN"/>
                    </w:rPr>
                  </w:pPr>
                </w:p>
              </w:tc>
              <w:tc>
                <w:tcPr>
                  <w:tcW w:w="2015" w:type="pct"/>
                  <w:vAlign w:val="center"/>
                </w:tcPr>
                <w:p w14:paraId="0CA52C5E" w14:textId="2705D420" w:rsidR="001D6E21" w:rsidRPr="00B14AC5" w:rsidRDefault="001D6E21" w:rsidP="00B14AC5">
                  <w:pPr>
                    <w:pStyle w:val="4"/>
                    <w:jc w:val="both"/>
                    <w:rPr>
                      <w:sz w:val="21"/>
                      <w:szCs w:val="21"/>
                      <w:lang w:eastAsia="zh-CN"/>
                    </w:rPr>
                  </w:pPr>
                  <w:r w:rsidRPr="00B14AC5">
                    <w:rPr>
                      <w:sz w:val="21"/>
                      <w:szCs w:val="21"/>
                      <w:lang w:eastAsia="zh-CN"/>
                    </w:rPr>
                    <w:t>严守环境质量底线，落实污染物总量管控要求。根据国家、陕西省、西咸新区有关大气、水、土壤污染防治行动计划相关要求，采取有效措施减少主要污染物排放总量，实现区域环境质量改善目标</w:t>
                  </w:r>
                  <w:r w:rsidR="00F636D8">
                    <w:rPr>
                      <w:rFonts w:hint="eastAsia"/>
                      <w:sz w:val="21"/>
                      <w:szCs w:val="21"/>
                      <w:lang w:eastAsia="zh-CN"/>
                    </w:rPr>
                    <w:t>。</w:t>
                  </w:r>
                </w:p>
              </w:tc>
              <w:tc>
                <w:tcPr>
                  <w:tcW w:w="1487" w:type="pct"/>
                  <w:vMerge w:val="restart"/>
                  <w:vAlign w:val="center"/>
                </w:tcPr>
                <w:p w14:paraId="37A3D7E8" w14:textId="29635B70" w:rsidR="001D6E21" w:rsidRPr="00FF0942" w:rsidRDefault="001D6E21" w:rsidP="00FF0942">
                  <w:pPr>
                    <w:pStyle w:val="4"/>
                    <w:jc w:val="both"/>
                    <w:rPr>
                      <w:sz w:val="21"/>
                      <w:szCs w:val="21"/>
                      <w:lang w:eastAsia="zh-CN"/>
                    </w:rPr>
                  </w:pPr>
                  <w:r w:rsidRPr="00FF0942">
                    <w:rPr>
                      <w:rFonts w:hint="eastAsia"/>
                      <w:sz w:val="21"/>
                      <w:szCs w:val="21"/>
                      <w:lang w:eastAsia="zh-CN"/>
                    </w:rPr>
                    <w:t>项目产生的焊接烟尘、打磨粉尘、有机废气、生活污水均采取了行之有效的措施，可有效减少污染物的排放。</w:t>
                  </w:r>
                </w:p>
              </w:tc>
              <w:tc>
                <w:tcPr>
                  <w:tcW w:w="372" w:type="pct"/>
                  <w:vMerge w:val="restart"/>
                  <w:vAlign w:val="center"/>
                </w:tcPr>
                <w:p w14:paraId="239EBD3E" w14:textId="77777777" w:rsidR="001D6E21" w:rsidRDefault="001D6E21" w:rsidP="00B14AC5">
                  <w:pPr>
                    <w:pStyle w:val="4"/>
                  </w:pPr>
                  <w:r>
                    <w:t>符合</w:t>
                  </w:r>
                </w:p>
              </w:tc>
            </w:tr>
            <w:tr w:rsidR="001D6E21" w14:paraId="52A69CFE" w14:textId="77777777" w:rsidTr="00FF0942">
              <w:trPr>
                <w:trHeight w:val="397"/>
              </w:trPr>
              <w:tc>
                <w:tcPr>
                  <w:tcW w:w="383" w:type="pct"/>
                  <w:vMerge/>
                  <w:vAlign w:val="center"/>
                </w:tcPr>
                <w:p w14:paraId="3D8A1569" w14:textId="77777777" w:rsidR="001D6E21" w:rsidRDefault="001D6E21" w:rsidP="00B14AC5">
                  <w:pPr>
                    <w:pStyle w:val="4"/>
                    <w:rPr>
                      <w:sz w:val="2"/>
                      <w:szCs w:val="2"/>
                    </w:rPr>
                  </w:pPr>
                </w:p>
              </w:tc>
              <w:tc>
                <w:tcPr>
                  <w:tcW w:w="743" w:type="pct"/>
                  <w:vMerge/>
                  <w:vAlign w:val="center"/>
                </w:tcPr>
                <w:p w14:paraId="75644478" w14:textId="77777777" w:rsidR="001D6E21" w:rsidRDefault="001D6E21" w:rsidP="00B14AC5">
                  <w:pPr>
                    <w:pStyle w:val="4"/>
                    <w:rPr>
                      <w:sz w:val="2"/>
                      <w:szCs w:val="2"/>
                    </w:rPr>
                  </w:pPr>
                </w:p>
              </w:tc>
              <w:tc>
                <w:tcPr>
                  <w:tcW w:w="2015" w:type="pct"/>
                  <w:vAlign w:val="center"/>
                </w:tcPr>
                <w:p w14:paraId="22A3B2F2" w14:textId="35F3A0BC" w:rsidR="001D6E21" w:rsidRPr="00B14AC5" w:rsidRDefault="001D6E21" w:rsidP="00B14AC5">
                  <w:pPr>
                    <w:pStyle w:val="4"/>
                    <w:jc w:val="both"/>
                    <w:rPr>
                      <w:sz w:val="21"/>
                      <w:szCs w:val="21"/>
                      <w:lang w:eastAsia="zh-CN"/>
                    </w:rPr>
                  </w:pPr>
                  <w:r w:rsidRPr="00B14AC5">
                    <w:rPr>
                      <w:sz w:val="21"/>
                      <w:szCs w:val="21"/>
                      <w:lang w:eastAsia="zh-CN"/>
                    </w:rPr>
                    <w:t>结合区域大气环境质量改善目标的要求，进一步优化能源结构、提成清洁能源使用率，加强挥发性有</w:t>
                  </w:r>
                  <w:r w:rsidRPr="00B14AC5">
                    <w:rPr>
                      <w:rFonts w:hint="eastAsia"/>
                      <w:sz w:val="21"/>
                      <w:szCs w:val="21"/>
                      <w:lang w:eastAsia="zh-CN"/>
                    </w:rPr>
                    <w:t>机</w:t>
                  </w:r>
                  <w:r w:rsidRPr="00B14AC5">
                    <w:rPr>
                      <w:sz w:val="21"/>
                      <w:szCs w:val="21"/>
                      <w:lang w:eastAsia="zh-CN"/>
                    </w:rPr>
                    <w:t>物产生企业等监督管理，强化移动源污染防治，提高企业清洁生产</w:t>
                  </w:r>
                  <w:r w:rsidRPr="00B14AC5">
                    <w:rPr>
                      <w:rFonts w:hint="eastAsia"/>
                      <w:sz w:val="21"/>
                      <w:szCs w:val="21"/>
                      <w:lang w:eastAsia="zh-CN"/>
                    </w:rPr>
                    <w:t>水平</w:t>
                  </w:r>
                </w:p>
              </w:tc>
              <w:tc>
                <w:tcPr>
                  <w:tcW w:w="1487" w:type="pct"/>
                  <w:vMerge/>
                  <w:vAlign w:val="center"/>
                </w:tcPr>
                <w:p w14:paraId="7D14B16C" w14:textId="77777777" w:rsidR="001D6E21" w:rsidRPr="00FF0942" w:rsidRDefault="001D6E21" w:rsidP="00FF0942">
                  <w:pPr>
                    <w:pStyle w:val="4"/>
                    <w:jc w:val="both"/>
                    <w:rPr>
                      <w:sz w:val="21"/>
                      <w:szCs w:val="21"/>
                      <w:lang w:eastAsia="zh-CN"/>
                    </w:rPr>
                  </w:pPr>
                </w:p>
              </w:tc>
              <w:tc>
                <w:tcPr>
                  <w:tcW w:w="372" w:type="pct"/>
                  <w:vMerge/>
                  <w:vAlign w:val="center"/>
                </w:tcPr>
                <w:p w14:paraId="1DE76F54" w14:textId="77777777" w:rsidR="001D6E21" w:rsidRDefault="001D6E21" w:rsidP="00B14AC5">
                  <w:pPr>
                    <w:pStyle w:val="4"/>
                    <w:rPr>
                      <w:lang w:eastAsia="zh-CN"/>
                    </w:rPr>
                  </w:pPr>
                </w:p>
              </w:tc>
            </w:tr>
            <w:tr w:rsidR="00B14AC5" w14:paraId="5A7136C2" w14:textId="77777777" w:rsidTr="00FF0942">
              <w:trPr>
                <w:trHeight w:val="397"/>
              </w:trPr>
              <w:tc>
                <w:tcPr>
                  <w:tcW w:w="383" w:type="pct"/>
                  <w:vMerge/>
                  <w:vAlign w:val="center"/>
                </w:tcPr>
                <w:p w14:paraId="24A724AC" w14:textId="77777777" w:rsidR="00B14AC5" w:rsidRDefault="00B14AC5" w:rsidP="00B14AC5">
                  <w:pPr>
                    <w:pStyle w:val="4"/>
                    <w:rPr>
                      <w:sz w:val="2"/>
                      <w:szCs w:val="2"/>
                      <w:lang w:eastAsia="zh-CN"/>
                    </w:rPr>
                  </w:pPr>
                </w:p>
              </w:tc>
              <w:tc>
                <w:tcPr>
                  <w:tcW w:w="743" w:type="pct"/>
                  <w:vMerge/>
                  <w:vAlign w:val="center"/>
                </w:tcPr>
                <w:p w14:paraId="3B368FD5" w14:textId="77777777" w:rsidR="00B14AC5" w:rsidRDefault="00B14AC5" w:rsidP="00B14AC5">
                  <w:pPr>
                    <w:pStyle w:val="4"/>
                    <w:rPr>
                      <w:sz w:val="2"/>
                      <w:szCs w:val="2"/>
                      <w:lang w:eastAsia="zh-CN"/>
                    </w:rPr>
                  </w:pPr>
                </w:p>
              </w:tc>
              <w:tc>
                <w:tcPr>
                  <w:tcW w:w="2015" w:type="pct"/>
                  <w:vAlign w:val="center"/>
                </w:tcPr>
                <w:p w14:paraId="3738C4CF" w14:textId="13CF22D6" w:rsidR="00B14AC5" w:rsidRPr="00B14AC5" w:rsidRDefault="00B14AC5" w:rsidP="00B14AC5">
                  <w:pPr>
                    <w:pStyle w:val="4"/>
                    <w:jc w:val="both"/>
                    <w:rPr>
                      <w:sz w:val="21"/>
                      <w:szCs w:val="21"/>
                      <w:lang w:eastAsia="zh-CN"/>
                    </w:rPr>
                  </w:pPr>
                  <w:r w:rsidRPr="00B14AC5">
                    <w:rPr>
                      <w:sz w:val="21"/>
                      <w:szCs w:val="21"/>
                      <w:lang w:eastAsia="zh-CN"/>
                    </w:rPr>
                    <w:t>完善产业规划内容，进一步细化规划及相关产业板块布局，对现有板块和布局不相符合的企业提出调整方案，对入区项目严格把关，优先引入节水型企业</w:t>
                  </w:r>
                </w:p>
              </w:tc>
              <w:tc>
                <w:tcPr>
                  <w:tcW w:w="1487" w:type="pct"/>
                  <w:vAlign w:val="center"/>
                </w:tcPr>
                <w:p w14:paraId="17E2F84B" w14:textId="590F24D5" w:rsidR="00B14AC5" w:rsidRPr="00FF0942" w:rsidRDefault="001D6E21" w:rsidP="00FF0942">
                  <w:pPr>
                    <w:pStyle w:val="4"/>
                    <w:jc w:val="both"/>
                    <w:rPr>
                      <w:sz w:val="21"/>
                      <w:szCs w:val="21"/>
                      <w:lang w:eastAsia="zh-CN"/>
                    </w:rPr>
                  </w:pPr>
                  <w:r w:rsidRPr="00FF0942">
                    <w:rPr>
                      <w:sz w:val="21"/>
                      <w:szCs w:val="21"/>
                      <w:lang w:eastAsia="zh-CN"/>
                    </w:rPr>
                    <w:t>本项目建设广告牌、标识、标牌生产线</w:t>
                  </w:r>
                  <w:r w:rsidRPr="00FF0942">
                    <w:rPr>
                      <w:rFonts w:hint="eastAsia"/>
                      <w:sz w:val="21"/>
                      <w:szCs w:val="21"/>
                      <w:lang w:eastAsia="zh-CN"/>
                    </w:rPr>
                    <w:t>，生产中不用水。</w:t>
                  </w:r>
                </w:p>
              </w:tc>
              <w:tc>
                <w:tcPr>
                  <w:tcW w:w="372" w:type="pct"/>
                  <w:vAlign w:val="center"/>
                </w:tcPr>
                <w:p w14:paraId="795C0679" w14:textId="6660602A" w:rsidR="00B14AC5" w:rsidRDefault="001D6E21" w:rsidP="00B14AC5">
                  <w:pPr>
                    <w:pStyle w:val="4"/>
                    <w:rPr>
                      <w:lang w:eastAsia="zh-CN"/>
                    </w:rPr>
                  </w:pPr>
                  <w:r>
                    <w:t>符合</w:t>
                  </w:r>
                </w:p>
              </w:tc>
            </w:tr>
          </w:tbl>
          <w:p w14:paraId="5792451F" w14:textId="77777777" w:rsidR="006507A0" w:rsidRDefault="006507A0">
            <w:pPr>
              <w:pStyle w:val="3"/>
              <w:rPr>
                <w:rFonts w:cs="Times New Roman"/>
              </w:rPr>
            </w:pPr>
          </w:p>
        </w:tc>
      </w:tr>
      <w:tr w:rsidR="006507A0" w14:paraId="46236D25" w14:textId="77777777">
        <w:trPr>
          <w:trHeight w:val="448"/>
        </w:trPr>
        <w:tc>
          <w:tcPr>
            <w:tcW w:w="1617" w:type="dxa"/>
            <w:tcMar>
              <w:left w:w="57" w:type="dxa"/>
              <w:right w:w="57" w:type="dxa"/>
            </w:tcMar>
            <w:vAlign w:val="center"/>
          </w:tcPr>
          <w:p w14:paraId="43FF0C5B" w14:textId="77777777" w:rsidR="006507A0" w:rsidRDefault="00082A3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其他符合性分析</w:t>
            </w:r>
          </w:p>
        </w:tc>
        <w:tc>
          <w:tcPr>
            <w:tcW w:w="6803" w:type="dxa"/>
            <w:gridSpan w:val="3"/>
            <w:tcMar>
              <w:left w:w="57" w:type="dxa"/>
              <w:right w:w="57" w:type="dxa"/>
            </w:tcMar>
            <w:vAlign w:val="center"/>
          </w:tcPr>
          <w:p w14:paraId="2A89DD18" w14:textId="77777777" w:rsidR="006507A0" w:rsidRDefault="00082A33">
            <w:pPr>
              <w:pStyle w:val="11"/>
              <w:spacing w:beforeLines="50" w:before="156"/>
              <w:ind w:firstLine="482"/>
              <w:rPr>
                <w:b/>
                <w:bCs w:val="0"/>
              </w:rPr>
            </w:pPr>
            <w:r>
              <w:rPr>
                <w:rFonts w:hint="eastAsia"/>
                <w:b/>
                <w:bCs w:val="0"/>
              </w:rPr>
              <w:t>1</w:t>
            </w:r>
            <w:r>
              <w:rPr>
                <w:rFonts w:hint="eastAsia"/>
                <w:b/>
                <w:bCs w:val="0"/>
              </w:rPr>
              <w:t>、产</w:t>
            </w:r>
            <w:r>
              <w:rPr>
                <w:b/>
                <w:bCs w:val="0"/>
              </w:rPr>
              <w:t>业政策相符性分析</w:t>
            </w:r>
          </w:p>
          <w:p w14:paraId="05F3B9FD" w14:textId="77777777" w:rsidR="006507A0" w:rsidRDefault="00082A33">
            <w:pPr>
              <w:pStyle w:val="11"/>
              <w:ind w:firstLine="480"/>
            </w:pPr>
            <w:r>
              <w:rPr>
                <w:rFonts w:hint="eastAsia"/>
              </w:rPr>
              <w:t>本</w:t>
            </w:r>
            <w:r>
              <w:t>项目</w:t>
            </w:r>
            <w:r>
              <w:rPr>
                <w:rFonts w:hint="eastAsia"/>
              </w:rPr>
              <w:t>不</w:t>
            </w:r>
            <w:r>
              <w:t>属于《产业结构调整指导目录</w:t>
            </w:r>
            <w:r>
              <w:t>(2019</w:t>
            </w:r>
            <w:r>
              <w:t>年本</w:t>
            </w:r>
            <w:r>
              <w:t>)</w:t>
            </w:r>
            <w:r>
              <w:t>》中</w:t>
            </w:r>
            <w:r>
              <w:rPr>
                <w:rFonts w:hint="eastAsia"/>
              </w:rPr>
              <w:t>限制类和淘汰类</w:t>
            </w:r>
            <w:r>
              <w:t>，</w:t>
            </w:r>
            <w:r>
              <w:rPr>
                <w:rFonts w:hint="eastAsia"/>
              </w:rPr>
              <w:t>且</w:t>
            </w:r>
            <w:r>
              <w:t>不在《市场准入负面清单（</w:t>
            </w:r>
            <w:r>
              <w:t>2020</w:t>
            </w:r>
            <w:r>
              <w:t>年）》和《陕西省限制投资类产业指导目录》（陕发改产业</w:t>
            </w:r>
            <w:r>
              <w:t>[2007]97</w:t>
            </w:r>
            <w:r>
              <w:t>号）之列。因此，本项目建设符合国家现行的有关产业政策。</w:t>
            </w:r>
          </w:p>
          <w:p w14:paraId="7232D156" w14:textId="77777777" w:rsidR="006507A0" w:rsidRDefault="00082A33">
            <w:pPr>
              <w:pStyle w:val="11"/>
              <w:ind w:firstLine="480"/>
            </w:pPr>
            <w:r>
              <w:t>2021</w:t>
            </w:r>
            <w:r>
              <w:t>年</w:t>
            </w:r>
            <w:r>
              <w:rPr>
                <w:rFonts w:hint="eastAsia"/>
              </w:rPr>
              <w:t>5</w:t>
            </w:r>
            <w:r>
              <w:t>月</w:t>
            </w:r>
            <w:r>
              <w:rPr>
                <w:rFonts w:hint="eastAsia"/>
              </w:rPr>
              <w:t>2</w:t>
            </w:r>
            <w:r>
              <w:t>8</w:t>
            </w:r>
            <w:r>
              <w:t>日，本项目已取得</w:t>
            </w:r>
            <w:r>
              <w:rPr>
                <w:rFonts w:hint="eastAsia"/>
              </w:rPr>
              <w:t>泾河新城行政审批与政务服务局</w:t>
            </w:r>
            <w:r>
              <w:t>备案确认书（项目代码</w:t>
            </w:r>
            <w:r>
              <w:rPr>
                <w:rFonts w:hint="eastAsia"/>
              </w:rPr>
              <w:t>2</w:t>
            </w:r>
            <w:r>
              <w:t>105-611206-04-01-386992</w:t>
            </w:r>
            <w:r>
              <w:t>），因</w:t>
            </w:r>
            <w:r>
              <w:lastRenderedPageBreak/>
              <w:t>此，本项目符合地方产业政策。</w:t>
            </w:r>
          </w:p>
          <w:p w14:paraId="2295B373" w14:textId="77777777" w:rsidR="006507A0" w:rsidRDefault="00082A33">
            <w:pPr>
              <w:pStyle w:val="11"/>
              <w:ind w:firstLine="482"/>
              <w:rPr>
                <w:b/>
                <w:bCs w:val="0"/>
              </w:rPr>
            </w:pPr>
            <w:r>
              <w:rPr>
                <w:b/>
                <w:bCs w:val="0"/>
              </w:rPr>
              <w:t>2</w:t>
            </w:r>
            <w:r>
              <w:rPr>
                <w:rFonts w:hint="eastAsia"/>
                <w:b/>
                <w:bCs w:val="0"/>
              </w:rPr>
              <w:t>、与相关政策相符性分析</w:t>
            </w:r>
            <w:r>
              <w:rPr>
                <w:b/>
                <w:bCs w:val="0"/>
              </w:rPr>
              <w:t>见表</w:t>
            </w:r>
            <w:r>
              <w:rPr>
                <w:b/>
                <w:bCs w:val="0"/>
              </w:rPr>
              <w:t>1-1</w:t>
            </w:r>
            <w:r>
              <w:rPr>
                <w:b/>
                <w:bCs w:val="0"/>
              </w:rPr>
              <w:t>。</w:t>
            </w:r>
          </w:p>
          <w:p w14:paraId="64120922" w14:textId="77777777" w:rsidR="006507A0" w:rsidRDefault="00082A33">
            <w:pPr>
              <w:pStyle w:val="TOC2"/>
              <w:adjustRightInd w:val="0"/>
              <w:snapToGrid w:val="0"/>
              <w:ind w:left="0"/>
              <w:jc w:val="center"/>
              <w:rPr>
                <w:rFonts w:ascii="Times New Roman" w:eastAsia="黑体" w:hAnsi="Times New Roman" w:cs="Times New Roman"/>
              </w:rPr>
            </w:pPr>
            <w:r>
              <w:rPr>
                <w:rFonts w:ascii="Times New Roman" w:eastAsia="黑体" w:hAnsi="Times New Roman" w:cs="Times New Roman"/>
                <w:sz w:val="24"/>
              </w:rPr>
              <w:t>表</w:t>
            </w:r>
            <w:r>
              <w:rPr>
                <w:rFonts w:ascii="Times New Roman" w:eastAsia="黑体" w:hAnsi="Times New Roman" w:cs="Times New Roman"/>
                <w:sz w:val="24"/>
              </w:rPr>
              <w:t>1-1</w:t>
            </w:r>
            <w:r>
              <w:rPr>
                <w:rFonts w:ascii="Times New Roman" w:eastAsia="黑体" w:hAnsi="Times New Roman" w:cs="Times New Roman" w:hint="eastAsia"/>
                <w:sz w:val="24"/>
              </w:rPr>
              <w:t xml:space="preserve">  </w:t>
            </w:r>
            <w:r>
              <w:rPr>
                <w:rFonts w:ascii="Times New Roman" w:eastAsia="黑体" w:hAnsi="Times New Roman" w:cs="Times New Roman"/>
                <w:sz w:val="24"/>
              </w:rPr>
              <w:t>建设项目相关政策相符性表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6"/>
              <w:gridCol w:w="1002"/>
              <w:gridCol w:w="2692"/>
              <w:gridCol w:w="1882"/>
              <w:gridCol w:w="587"/>
            </w:tblGrid>
            <w:tr w:rsidR="006507A0" w14:paraId="6DDB0B84" w14:textId="77777777" w:rsidTr="008B7735">
              <w:trPr>
                <w:trHeight w:val="397"/>
                <w:jc w:val="center"/>
              </w:trPr>
              <w:tc>
                <w:tcPr>
                  <w:tcW w:w="375" w:type="pct"/>
                  <w:vAlign w:val="center"/>
                </w:tcPr>
                <w:p w14:paraId="22F54CB2" w14:textId="77777777" w:rsidR="006507A0" w:rsidRDefault="00082A33">
                  <w:pPr>
                    <w:pStyle w:val="4"/>
                  </w:pPr>
                  <w:r>
                    <w:t>序号</w:t>
                  </w:r>
                </w:p>
              </w:tc>
              <w:tc>
                <w:tcPr>
                  <w:tcW w:w="745" w:type="pct"/>
                  <w:vAlign w:val="center"/>
                </w:tcPr>
                <w:p w14:paraId="378C1F5B" w14:textId="77777777" w:rsidR="006507A0" w:rsidRDefault="00082A33">
                  <w:pPr>
                    <w:pStyle w:val="4"/>
                  </w:pPr>
                  <w:r>
                    <w:t>政策名称</w:t>
                  </w:r>
                </w:p>
              </w:tc>
              <w:tc>
                <w:tcPr>
                  <w:tcW w:w="2023" w:type="pct"/>
                  <w:vAlign w:val="center"/>
                </w:tcPr>
                <w:p w14:paraId="159BC5F8" w14:textId="77777777" w:rsidR="006507A0" w:rsidRDefault="00082A33">
                  <w:pPr>
                    <w:pStyle w:val="4"/>
                  </w:pPr>
                  <w:r>
                    <w:t>内容要求</w:t>
                  </w:r>
                </w:p>
              </w:tc>
              <w:tc>
                <w:tcPr>
                  <w:tcW w:w="1415" w:type="pct"/>
                  <w:vAlign w:val="center"/>
                </w:tcPr>
                <w:p w14:paraId="140681C1" w14:textId="77777777" w:rsidR="006507A0" w:rsidRDefault="00082A33">
                  <w:pPr>
                    <w:pStyle w:val="4"/>
                  </w:pPr>
                  <w:r>
                    <w:t>本项目情况</w:t>
                  </w:r>
                </w:p>
              </w:tc>
              <w:tc>
                <w:tcPr>
                  <w:tcW w:w="442" w:type="pct"/>
                  <w:vAlign w:val="center"/>
                </w:tcPr>
                <w:p w14:paraId="58AC879A" w14:textId="77777777" w:rsidR="006507A0" w:rsidRDefault="00082A33">
                  <w:pPr>
                    <w:pStyle w:val="4"/>
                  </w:pPr>
                  <w:r>
                    <w:t>是否符合</w:t>
                  </w:r>
                </w:p>
              </w:tc>
            </w:tr>
            <w:tr w:rsidR="006507A0" w14:paraId="7DF8187F" w14:textId="77777777" w:rsidTr="008B7735">
              <w:trPr>
                <w:trHeight w:val="397"/>
                <w:jc w:val="center"/>
              </w:trPr>
              <w:tc>
                <w:tcPr>
                  <w:tcW w:w="375" w:type="pct"/>
                  <w:vAlign w:val="center"/>
                </w:tcPr>
                <w:p w14:paraId="196499DC" w14:textId="08E98094" w:rsidR="006507A0" w:rsidRDefault="005608D0">
                  <w:pPr>
                    <w:pStyle w:val="4"/>
                  </w:pPr>
                  <w:r>
                    <w:rPr>
                      <w:rFonts w:hint="eastAsia"/>
                    </w:rPr>
                    <w:t>1</w:t>
                  </w:r>
                </w:p>
              </w:tc>
              <w:tc>
                <w:tcPr>
                  <w:tcW w:w="745" w:type="pct"/>
                  <w:vAlign w:val="center"/>
                </w:tcPr>
                <w:p w14:paraId="436F4126" w14:textId="77777777" w:rsidR="006507A0" w:rsidRDefault="00082A33">
                  <w:pPr>
                    <w:pStyle w:val="4"/>
                  </w:pPr>
                  <w:r>
                    <w:t>《</w:t>
                  </w:r>
                  <w:r>
                    <w:t>“</w:t>
                  </w:r>
                  <w:r>
                    <w:t>十三五</w:t>
                  </w:r>
                  <w:r>
                    <w:t>”</w:t>
                  </w:r>
                  <w:r>
                    <w:t>挥发性有机物污染防治工作方案》</w:t>
                  </w:r>
                </w:p>
              </w:tc>
              <w:tc>
                <w:tcPr>
                  <w:tcW w:w="2023" w:type="pct"/>
                  <w:vAlign w:val="center"/>
                </w:tcPr>
                <w:p w14:paraId="1E231970" w14:textId="25A7A233" w:rsidR="006507A0" w:rsidRDefault="00082A33" w:rsidP="00071FEE">
                  <w:pPr>
                    <w:pStyle w:val="4"/>
                    <w:jc w:val="both"/>
                  </w:pPr>
                  <w:r>
                    <w:t>提高</w:t>
                  </w:r>
                  <w:r>
                    <w:t>VOCs</w:t>
                  </w:r>
                  <w:r>
                    <w:t>排放重点行业环保准入门槛，严格控制新增污染物排放量。重点地区要严格限制石化、化工、包装印刷、工业涂装等高</w:t>
                  </w:r>
                  <w:r>
                    <w:t>VOCs</w:t>
                  </w:r>
                  <w:r>
                    <w:t>排放建设项目。新建涉</w:t>
                  </w:r>
                  <w:r>
                    <w:t>VOCs</w:t>
                  </w:r>
                  <w:r>
                    <w:t>排放的工业企业要入园区。未纳入《石化产业规划布局方案》的新建炼化项目一律不得建设。严格涉</w:t>
                  </w:r>
                  <w:r>
                    <w:t>VOCs</w:t>
                  </w:r>
                  <w:r>
                    <w:t>建设项目环境影响评价，实行区域内</w:t>
                  </w:r>
                  <w:r>
                    <w:t>VOCs</w:t>
                  </w:r>
                  <w:r>
                    <w:t>排放等量或倍量削减替代，并将替代方案落实到企业排污许可证中，纳入环境执法管理。新改、扩建涉</w:t>
                  </w:r>
                  <w:r>
                    <w:t>VOCs</w:t>
                  </w:r>
                  <w:r>
                    <w:t>排放项目，应从源头加强控制，使用低（无）</w:t>
                  </w:r>
                  <w:r>
                    <w:t>VOCs</w:t>
                  </w:r>
                  <w:r>
                    <w:t>含量的原辅材料，加强废气收集，安装高效治理设施</w:t>
                  </w:r>
                  <w:r>
                    <w:rPr>
                      <w:rFonts w:hint="eastAsia"/>
                    </w:rPr>
                    <w:t>。</w:t>
                  </w:r>
                </w:p>
              </w:tc>
              <w:tc>
                <w:tcPr>
                  <w:tcW w:w="1415" w:type="pct"/>
                  <w:vAlign w:val="center"/>
                </w:tcPr>
                <w:p w14:paraId="0EB64FA0" w14:textId="0056387B" w:rsidR="006507A0" w:rsidRDefault="00082A33" w:rsidP="00C43B6C">
                  <w:pPr>
                    <w:pStyle w:val="4"/>
                  </w:pPr>
                  <w:r>
                    <w:t>本项目</w:t>
                  </w:r>
                  <w:r w:rsidR="00C43B6C">
                    <w:rPr>
                      <w:rFonts w:hint="eastAsia"/>
                    </w:rPr>
                    <w:t>属于</w:t>
                  </w:r>
                  <w:r w:rsidR="009B1F59">
                    <w:rPr>
                      <w:rFonts w:hint="eastAsia"/>
                    </w:rPr>
                    <w:t>工业涂装</w:t>
                  </w:r>
                  <w:r w:rsidR="00C43B6C">
                    <w:rPr>
                      <w:rFonts w:hint="eastAsia"/>
                    </w:rPr>
                    <w:t>重点行业，用地性质为工业用地，根据涂料检测</w:t>
                  </w:r>
                  <w:r w:rsidR="00A15D3A">
                    <w:rPr>
                      <w:rFonts w:hint="eastAsia"/>
                    </w:rPr>
                    <w:t>报告</w:t>
                  </w:r>
                  <w:r w:rsidR="00C43B6C">
                    <w:rPr>
                      <w:rFonts w:hint="eastAsia"/>
                    </w:rPr>
                    <w:t>可知，本项目所使用涂料为水性漆</w:t>
                  </w:r>
                  <w:r w:rsidR="005B0D2A">
                    <w:rPr>
                      <w:rFonts w:hint="eastAsia"/>
                    </w:rPr>
                    <w:t>，调漆、喷漆、烤漆产生的有机废气经收集后通过</w:t>
                  </w:r>
                  <w:r w:rsidR="00313E10">
                    <w:rPr>
                      <w:rFonts w:hint="eastAsia"/>
                    </w:rPr>
                    <w:t>一级活性炭</w:t>
                  </w:r>
                  <w:r w:rsidR="005B0D2A">
                    <w:rPr>
                      <w:rFonts w:hint="eastAsia"/>
                    </w:rPr>
                    <w:t>吸附装置进行处理</w:t>
                  </w:r>
                  <w:r w:rsidR="00EC2770">
                    <w:rPr>
                      <w:rFonts w:hint="eastAsia"/>
                    </w:rPr>
                    <w:t>，活性炭碘值大于</w:t>
                  </w:r>
                  <w:r w:rsidR="00EC2770">
                    <w:rPr>
                      <w:rFonts w:hint="eastAsia"/>
                    </w:rPr>
                    <w:t>8</w:t>
                  </w:r>
                  <w:r w:rsidR="00EC2770">
                    <w:t>00mg/g</w:t>
                  </w:r>
                  <w:r w:rsidR="004C72EF">
                    <w:rPr>
                      <w:rFonts w:hint="eastAsia"/>
                    </w:rPr>
                    <w:t>，并定期更换</w:t>
                  </w:r>
                  <w:r w:rsidR="005B0D2A">
                    <w:rPr>
                      <w:rFonts w:hint="eastAsia"/>
                    </w:rPr>
                    <w:t>。</w:t>
                  </w:r>
                </w:p>
              </w:tc>
              <w:tc>
                <w:tcPr>
                  <w:tcW w:w="442" w:type="pct"/>
                  <w:vAlign w:val="center"/>
                </w:tcPr>
                <w:p w14:paraId="031955AA" w14:textId="77777777" w:rsidR="006507A0" w:rsidRDefault="00082A33">
                  <w:pPr>
                    <w:pStyle w:val="4"/>
                  </w:pPr>
                  <w:r>
                    <w:t>符合</w:t>
                  </w:r>
                </w:p>
              </w:tc>
            </w:tr>
            <w:tr w:rsidR="006507A0" w14:paraId="4D83C1E1" w14:textId="77777777" w:rsidTr="008B7735">
              <w:trPr>
                <w:trHeight w:val="397"/>
                <w:jc w:val="center"/>
              </w:trPr>
              <w:tc>
                <w:tcPr>
                  <w:tcW w:w="375" w:type="pct"/>
                  <w:vAlign w:val="center"/>
                </w:tcPr>
                <w:p w14:paraId="31D0B3C1" w14:textId="05372DA2" w:rsidR="006507A0" w:rsidRDefault="005608D0">
                  <w:pPr>
                    <w:pStyle w:val="4"/>
                  </w:pPr>
                  <w:r>
                    <w:rPr>
                      <w:rFonts w:hint="eastAsia"/>
                    </w:rPr>
                    <w:t>2</w:t>
                  </w:r>
                </w:p>
              </w:tc>
              <w:tc>
                <w:tcPr>
                  <w:tcW w:w="745" w:type="pct"/>
                  <w:vAlign w:val="center"/>
                </w:tcPr>
                <w:p w14:paraId="2E8CC802" w14:textId="77777777" w:rsidR="006507A0" w:rsidRDefault="00082A33">
                  <w:pPr>
                    <w:pStyle w:val="4"/>
                  </w:pPr>
                  <w:r>
                    <w:t>《挥发性有机物（</w:t>
                  </w:r>
                  <w:r>
                    <w:t>VOCs</w:t>
                  </w:r>
                  <w:r>
                    <w:t>）污染防治技术政策》</w:t>
                  </w:r>
                </w:p>
              </w:tc>
              <w:tc>
                <w:tcPr>
                  <w:tcW w:w="2023" w:type="pct"/>
                  <w:vAlign w:val="center"/>
                </w:tcPr>
                <w:p w14:paraId="69E1C6D9" w14:textId="77777777" w:rsidR="006507A0" w:rsidRDefault="00082A33" w:rsidP="00071FEE">
                  <w:pPr>
                    <w:pStyle w:val="4"/>
                    <w:jc w:val="both"/>
                  </w:pPr>
                  <w:r>
                    <w:t>含</w:t>
                  </w:r>
                  <w:r>
                    <w:t>VOCs</w:t>
                  </w:r>
                  <w:r>
                    <w:t>产品的使用过程中，应采取废气收集措施，提高废气收集效率，减少废气的无组织排放与逸散，并对收集后的废气进行回收或处理后达标排放。</w:t>
                  </w:r>
                </w:p>
                <w:p w14:paraId="15964FAC" w14:textId="77777777" w:rsidR="006507A0" w:rsidRDefault="00082A33" w:rsidP="00071FEE">
                  <w:pPr>
                    <w:pStyle w:val="4"/>
                    <w:jc w:val="both"/>
                  </w:pPr>
                  <w:r>
                    <w:t>企业应建立健全</w:t>
                  </w:r>
                  <w:r>
                    <w:t>VOCs</w:t>
                  </w:r>
                  <w:r>
                    <w:t>治理设施的运行维护规程和台帐等日常管理制度，并根据工艺要求定期对各类设备、电气、自控仪表等进行检修维护，确保设施的稳定运行。</w:t>
                  </w:r>
                </w:p>
              </w:tc>
              <w:tc>
                <w:tcPr>
                  <w:tcW w:w="1415" w:type="pct"/>
                  <w:vAlign w:val="center"/>
                </w:tcPr>
                <w:p w14:paraId="427B2EFC" w14:textId="45D1BB94" w:rsidR="006507A0" w:rsidRDefault="00082A33">
                  <w:pPr>
                    <w:pStyle w:val="4"/>
                  </w:pPr>
                  <w:r>
                    <w:t>本项目</w:t>
                  </w:r>
                  <w:r w:rsidR="00E94035">
                    <w:rPr>
                      <w:rFonts w:hint="eastAsia"/>
                    </w:rPr>
                    <w:t>调漆、喷漆、烤漆均在密闭房间内进行，</w:t>
                  </w:r>
                  <w:r>
                    <w:t>产生的有机废气经</w:t>
                  </w:r>
                  <w:r w:rsidR="00313E10">
                    <w:rPr>
                      <w:rFonts w:hint="eastAsia"/>
                    </w:rPr>
                    <w:t>一级活性炭</w:t>
                  </w:r>
                  <w:r>
                    <w:rPr>
                      <w:rFonts w:hint="eastAsia"/>
                    </w:rPr>
                    <w:t>吸附装置</w:t>
                  </w:r>
                  <w:r>
                    <w:t>处理后排放</w:t>
                  </w:r>
                  <w:r w:rsidR="003E0530">
                    <w:rPr>
                      <w:rFonts w:hint="eastAsia"/>
                    </w:rPr>
                    <w:t>，活性炭碘值大于</w:t>
                  </w:r>
                  <w:r w:rsidR="003E0530">
                    <w:rPr>
                      <w:rFonts w:hint="eastAsia"/>
                    </w:rPr>
                    <w:t>8</w:t>
                  </w:r>
                  <w:r w:rsidR="003E0530">
                    <w:t>00mg/g</w:t>
                  </w:r>
                  <w:r w:rsidR="003E0530">
                    <w:rPr>
                      <w:rFonts w:hint="eastAsia"/>
                    </w:rPr>
                    <w:t>，并定期更换</w:t>
                  </w:r>
                  <w:r>
                    <w:rPr>
                      <w:rFonts w:hint="eastAsia"/>
                    </w:rPr>
                    <w:t>。</w:t>
                  </w:r>
                </w:p>
                <w:p w14:paraId="0AC6478D" w14:textId="77777777" w:rsidR="006507A0" w:rsidRDefault="00082A33">
                  <w:pPr>
                    <w:pStyle w:val="4"/>
                  </w:pPr>
                  <w:r>
                    <w:t>评价要求企业建立健全</w:t>
                  </w:r>
                  <w:r>
                    <w:t>VOCs</w:t>
                  </w:r>
                  <w:r>
                    <w:t>治理设施的运行维护规程和台帐，并加强对各类设备的检修维护。</w:t>
                  </w:r>
                </w:p>
              </w:tc>
              <w:tc>
                <w:tcPr>
                  <w:tcW w:w="442" w:type="pct"/>
                  <w:vAlign w:val="center"/>
                </w:tcPr>
                <w:p w14:paraId="73B3A311" w14:textId="77777777" w:rsidR="006507A0" w:rsidRDefault="00082A33">
                  <w:pPr>
                    <w:pStyle w:val="4"/>
                  </w:pPr>
                  <w:r>
                    <w:t>符合</w:t>
                  </w:r>
                </w:p>
              </w:tc>
            </w:tr>
            <w:tr w:rsidR="008B7735" w14:paraId="449C2C89" w14:textId="77777777" w:rsidTr="008B7735">
              <w:trPr>
                <w:trHeight w:val="397"/>
                <w:jc w:val="center"/>
              </w:trPr>
              <w:tc>
                <w:tcPr>
                  <w:tcW w:w="375" w:type="pct"/>
                  <w:vMerge w:val="restart"/>
                  <w:vAlign w:val="center"/>
                </w:tcPr>
                <w:p w14:paraId="52B1B492" w14:textId="5A130364" w:rsidR="008B7735" w:rsidRDefault="008B7735">
                  <w:pPr>
                    <w:pStyle w:val="4"/>
                  </w:pPr>
                  <w:r>
                    <w:rPr>
                      <w:rFonts w:hint="eastAsia"/>
                    </w:rPr>
                    <w:t>3</w:t>
                  </w:r>
                </w:p>
              </w:tc>
              <w:tc>
                <w:tcPr>
                  <w:tcW w:w="745" w:type="pct"/>
                  <w:vMerge w:val="restart"/>
                  <w:vAlign w:val="center"/>
                </w:tcPr>
                <w:p w14:paraId="06692B18" w14:textId="3E889EE9" w:rsidR="008B7735" w:rsidRPr="008B7735" w:rsidRDefault="00313E10" w:rsidP="008B7735">
                  <w:pPr>
                    <w:pStyle w:val="4"/>
                    <w:rPr>
                      <w:rFonts w:cs="宋体"/>
                      <w:kern w:val="36"/>
                    </w:rPr>
                  </w:pPr>
                  <w:r>
                    <w:rPr>
                      <w:rFonts w:hint="eastAsia"/>
                    </w:rPr>
                    <w:t>《重点行业挥发性有机物综合治理方案》</w:t>
                  </w:r>
                </w:p>
              </w:tc>
              <w:tc>
                <w:tcPr>
                  <w:tcW w:w="2023" w:type="pct"/>
                  <w:vAlign w:val="center"/>
                </w:tcPr>
                <w:p w14:paraId="0BA6FA55" w14:textId="72D9BA72" w:rsidR="008B7735" w:rsidRPr="008B7735" w:rsidRDefault="008B7735" w:rsidP="008B7735">
                  <w:pPr>
                    <w:pStyle w:val="4"/>
                  </w:pPr>
                  <w:r w:rsidRPr="008B7735">
                    <w:rPr>
                      <w:rFonts w:hint="eastAsia"/>
                    </w:rPr>
                    <w:t>企业应大力推广使用低</w:t>
                  </w:r>
                  <w:r w:rsidRPr="008B7735">
                    <w:rPr>
                      <w:rFonts w:hint="eastAsia"/>
                    </w:rPr>
                    <w:t>VOCs</w:t>
                  </w:r>
                  <w:r w:rsidRPr="008B7735">
                    <w:rPr>
                      <w:rFonts w:hint="eastAsia"/>
                    </w:rPr>
                    <w:t>含量木器涂料、车辆涂料、机械设备涂料、集装箱涂料以及建筑物和构筑物防护涂料等</w:t>
                  </w:r>
                  <w:r>
                    <w:rPr>
                      <w:rFonts w:hint="eastAsia"/>
                    </w:rPr>
                    <w:t>。</w:t>
                  </w:r>
                </w:p>
              </w:tc>
              <w:tc>
                <w:tcPr>
                  <w:tcW w:w="1415" w:type="pct"/>
                  <w:vAlign w:val="center"/>
                </w:tcPr>
                <w:p w14:paraId="1FDE54B7" w14:textId="31BB587A" w:rsidR="008B7735" w:rsidRDefault="008B7735">
                  <w:pPr>
                    <w:pStyle w:val="4"/>
                  </w:pPr>
                  <w:r>
                    <w:rPr>
                      <w:rFonts w:hint="eastAsia"/>
                    </w:rPr>
                    <w:t>根据涂料检测报告可知，本项目所使用涂料为水性漆，属于</w:t>
                  </w:r>
                  <w:r w:rsidRPr="008B7735">
                    <w:rPr>
                      <w:rFonts w:hint="eastAsia"/>
                    </w:rPr>
                    <w:t>低</w:t>
                  </w:r>
                  <w:r w:rsidRPr="008B7735">
                    <w:rPr>
                      <w:rFonts w:hint="eastAsia"/>
                    </w:rPr>
                    <w:t>VOCs</w:t>
                  </w:r>
                  <w:r w:rsidRPr="008B7735">
                    <w:rPr>
                      <w:rFonts w:hint="eastAsia"/>
                    </w:rPr>
                    <w:t>含量</w:t>
                  </w:r>
                  <w:r>
                    <w:rPr>
                      <w:rFonts w:hint="eastAsia"/>
                    </w:rPr>
                    <w:t>涂料。</w:t>
                  </w:r>
                </w:p>
              </w:tc>
              <w:tc>
                <w:tcPr>
                  <w:tcW w:w="442" w:type="pct"/>
                  <w:vAlign w:val="center"/>
                </w:tcPr>
                <w:p w14:paraId="2F64AF0C" w14:textId="7B3E2060" w:rsidR="008B7735" w:rsidRDefault="008B7735">
                  <w:pPr>
                    <w:pStyle w:val="4"/>
                  </w:pPr>
                  <w:r>
                    <w:rPr>
                      <w:rFonts w:hint="eastAsia"/>
                    </w:rPr>
                    <w:t>符合</w:t>
                  </w:r>
                </w:p>
              </w:tc>
            </w:tr>
            <w:tr w:rsidR="008B7735" w14:paraId="4617B7B1" w14:textId="77777777" w:rsidTr="008B7735">
              <w:trPr>
                <w:trHeight w:val="397"/>
                <w:jc w:val="center"/>
              </w:trPr>
              <w:tc>
                <w:tcPr>
                  <w:tcW w:w="375" w:type="pct"/>
                  <w:vMerge/>
                  <w:vAlign w:val="center"/>
                </w:tcPr>
                <w:p w14:paraId="5BCD0A70" w14:textId="77777777" w:rsidR="008B7735" w:rsidRDefault="008B7735">
                  <w:pPr>
                    <w:pStyle w:val="4"/>
                  </w:pPr>
                </w:p>
              </w:tc>
              <w:tc>
                <w:tcPr>
                  <w:tcW w:w="745" w:type="pct"/>
                  <w:vMerge/>
                  <w:vAlign w:val="center"/>
                </w:tcPr>
                <w:p w14:paraId="641658C1" w14:textId="77777777" w:rsidR="008B7735" w:rsidRDefault="008B7735" w:rsidP="008B7735">
                  <w:pPr>
                    <w:pStyle w:val="4"/>
                  </w:pPr>
                </w:p>
              </w:tc>
              <w:tc>
                <w:tcPr>
                  <w:tcW w:w="2023" w:type="pct"/>
                  <w:vAlign w:val="center"/>
                </w:tcPr>
                <w:p w14:paraId="4857DDCC" w14:textId="4C292FDD" w:rsidR="008B7735" w:rsidRPr="008B7735" w:rsidRDefault="008B7735" w:rsidP="008B7735">
                  <w:pPr>
                    <w:pStyle w:val="4"/>
                  </w:pPr>
                  <w:r w:rsidRPr="008B7735">
                    <w:rPr>
                      <w:rFonts w:hint="eastAsia"/>
                    </w:rPr>
                    <w:t>含</w:t>
                  </w:r>
                  <w:r w:rsidRPr="008B7735">
                    <w:rPr>
                      <w:rFonts w:hint="eastAsia"/>
                    </w:rPr>
                    <w:t>VOCs</w:t>
                  </w:r>
                  <w:r w:rsidRPr="008B7735">
                    <w:rPr>
                      <w:rFonts w:hint="eastAsia"/>
                    </w:rPr>
                    <w:t>物料应储存于密闭容器、包装袋，高效密封储罐，封闭式储库、料仓等。</w:t>
                  </w:r>
                </w:p>
              </w:tc>
              <w:tc>
                <w:tcPr>
                  <w:tcW w:w="1415" w:type="pct"/>
                  <w:vAlign w:val="center"/>
                </w:tcPr>
                <w:p w14:paraId="6DE4B459" w14:textId="3435C88C" w:rsidR="008B7735" w:rsidRDefault="008B7735">
                  <w:pPr>
                    <w:pStyle w:val="4"/>
                  </w:pPr>
                  <w:r>
                    <w:rPr>
                      <w:rFonts w:hint="eastAsia"/>
                    </w:rPr>
                    <w:t>本项目使用桶装水性漆，包装严密，并存放于单独库房中。</w:t>
                  </w:r>
                </w:p>
              </w:tc>
              <w:tc>
                <w:tcPr>
                  <w:tcW w:w="442" w:type="pct"/>
                  <w:vAlign w:val="center"/>
                </w:tcPr>
                <w:p w14:paraId="79E7A0FB" w14:textId="0E5B68FF" w:rsidR="008B7735" w:rsidRDefault="008B7735">
                  <w:pPr>
                    <w:pStyle w:val="4"/>
                  </w:pPr>
                  <w:r>
                    <w:rPr>
                      <w:rFonts w:hint="eastAsia"/>
                    </w:rPr>
                    <w:t>符合</w:t>
                  </w:r>
                </w:p>
              </w:tc>
            </w:tr>
            <w:tr w:rsidR="008B7735" w14:paraId="1E66706D" w14:textId="77777777" w:rsidTr="008B7735">
              <w:trPr>
                <w:trHeight w:val="397"/>
                <w:jc w:val="center"/>
              </w:trPr>
              <w:tc>
                <w:tcPr>
                  <w:tcW w:w="375" w:type="pct"/>
                  <w:vMerge/>
                  <w:vAlign w:val="center"/>
                </w:tcPr>
                <w:p w14:paraId="54B12E15" w14:textId="77777777" w:rsidR="008B7735" w:rsidRDefault="008B7735">
                  <w:pPr>
                    <w:pStyle w:val="4"/>
                  </w:pPr>
                </w:p>
              </w:tc>
              <w:tc>
                <w:tcPr>
                  <w:tcW w:w="745" w:type="pct"/>
                  <w:vMerge/>
                  <w:vAlign w:val="center"/>
                </w:tcPr>
                <w:p w14:paraId="2C41AD87" w14:textId="77777777" w:rsidR="008B7735" w:rsidRDefault="008B7735" w:rsidP="008B7735">
                  <w:pPr>
                    <w:pStyle w:val="4"/>
                  </w:pPr>
                </w:p>
              </w:tc>
              <w:tc>
                <w:tcPr>
                  <w:tcW w:w="2023" w:type="pct"/>
                  <w:vAlign w:val="center"/>
                </w:tcPr>
                <w:p w14:paraId="6EAADBF9" w14:textId="1912BA92" w:rsidR="008B7735" w:rsidRPr="008B7735" w:rsidRDefault="008B7735" w:rsidP="008B7735">
                  <w:pPr>
                    <w:pStyle w:val="4"/>
                  </w:pPr>
                  <w:r w:rsidRPr="008B7735">
                    <w:rPr>
                      <w:rFonts w:hint="eastAsia"/>
                    </w:rPr>
                    <w:t>含</w:t>
                  </w:r>
                  <w:r w:rsidRPr="008B7735">
                    <w:rPr>
                      <w:rFonts w:hint="eastAsia"/>
                    </w:rPr>
                    <w:t>VOCs</w:t>
                  </w:r>
                  <w:r w:rsidRPr="008B7735">
                    <w:rPr>
                      <w:rFonts w:hint="eastAsia"/>
                    </w:rPr>
                    <w:t>物料生产和使用过程，应采取有效收集措施或在密闭空间中操作。</w:t>
                  </w:r>
                </w:p>
              </w:tc>
              <w:tc>
                <w:tcPr>
                  <w:tcW w:w="1415" w:type="pct"/>
                  <w:vAlign w:val="center"/>
                </w:tcPr>
                <w:p w14:paraId="2BC5C7AF" w14:textId="588523C0" w:rsidR="008B7735" w:rsidRDefault="008B7735">
                  <w:pPr>
                    <w:pStyle w:val="4"/>
                  </w:pPr>
                  <w:r>
                    <w:rPr>
                      <w:rFonts w:hint="eastAsia"/>
                    </w:rPr>
                    <w:t>调漆、喷漆、烤漆均在密闭房间内进行，</w:t>
                  </w:r>
                  <w:r>
                    <w:t>产生的有机废气经</w:t>
                  </w:r>
                  <w:r w:rsidR="00313E10">
                    <w:rPr>
                      <w:rFonts w:hint="eastAsia"/>
                    </w:rPr>
                    <w:t>一级活性炭</w:t>
                  </w:r>
                  <w:r>
                    <w:rPr>
                      <w:rFonts w:hint="eastAsia"/>
                    </w:rPr>
                    <w:t>吸附装</w:t>
                  </w:r>
                  <w:r>
                    <w:rPr>
                      <w:rFonts w:hint="eastAsia"/>
                    </w:rPr>
                    <w:lastRenderedPageBreak/>
                    <w:t>置</w:t>
                  </w:r>
                  <w:r>
                    <w:t>处理后排放</w:t>
                  </w:r>
                  <w:r>
                    <w:rPr>
                      <w:rFonts w:hint="eastAsia"/>
                    </w:rPr>
                    <w:t>，活性炭碘值大于</w:t>
                  </w:r>
                  <w:r>
                    <w:rPr>
                      <w:rFonts w:hint="eastAsia"/>
                    </w:rPr>
                    <w:t>8</w:t>
                  </w:r>
                  <w:r>
                    <w:t>00mg/g</w:t>
                  </w:r>
                  <w:r>
                    <w:rPr>
                      <w:rFonts w:hint="eastAsia"/>
                    </w:rPr>
                    <w:t>，并定期更换。</w:t>
                  </w:r>
                </w:p>
              </w:tc>
              <w:tc>
                <w:tcPr>
                  <w:tcW w:w="442" w:type="pct"/>
                  <w:vAlign w:val="center"/>
                </w:tcPr>
                <w:p w14:paraId="5D8A5186" w14:textId="510EE8A3" w:rsidR="008B7735" w:rsidRDefault="008B7735">
                  <w:pPr>
                    <w:pStyle w:val="4"/>
                  </w:pPr>
                  <w:r>
                    <w:rPr>
                      <w:rFonts w:hint="eastAsia"/>
                    </w:rPr>
                    <w:lastRenderedPageBreak/>
                    <w:t>符合</w:t>
                  </w:r>
                </w:p>
              </w:tc>
            </w:tr>
            <w:tr w:rsidR="00C86AC1" w14:paraId="7CEDDD36" w14:textId="77777777" w:rsidTr="008B7735">
              <w:trPr>
                <w:trHeight w:val="397"/>
                <w:jc w:val="center"/>
              </w:trPr>
              <w:tc>
                <w:tcPr>
                  <w:tcW w:w="375" w:type="pct"/>
                  <w:vMerge w:val="restart"/>
                  <w:vAlign w:val="center"/>
                </w:tcPr>
                <w:p w14:paraId="624DC135" w14:textId="19626AE5" w:rsidR="00C86AC1" w:rsidRDefault="00E94035">
                  <w:pPr>
                    <w:pStyle w:val="4"/>
                  </w:pPr>
                  <w:r>
                    <w:rPr>
                      <w:rFonts w:hint="eastAsia"/>
                    </w:rPr>
                    <w:t>4</w:t>
                  </w:r>
                </w:p>
              </w:tc>
              <w:tc>
                <w:tcPr>
                  <w:tcW w:w="745" w:type="pct"/>
                  <w:vMerge w:val="restart"/>
                  <w:vAlign w:val="center"/>
                </w:tcPr>
                <w:p w14:paraId="5BFA0071" w14:textId="268359E3" w:rsidR="00C86AC1" w:rsidRDefault="00C86AC1">
                  <w:pPr>
                    <w:pStyle w:val="4"/>
                  </w:pPr>
                  <w:r>
                    <w:rPr>
                      <w:rFonts w:hint="eastAsia"/>
                    </w:rPr>
                    <w:t>《其他工业涂装挥发性有机物治理实用手册》</w:t>
                  </w:r>
                </w:p>
              </w:tc>
              <w:tc>
                <w:tcPr>
                  <w:tcW w:w="2023" w:type="pct"/>
                  <w:vAlign w:val="center"/>
                </w:tcPr>
                <w:p w14:paraId="20EFE85D" w14:textId="66F1138B" w:rsidR="00C86AC1" w:rsidRPr="00071FEE" w:rsidRDefault="00C86AC1" w:rsidP="00071FEE">
                  <w:pPr>
                    <w:pStyle w:val="4"/>
                    <w:jc w:val="both"/>
                  </w:pPr>
                  <w:r>
                    <w:rPr>
                      <w:rFonts w:hint="eastAsia"/>
                    </w:rPr>
                    <w:t>盛装</w:t>
                  </w:r>
                  <w:r>
                    <w:rPr>
                      <w:rFonts w:hint="eastAsia"/>
                    </w:rPr>
                    <w:t>V</w:t>
                  </w:r>
                  <w:r>
                    <w:t>OCs</w:t>
                  </w:r>
                  <w:r>
                    <w:rPr>
                      <w:rFonts w:hint="eastAsia"/>
                    </w:rPr>
                    <w:t>物料的容器或包装袋应存放于室内，或存放于设置有雨棚、遮阳和防渗设施的专用场地。</w:t>
                  </w:r>
                </w:p>
              </w:tc>
              <w:tc>
                <w:tcPr>
                  <w:tcW w:w="1415" w:type="pct"/>
                  <w:vAlign w:val="center"/>
                </w:tcPr>
                <w:p w14:paraId="2EB1EE2F" w14:textId="7C9FCEE7" w:rsidR="00C86AC1" w:rsidRPr="00071FEE" w:rsidRDefault="00C86AC1">
                  <w:pPr>
                    <w:pStyle w:val="4"/>
                  </w:pPr>
                  <w:r>
                    <w:rPr>
                      <w:rFonts w:hint="eastAsia"/>
                    </w:rPr>
                    <w:t>本项目水性漆存放于库房内，防晒、防雨、防渗漏。</w:t>
                  </w:r>
                </w:p>
              </w:tc>
              <w:tc>
                <w:tcPr>
                  <w:tcW w:w="442" w:type="pct"/>
                  <w:vAlign w:val="center"/>
                </w:tcPr>
                <w:p w14:paraId="7B0B55F7" w14:textId="19D16FB4" w:rsidR="00C86AC1" w:rsidRDefault="00C86AC1">
                  <w:pPr>
                    <w:pStyle w:val="4"/>
                  </w:pPr>
                  <w:r>
                    <w:rPr>
                      <w:rFonts w:hint="eastAsia"/>
                    </w:rPr>
                    <w:t>符合</w:t>
                  </w:r>
                </w:p>
              </w:tc>
            </w:tr>
            <w:tr w:rsidR="00C86AC1" w14:paraId="2800BE05" w14:textId="77777777" w:rsidTr="008B7735">
              <w:trPr>
                <w:trHeight w:val="397"/>
                <w:jc w:val="center"/>
              </w:trPr>
              <w:tc>
                <w:tcPr>
                  <w:tcW w:w="375" w:type="pct"/>
                  <w:vMerge/>
                  <w:vAlign w:val="center"/>
                </w:tcPr>
                <w:p w14:paraId="09F3463D" w14:textId="77777777" w:rsidR="00C86AC1" w:rsidRDefault="00C86AC1">
                  <w:pPr>
                    <w:pStyle w:val="4"/>
                  </w:pPr>
                </w:p>
              </w:tc>
              <w:tc>
                <w:tcPr>
                  <w:tcW w:w="745" w:type="pct"/>
                  <w:vMerge/>
                  <w:vAlign w:val="center"/>
                </w:tcPr>
                <w:p w14:paraId="54DA4A5B" w14:textId="77777777" w:rsidR="00C86AC1" w:rsidRDefault="00C86AC1">
                  <w:pPr>
                    <w:pStyle w:val="4"/>
                  </w:pPr>
                </w:p>
              </w:tc>
              <w:tc>
                <w:tcPr>
                  <w:tcW w:w="2023" w:type="pct"/>
                  <w:vAlign w:val="center"/>
                </w:tcPr>
                <w:p w14:paraId="556367BD" w14:textId="4BB9F895" w:rsidR="00C86AC1" w:rsidRDefault="00C86AC1" w:rsidP="00071FEE">
                  <w:pPr>
                    <w:pStyle w:val="4"/>
                    <w:jc w:val="both"/>
                  </w:pPr>
                  <w:r>
                    <w:rPr>
                      <w:rFonts w:hint="eastAsia"/>
                    </w:rPr>
                    <w:t>喷涂过程应采用密闭设备或在密闭空间内操作，废气应排至</w:t>
                  </w:r>
                  <w:r>
                    <w:rPr>
                      <w:rFonts w:hint="eastAsia"/>
                    </w:rPr>
                    <w:t>V</w:t>
                  </w:r>
                  <w:r>
                    <w:t>OC</w:t>
                  </w:r>
                  <w:r>
                    <w:rPr>
                      <w:rFonts w:hint="eastAsia"/>
                    </w:rPr>
                    <w:t>s</w:t>
                  </w:r>
                  <w:r>
                    <w:rPr>
                      <w:rFonts w:hint="eastAsia"/>
                    </w:rPr>
                    <w:t>废气收集处理系统；无法密闭的，应采取局部气体收集措施，废气应排至</w:t>
                  </w:r>
                  <w:r>
                    <w:rPr>
                      <w:rFonts w:hint="eastAsia"/>
                    </w:rPr>
                    <w:t>V</w:t>
                  </w:r>
                  <w:r>
                    <w:t>OCs</w:t>
                  </w:r>
                  <w:r>
                    <w:rPr>
                      <w:rFonts w:hint="eastAsia"/>
                    </w:rPr>
                    <w:t>废气收集处理系统。</w:t>
                  </w:r>
                </w:p>
              </w:tc>
              <w:tc>
                <w:tcPr>
                  <w:tcW w:w="1415" w:type="pct"/>
                  <w:vMerge w:val="restart"/>
                  <w:vAlign w:val="center"/>
                </w:tcPr>
                <w:p w14:paraId="618F9FF7" w14:textId="11CDF2EA" w:rsidR="00C86AC1" w:rsidRDefault="00C86AC1">
                  <w:pPr>
                    <w:pStyle w:val="4"/>
                  </w:pPr>
                  <w:r>
                    <w:rPr>
                      <w:rFonts w:hint="eastAsia"/>
                    </w:rPr>
                    <w:t>本项目喷漆在喷漆房内进行，烤漆在烤漆房内进行，喷漆房、烤漆房完全密闭，喷漆、烤漆产生的有机废气经收集后通过</w:t>
                  </w:r>
                  <w:r w:rsidR="00313E10">
                    <w:rPr>
                      <w:rFonts w:hint="eastAsia"/>
                    </w:rPr>
                    <w:t>一级活性炭</w:t>
                  </w:r>
                  <w:r>
                    <w:rPr>
                      <w:rFonts w:hint="eastAsia"/>
                    </w:rPr>
                    <w:t>吸附装置进行处置，废气经处理后通过</w:t>
                  </w:r>
                  <w:r>
                    <w:rPr>
                      <w:rFonts w:hint="eastAsia"/>
                    </w:rPr>
                    <w:t>1</w:t>
                  </w:r>
                  <w:r>
                    <w:t>5m</w:t>
                  </w:r>
                  <w:r>
                    <w:rPr>
                      <w:rFonts w:hint="eastAsia"/>
                    </w:rPr>
                    <w:t>排气筒高空排放。</w:t>
                  </w:r>
                </w:p>
              </w:tc>
              <w:tc>
                <w:tcPr>
                  <w:tcW w:w="442" w:type="pct"/>
                  <w:vMerge w:val="restart"/>
                  <w:vAlign w:val="center"/>
                </w:tcPr>
                <w:p w14:paraId="5DF8AC8E" w14:textId="103CB4F0" w:rsidR="00C86AC1" w:rsidRDefault="00C86AC1">
                  <w:pPr>
                    <w:pStyle w:val="4"/>
                  </w:pPr>
                  <w:r>
                    <w:rPr>
                      <w:rFonts w:hint="eastAsia"/>
                    </w:rPr>
                    <w:t>符合</w:t>
                  </w:r>
                </w:p>
              </w:tc>
            </w:tr>
            <w:tr w:rsidR="00C86AC1" w14:paraId="7F11AADC" w14:textId="77777777" w:rsidTr="008B7735">
              <w:trPr>
                <w:trHeight w:val="56"/>
                <w:jc w:val="center"/>
              </w:trPr>
              <w:tc>
                <w:tcPr>
                  <w:tcW w:w="375" w:type="pct"/>
                  <w:vMerge/>
                  <w:vAlign w:val="center"/>
                </w:tcPr>
                <w:p w14:paraId="497F3045" w14:textId="77777777" w:rsidR="00C86AC1" w:rsidRDefault="00C86AC1">
                  <w:pPr>
                    <w:pStyle w:val="4"/>
                  </w:pPr>
                </w:p>
              </w:tc>
              <w:tc>
                <w:tcPr>
                  <w:tcW w:w="745" w:type="pct"/>
                  <w:vMerge/>
                  <w:vAlign w:val="center"/>
                </w:tcPr>
                <w:p w14:paraId="2F6BA3E7" w14:textId="77777777" w:rsidR="00C86AC1" w:rsidRDefault="00C86AC1">
                  <w:pPr>
                    <w:pStyle w:val="4"/>
                  </w:pPr>
                </w:p>
              </w:tc>
              <w:tc>
                <w:tcPr>
                  <w:tcW w:w="2023" w:type="pct"/>
                  <w:vAlign w:val="center"/>
                </w:tcPr>
                <w:p w14:paraId="4F7BB0C8" w14:textId="1428B50D" w:rsidR="00C86AC1" w:rsidRDefault="00C86AC1" w:rsidP="00071FEE">
                  <w:pPr>
                    <w:pStyle w:val="4"/>
                    <w:jc w:val="both"/>
                  </w:pPr>
                  <w:r>
                    <w:rPr>
                      <w:rFonts w:hint="eastAsia"/>
                    </w:rPr>
                    <w:t>干燥（烘干、风干、晾干等）过程应在密闭空间内操作，废气应排至</w:t>
                  </w:r>
                  <w:r>
                    <w:rPr>
                      <w:rFonts w:hint="eastAsia"/>
                    </w:rPr>
                    <w:t>V</w:t>
                  </w:r>
                  <w:r>
                    <w:t>OC</w:t>
                  </w:r>
                  <w:r>
                    <w:rPr>
                      <w:rFonts w:hint="eastAsia"/>
                    </w:rPr>
                    <w:t>s</w:t>
                  </w:r>
                  <w:r>
                    <w:rPr>
                      <w:rFonts w:hint="eastAsia"/>
                    </w:rPr>
                    <w:t>废气收集处理系统；无法密闭的，应采取局部气体收集措施，废气应排至</w:t>
                  </w:r>
                  <w:r>
                    <w:rPr>
                      <w:rFonts w:hint="eastAsia"/>
                    </w:rPr>
                    <w:t>V</w:t>
                  </w:r>
                  <w:r>
                    <w:t>OCs</w:t>
                  </w:r>
                  <w:r>
                    <w:rPr>
                      <w:rFonts w:hint="eastAsia"/>
                    </w:rPr>
                    <w:t>废气收集处理系统。</w:t>
                  </w:r>
                </w:p>
              </w:tc>
              <w:tc>
                <w:tcPr>
                  <w:tcW w:w="1415" w:type="pct"/>
                  <w:vMerge/>
                  <w:vAlign w:val="center"/>
                </w:tcPr>
                <w:p w14:paraId="5739B6A8" w14:textId="77777777" w:rsidR="00C86AC1" w:rsidRDefault="00C86AC1">
                  <w:pPr>
                    <w:pStyle w:val="4"/>
                  </w:pPr>
                </w:p>
              </w:tc>
              <w:tc>
                <w:tcPr>
                  <w:tcW w:w="442" w:type="pct"/>
                  <w:vMerge/>
                  <w:vAlign w:val="center"/>
                </w:tcPr>
                <w:p w14:paraId="5C21283E" w14:textId="77777777" w:rsidR="00C86AC1" w:rsidRDefault="00C86AC1">
                  <w:pPr>
                    <w:pStyle w:val="4"/>
                  </w:pPr>
                </w:p>
              </w:tc>
            </w:tr>
            <w:tr w:rsidR="00192D7B" w14:paraId="41D9DCE9" w14:textId="77777777" w:rsidTr="008B7735">
              <w:trPr>
                <w:trHeight w:val="56"/>
                <w:jc w:val="center"/>
              </w:trPr>
              <w:tc>
                <w:tcPr>
                  <w:tcW w:w="375" w:type="pct"/>
                  <w:vAlign w:val="center"/>
                </w:tcPr>
                <w:p w14:paraId="251158DA" w14:textId="5DFCAFCF" w:rsidR="00192D7B" w:rsidRDefault="00192D7B">
                  <w:pPr>
                    <w:pStyle w:val="4"/>
                  </w:pPr>
                  <w:r>
                    <w:rPr>
                      <w:rFonts w:hint="eastAsia"/>
                    </w:rPr>
                    <w:t>5</w:t>
                  </w:r>
                </w:p>
              </w:tc>
              <w:tc>
                <w:tcPr>
                  <w:tcW w:w="745" w:type="pct"/>
                  <w:vAlign w:val="center"/>
                </w:tcPr>
                <w:p w14:paraId="258A723F" w14:textId="53C9E297" w:rsidR="00192D7B" w:rsidRDefault="00192D7B">
                  <w:pPr>
                    <w:pStyle w:val="4"/>
                  </w:pPr>
                  <w:r>
                    <w:rPr>
                      <w:rFonts w:hint="eastAsia"/>
                    </w:rPr>
                    <w:t>《陕西省生态环境厅关于进一步加强重点地区涉</w:t>
                  </w:r>
                  <w:r>
                    <w:rPr>
                      <w:rFonts w:hint="eastAsia"/>
                    </w:rPr>
                    <w:t>V</w:t>
                  </w:r>
                  <w:r>
                    <w:t>OC</w:t>
                  </w:r>
                  <w:r>
                    <w:rPr>
                      <w:rFonts w:hint="eastAsia"/>
                    </w:rPr>
                    <w:t>s</w:t>
                  </w:r>
                  <w:r>
                    <w:rPr>
                      <w:rFonts w:hint="eastAsia"/>
                    </w:rPr>
                    <w:t>项目环境影响评价管理工作的通知》</w:t>
                  </w:r>
                </w:p>
              </w:tc>
              <w:tc>
                <w:tcPr>
                  <w:tcW w:w="2023" w:type="pct"/>
                  <w:vAlign w:val="center"/>
                </w:tcPr>
                <w:p w14:paraId="4B4DA690" w14:textId="0476FDD5" w:rsidR="00192D7B" w:rsidRPr="00192D7B" w:rsidRDefault="00192D7B" w:rsidP="00071FEE">
                  <w:pPr>
                    <w:pStyle w:val="4"/>
                    <w:jc w:val="both"/>
                    <w:rPr>
                      <w:rFonts w:hint="eastAsia"/>
                    </w:rPr>
                  </w:pPr>
                  <w:r>
                    <w:rPr>
                      <w:rFonts w:hint="eastAsia"/>
                    </w:rPr>
                    <w:t>严格涉</w:t>
                  </w:r>
                  <w:r>
                    <w:rPr>
                      <w:rFonts w:hint="eastAsia"/>
                    </w:rPr>
                    <w:t>V</w:t>
                  </w:r>
                  <w:r>
                    <w:t>OC</w:t>
                  </w:r>
                  <w:r>
                    <w:rPr>
                      <w:rFonts w:hint="eastAsia"/>
                    </w:rPr>
                    <w:t>s</w:t>
                  </w:r>
                  <w:r>
                    <w:rPr>
                      <w:rFonts w:hint="eastAsia"/>
                    </w:rPr>
                    <w:t>建设项目环境影响评价，涉</w:t>
                  </w:r>
                  <w:r>
                    <w:rPr>
                      <w:rFonts w:hint="eastAsia"/>
                    </w:rPr>
                    <w:t>V</w:t>
                  </w:r>
                  <w:r>
                    <w:t>OCs</w:t>
                  </w:r>
                  <w:r>
                    <w:rPr>
                      <w:rFonts w:hint="eastAsia"/>
                    </w:rPr>
                    <w:t>建设项目特别是石化、化工、包装印刷、工业涂装等新增</w:t>
                  </w:r>
                  <w:r>
                    <w:rPr>
                      <w:rFonts w:hint="eastAsia"/>
                    </w:rPr>
                    <w:t>V</w:t>
                  </w:r>
                  <w:r>
                    <w:t>OC</w:t>
                  </w:r>
                  <w:r>
                    <w:rPr>
                      <w:rFonts w:hint="eastAsia"/>
                    </w:rPr>
                    <w:t>s</w:t>
                  </w:r>
                  <w:r>
                    <w:rPr>
                      <w:rFonts w:hint="eastAsia"/>
                    </w:rPr>
                    <w:t>排放量的建设项目，环评文件应明确</w:t>
                  </w:r>
                  <w:r>
                    <w:rPr>
                      <w:rFonts w:hint="eastAsia"/>
                    </w:rPr>
                    <w:t>V</w:t>
                  </w:r>
                  <w:r>
                    <w:t>OCs</w:t>
                  </w:r>
                  <w:r>
                    <w:rPr>
                      <w:rFonts w:hint="eastAsia"/>
                    </w:rPr>
                    <w:t>污染防治设施措施并预测排放量，按照国家和我省具体规定实行区域内</w:t>
                  </w:r>
                  <w:r>
                    <w:rPr>
                      <w:rFonts w:hint="eastAsia"/>
                    </w:rPr>
                    <w:t>V</w:t>
                  </w:r>
                  <w:r>
                    <w:t>OC</w:t>
                  </w:r>
                  <w:r>
                    <w:rPr>
                      <w:rFonts w:hint="eastAsia"/>
                    </w:rPr>
                    <w:t>s</w:t>
                  </w:r>
                  <w:r>
                    <w:rPr>
                      <w:rFonts w:hint="eastAsia"/>
                    </w:rPr>
                    <w:t>排放等量或倍量消减替代。</w:t>
                  </w:r>
                </w:p>
              </w:tc>
              <w:tc>
                <w:tcPr>
                  <w:tcW w:w="1415" w:type="pct"/>
                  <w:vAlign w:val="center"/>
                </w:tcPr>
                <w:p w14:paraId="7CFBCDAE" w14:textId="26AA3377" w:rsidR="00192D7B" w:rsidRDefault="00192D7B" w:rsidP="00192D7B">
                  <w:pPr>
                    <w:pStyle w:val="4"/>
                    <w:jc w:val="both"/>
                    <w:rPr>
                      <w:rFonts w:hint="eastAsia"/>
                    </w:rPr>
                  </w:pPr>
                  <w:r>
                    <w:rPr>
                      <w:rFonts w:hint="eastAsia"/>
                    </w:rPr>
                    <w:t>本环评中已明确</w:t>
                  </w:r>
                  <w:r>
                    <w:rPr>
                      <w:rFonts w:hint="eastAsia"/>
                    </w:rPr>
                    <w:t>V</w:t>
                  </w:r>
                  <w:r>
                    <w:t>OCs</w:t>
                  </w:r>
                  <w:r>
                    <w:rPr>
                      <w:rFonts w:hint="eastAsia"/>
                    </w:rPr>
                    <w:t>污染防治设施措施并预测排放量，</w:t>
                  </w:r>
                  <w:r>
                    <w:rPr>
                      <w:rFonts w:hint="eastAsia"/>
                    </w:rPr>
                    <w:t>本项目使用水性漆，</w:t>
                  </w:r>
                  <w:r>
                    <w:rPr>
                      <w:rFonts w:hint="eastAsia"/>
                    </w:rPr>
                    <w:t>V</w:t>
                  </w:r>
                  <w:r>
                    <w:t>OC</w:t>
                  </w:r>
                  <w:r>
                    <w:rPr>
                      <w:rFonts w:hint="eastAsia"/>
                    </w:rPr>
                    <w:t>s</w:t>
                  </w:r>
                  <w:r>
                    <w:rPr>
                      <w:rFonts w:hint="eastAsia"/>
                    </w:rPr>
                    <w:t>年排放量为</w:t>
                  </w:r>
                  <w:r>
                    <w:rPr>
                      <w:rFonts w:hint="eastAsia"/>
                    </w:rPr>
                    <w:t>0</w:t>
                  </w:r>
                  <w:r>
                    <w:t>.01t/a</w:t>
                  </w:r>
                  <w:r>
                    <w:rPr>
                      <w:rFonts w:hint="eastAsia"/>
                    </w:rPr>
                    <w:t>，使用油性漆排放量为</w:t>
                  </w:r>
                  <w:r>
                    <w:rPr>
                      <w:rFonts w:hint="eastAsia"/>
                    </w:rPr>
                    <w:t>0</w:t>
                  </w:r>
                  <w:r>
                    <w:t>.13t/a</w:t>
                  </w:r>
                  <w:r w:rsidR="00107F2A">
                    <w:rPr>
                      <w:rFonts w:hint="eastAsia"/>
                    </w:rPr>
                    <w:t>，符合倍量消减替代</w:t>
                  </w:r>
                  <w:r w:rsidR="00373AB8">
                    <w:rPr>
                      <w:rFonts w:hint="eastAsia"/>
                    </w:rPr>
                    <w:t>规定</w:t>
                  </w:r>
                  <w:r>
                    <w:rPr>
                      <w:rFonts w:hint="eastAsia"/>
                    </w:rPr>
                    <w:t>。</w:t>
                  </w:r>
                </w:p>
              </w:tc>
              <w:tc>
                <w:tcPr>
                  <w:tcW w:w="442" w:type="pct"/>
                  <w:vAlign w:val="center"/>
                </w:tcPr>
                <w:p w14:paraId="630E9793" w14:textId="63F493B1" w:rsidR="00192D7B" w:rsidRDefault="00192D7B">
                  <w:pPr>
                    <w:pStyle w:val="4"/>
                  </w:pPr>
                  <w:r>
                    <w:rPr>
                      <w:rFonts w:hint="eastAsia"/>
                    </w:rPr>
                    <w:t>符合</w:t>
                  </w:r>
                </w:p>
              </w:tc>
            </w:tr>
          </w:tbl>
          <w:p w14:paraId="3665610E" w14:textId="77777777" w:rsidR="006507A0" w:rsidRDefault="00082A33">
            <w:pPr>
              <w:pStyle w:val="11"/>
              <w:spacing w:beforeLines="50" w:before="156"/>
              <w:ind w:firstLine="482"/>
              <w:rPr>
                <w:b/>
                <w:bCs w:val="0"/>
              </w:rPr>
            </w:pPr>
            <w:r>
              <w:rPr>
                <w:b/>
                <w:bCs w:val="0"/>
              </w:rPr>
              <w:t>3</w:t>
            </w:r>
            <w:r>
              <w:rPr>
                <w:rFonts w:hint="eastAsia"/>
                <w:b/>
                <w:bCs w:val="0"/>
              </w:rPr>
              <w:t>、</w:t>
            </w:r>
            <w:r>
              <w:rPr>
                <w:b/>
                <w:bCs w:val="0"/>
              </w:rPr>
              <w:t>选址合理性分析</w:t>
            </w:r>
          </w:p>
          <w:p w14:paraId="6A493564" w14:textId="77777777" w:rsidR="006507A0" w:rsidRDefault="00082A33">
            <w:pPr>
              <w:pStyle w:val="11"/>
              <w:ind w:firstLine="480"/>
            </w:pPr>
            <w:r>
              <w:rPr>
                <w:rFonts w:hint="eastAsia"/>
              </w:rPr>
              <w:t>本项目位于</w:t>
            </w:r>
            <w:r>
              <w:rPr>
                <w:rFonts w:cs="Times New Roman" w:hint="eastAsia"/>
                <w:kern w:val="0"/>
              </w:rPr>
              <w:t>陕西省西咸新区泾河新城永乐镇泾晨路北段路东锦臻茶业院内，项目用地为工业用地，符合用地规划</w:t>
            </w:r>
            <w:r>
              <w:rPr>
                <w:rFonts w:hint="eastAsia"/>
              </w:rPr>
              <w:t>。</w:t>
            </w:r>
          </w:p>
          <w:p w14:paraId="15923F55" w14:textId="77777777" w:rsidR="006507A0" w:rsidRDefault="00082A33">
            <w:pPr>
              <w:pStyle w:val="11"/>
              <w:ind w:firstLine="480"/>
              <w:rPr>
                <w:rFonts w:hAnsi="宋体"/>
              </w:rPr>
            </w:pPr>
            <w:r>
              <w:rPr>
                <w:rFonts w:hAnsi="宋体"/>
              </w:rPr>
              <w:t>项目所在地地理位置优越，交通便利，供水、供电和通讯等基础配套设</w:t>
            </w:r>
            <w:r>
              <w:rPr>
                <w:rFonts w:hAnsi="宋体"/>
                <w:smallCaps/>
                <w:szCs w:val="21"/>
              </w:rPr>
              <w:t>施已基本完善，可以满足本项目建设及运营需要。项目附近</w:t>
            </w:r>
            <w:r>
              <w:rPr>
                <w:rFonts w:hAnsi="宋体"/>
                <w:smallCaps/>
                <w:szCs w:val="21"/>
              </w:rPr>
              <w:t>1</w:t>
            </w:r>
            <w:r>
              <w:rPr>
                <w:rFonts w:hAnsi="宋体"/>
                <w:szCs w:val="21"/>
              </w:rPr>
              <w:t>km</w:t>
            </w:r>
            <w:r>
              <w:rPr>
                <w:rFonts w:hAnsi="宋体"/>
                <w:smallCaps/>
                <w:szCs w:val="21"/>
              </w:rPr>
              <w:t>范围内无集中式水源地、自然保护区、风景名胜区、文物保护单位</w:t>
            </w:r>
            <w:r>
              <w:rPr>
                <w:rFonts w:hAnsi="宋体"/>
              </w:rPr>
              <w:t>、革命历史古迹及珍稀濒危野生动植物等特殊环境保护目标。</w:t>
            </w:r>
          </w:p>
          <w:p w14:paraId="269458FA" w14:textId="77777777" w:rsidR="006507A0" w:rsidRDefault="00082A33">
            <w:pPr>
              <w:pStyle w:val="11"/>
              <w:ind w:firstLine="480"/>
            </w:pPr>
            <w:r>
              <w:rPr>
                <w:rFonts w:hAnsi="宋体"/>
              </w:rPr>
              <w:t>项目产生的各类污染物在采取本环评提出的各项污染防治措施后均能达标排放，项目运营对其影响较小。</w:t>
            </w:r>
          </w:p>
          <w:p w14:paraId="24263208" w14:textId="77777777" w:rsidR="006507A0" w:rsidRDefault="00082A33">
            <w:pPr>
              <w:adjustRightInd w:val="0"/>
              <w:snapToGrid w:val="0"/>
              <w:spacing w:line="360" w:lineRule="auto"/>
              <w:ind w:firstLineChars="200" w:firstLine="480"/>
              <w:rPr>
                <w:rFonts w:ascii="Times New Roman" w:hAnsi="Times New Roman"/>
                <w:b/>
                <w:sz w:val="24"/>
              </w:rPr>
            </w:pPr>
            <w:r>
              <w:rPr>
                <w:rFonts w:ascii="Times New Roman" w:hAnsi="宋体"/>
                <w:sz w:val="24"/>
              </w:rPr>
              <w:t>因此，项目选址合理。</w:t>
            </w:r>
          </w:p>
          <w:p w14:paraId="2C793313" w14:textId="77777777" w:rsidR="0062226F" w:rsidRDefault="0062226F">
            <w:pPr>
              <w:pStyle w:val="11"/>
              <w:ind w:firstLine="482"/>
              <w:rPr>
                <w:b/>
                <w:bCs w:val="0"/>
              </w:rPr>
            </w:pPr>
          </w:p>
          <w:p w14:paraId="685A341F" w14:textId="0C296E4D" w:rsidR="006507A0" w:rsidRDefault="00082A33">
            <w:pPr>
              <w:pStyle w:val="11"/>
              <w:ind w:firstLine="482"/>
              <w:rPr>
                <w:b/>
                <w:bCs w:val="0"/>
              </w:rPr>
            </w:pPr>
            <w:r>
              <w:rPr>
                <w:rFonts w:hint="eastAsia"/>
                <w:b/>
                <w:bCs w:val="0"/>
              </w:rPr>
              <w:lastRenderedPageBreak/>
              <w:t>4</w:t>
            </w:r>
            <w:r>
              <w:rPr>
                <w:rFonts w:hint="eastAsia"/>
                <w:b/>
                <w:bCs w:val="0"/>
              </w:rPr>
              <w:t>、“三线一单”符合性分析</w:t>
            </w:r>
          </w:p>
          <w:p w14:paraId="678E7395" w14:textId="77777777" w:rsidR="006507A0" w:rsidRDefault="00082A33">
            <w:pPr>
              <w:keepNext/>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①生态保护红线相符性</w:t>
            </w:r>
          </w:p>
          <w:p w14:paraId="5EF511AA" w14:textId="77777777" w:rsidR="006507A0" w:rsidRDefault="00082A33">
            <w:pPr>
              <w:pStyle w:val="11"/>
              <w:ind w:firstLine="480"/>
            </w:pPr>
            <w:r>
              <w:rPr>
                <w:rFonts w:hint="eastAsia"/>
              </w:rPr>
              <w:t>本项目所在地位于陕西省西咸新区泾河新城，厂址不涉及自然保护区、饮用水源保护区等生态保护目标，与陕西省生态保护区域规划相符。</w:t>
            </w:r>
          </w:p>
          <w:p w14:paraId="7AB38E3B" w14:textId="77777777" w:rsidR="006507A0" w:rsidRDefault="00082A33">
            <w:pPr>
              <w:keepNext/>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②环境质量底线相符性</w:t>
            </w:r>
          </w:p>
          <w:p w14:paraId="556467B7" w14:textId="77777777" w:rsidR="006507A0" w:rsidRDefault="00082A33">
            <w:pPr>
              <w:keepNext/>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本项目实施后，“三废”处理达标后排放，对周边环境影响较小满足周边环境区划要求，从环境的角度来说建设与周围环境是相容的，符合相应的规划功能要求。</w:t>
            </w:r>
          </w:p>
          <w:p w14:paraId="07EBC21B" w14:textId="77777777" w:rsidR="006507A0" w:rsidRDefault="00082A33">
            <w:pPr>
              <w:keepNext/>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③资源利用上线相符性</w:t>
            </w:r>
          </w:p>
          <w:p w14:paraId="7A824B7D" w14:textId="77777777" w:rsidR="006507A0" w:rsidRDefault="00082A33">
            <w:pPr>
              <w:keepNext/>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本项目运营期所利用的资源主要是水资源、电能。项目所在地供水设施可满足本项目用水需求，供电设施可满足用电需求，</w:t>
            </w:r>
            <w:r>
              <w:rPr>
                <w:rFonts w:ascii="Times New Roman" w:eastAsia="宋体" w:hAnsi="Times New Roman" w:hint="eastAsia"/>
                <w:sz w:val="24"/>
              </w:rPr>
              <w:t>未突破资源利用上线</w:t>
            </w:r>
            <w:r>
              <w:rPr>
                <w:rFonts w:ascii="Times New Roman" w:eastAsia="宋体" w:hAnsi="Times New Roman" w:cs="Times New Roman" w:hint="eastAsia"/>
                <w:sz w:val="24"/>
                <w:szCs w:val="24"/>
              </w:rPr>
              <w:t>。</w:t>
            </w:r>
          </w:p>
          <w:p w14:paraId="7396F7C3" w14:textId="77777777" w:rsidR="006507A0" w:rsidRDefault="00082A33">
            <w:pPr>
              <w:keepNext/>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④环境准入清单相符性</w:t>
            </w:r>
          </w:p>
          <w:p w14:paraId="3C17633F" w14:textId="67EC1D6F" w:rsidR="006507A0" w:rsidRDefault="00082A33">
            <w:pPr>
              <w:keepNext/>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根据《陕西省人民政府关于加快实施“三线一单”生态环境分区管控的意见》（陕政发〔</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号）要求，本项目位于重点管控单元，通过合理利用水电资源，“三废”合理处理，可满足相关管控要求。</w:t>
            </w:r>
          </w:p>
          <w:p w14:paraId="0D3EECF4" w14:textId="77777777" w:rsidR="006507A0" w:rsidRDefault="006507A0">
            <w:pPr>
              <w:adjustRightInd w:val="0"/>
              <w:snapToGrid w:val="0"/>
              <w:spacing w:line="360" w:lineRule="auto"/>
              <w:ind w:firstLineChars="200" w:firstLine="480"/>
              <w:rPr>
                <w:rFonts w:ascii="Times New Roman" w:hAnsi="Times New Roman" w:cs="Times New Roman"/>
                <w:sz w:val="24"/>
              </w:rPr>
            </w:pPr>
          </w:p>
          <w:p w14:paraId="4214F5C7" w14:textId="77777777" w:rsidR="006507A0" w:rsidRDefault="006507A0">
            <w:pPr>
              <w:pStyle w:val="TOC2"/>
              <w:rPr>
                <w:rFonts w:ascii="Times New Roman" w:hAnsi="Times New Roman" w:cs="Times New Roman"/>
                <w:sz w:val="24"/>
              </w:rPr>
            </w:pPr>
          </w:p>
          <w:p w14:paraId="3925A26B" w14:textId="77777777" w:rsidR="006507A0" w:rsidRDefault="006507A0">
            <w:pPr>
              <w:rPr>
                <w:rFonts w:ascii="Times New Roman" w:hAnsi="Times New Roman" w:cs="Times New Roman"/>
                <w:sz w:val="24"/>
              </w:rPr>
            </w:pPr>
          </w:p>
          <w:p w14:paraId="73D4B584" w14:textId="77777777" w:rsidR="006507A0" w:rsidRDefault="006507A0">
            <w:pPr>
              <w:adjustRightInd w:val="0"/>
              <w:snapToGrid w:val="0"/>
              <w:spacing w:line="360" w:lineRule="auto"/>
              <w:ind w:firstLineChars="200" w:firstLine="480"/>
              <w:rPr>
                <w:rFonts w:ascii="Times New Roman" w:hAnsi="Times New Roman" w:cs="Times New Roman"/>
                <w:sz w:val="24"/>
              </w:rPr>
            </w:pPr>
          </w:p>
          <w:p w14:paraId="42447034" w14:textId="77777777" w:rsidR="006507A0" w:rsidRDefault="006507A0">
            <w:pPr>
              <w:pStyle w:val="TOC2"/>
              <w:rPr>
                <w:rFonts w:ascii="Times New Roman" w:hAnsi="Times New Roman" w:cs="Times New Roman"/>
                <w:sz w:val="24"/>
              </w:rPr>
            </w:pPr>
          </w:p>
          <w:p w14:paraId="5691606B" w14:textId="77777777" w:rsidR="006507A0" w:rsidRDefault="006507A0">
            <w:pPr>
              <w:rPr>
                <w:rFonts w:ascii="Times New Roman" w:hAnsi="Times New Roman" w:cs="Times New Roman"/>
                <w:sz w:val="24"/>
              </w:rPr>
            </w:pPr>
          </w:p>
          <w:p w14:paraId="222CC76F" w14:textId="77777777" w:rsidR="006507A0" w:rsidRDefault="006507A0">
            <w:pPr>
              <w:adjustRightInd w:val="0"/>
              <w:snapToGrid w:val="0"/>
              <w:spacing w:line="360" w:lineRule="auto"/>
              <w:ind w:firstLineChars="200" w:firstLine="480"/>
              <w:rPr>
                <w:rFonts w:ascii="Times New Roman" w:hAnsi="Times New Roman" w:cs="Times New Roman"/>
                <w:sz w:val="24"/>
              </w:rPr>
            </w:pPr>
          </w:p>
          <w:p w14:paraId="2AEBA9A5" w14:textId="77777777" w:rsidR="006507A0" w:rsidRDefault="006507A0">
            <w:pPr>
              <w:pStyle w:val="TOC2"/>
            </w:pPr>
          </w:p>
          <w:p w14:paraId="2DD7DAE3" w14:textId="77777777" w:rsidR="006507A0" w:rsidRDefault="006507A0"/>
          <w:p w14:paraId="4CF4F5EE" w14:textId="77777777" w:rsidR="006507A0" w:rsidRDefault="006507A0">
            <w:pPr>
              <w:pStyle w:val="TOC2"/>
            </w:pPr>
          </w:p>
          <w:p w14:paraId="6C8B7F87" w14:textId="77777777" w:rsidR="006507A0" w:rsidRDefault="006507A0"/>
          <w:p w14:paraId="3EA8569A" w14:textId="77777777" w:rsidR="006507A0" w:rsidRDefault="006507A0">
            <w:pPr>
              <w:pStyle w:val="TOC2"/>
            </w:pPr>
          </w:p>
          <w:p w14:paraId="5B0F35D3" w14:textId="77777777" w:rsidR="006507A0" w:rsidRDefault="006507A0"/>
          <w:p w14:paraId="7190BE5C" w14:textId="77777777" w:rsidR="006507A0" w:rsidRDefault="006507A0">
            <w:pPr>
              <w:pStyle w:val="TOC2"/>
            </w:pPr>
          </w:p>
          <w:p w14:paraId="58E3C00A" w14:textId="77777777" w:rsidR="006507A0" w:rsidRDefault="006507A0"/>
          <w:p w14:paraId="0231A8C0" w14:textId="6E110E64" w:rsidR="0062226F" w:rsidRPr="0062226F" w:rsidRDefault="0062226F" w:rsidP="0066213D">
            <w:pPr>
              <w:pStyle w:val="TOC2"/>
              <w:ind w:left="0"/>
              <w:rPr>
                <w:rFonts w:hint="eastAsia"/>
              </w:rPr>
            </w:pPr>
          </w:p>
        </w:tc>
      </w:tr>
    </w:tbl>
    <w:p w14:paraId="12898EFB" w14:textId="77777777" w:rsidR="006507A0" w:rsidRDefault="006507A0">
      <w:pPr>
        <w:pStyle w:val="af3"/>
        <w:sectPr w:rsidR="006507A0">
          <w:footerReference w:type="default" r:id="rId8"/>
          <w:pgSz w:w="11906" w:h="16838"/>
          <w:pgMar w:top="1440" w:right="1800" w:bottom="1440" w:left="1800" w:header="851" w:footer="992" w:gutter="0"/>
          <w:pgNumType w:start="1"/>
          <w:cols w:space="425"/>
          <w:docGrid w:type="lines" w:linePitch="312"/>
        </w:sectPr>
      </w:pPr>
    </w:p>
    <w:p w14:paraId="423EEB28" w14:textId="77777777" w:rsidR="006507A0" w:rsidRDefault="00082A33" w:rsidP="0050475E">
      <w:pPr>
        <w:pStyle w:val="af3"/>
        <w:ind w:firstLine="420"/>
      </w:pPr>
      <w:r>
        <w:rPr>
          <w:rFonts w:hint="eastAsia"/>
        </w:rPr>
        <w:lastRenderedPageBreak/>
        <w:t>二、建设项目工程分析</w:t>
      </w:r>
      <w:bookmarkEnd w:id="1"/>
    </w:p>
    <w:tbl>
      <w:tblPr>
        <w:tblStyle w:val="af5"/>
        <w:tblW w:w="5000" w:type="pct"/>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350"/>
        <w:gridCol w:w="8070"/>
      </w:tblGrid>
      <w:tr w:rsidR="006507A0" w14:paraId="2793E19B" w14:textId="77777777" w:rsidTr="003A2AA3">
        <w:trPr>
          <w:trHeight w:val="821"/>
        </w:trPr>
        <w:tc>
          <w:tcPr>
            <w:tcW w:w="202" w:type="pct"/>
            <w:vAlign w:val="center"/>
          </w:tcPr>
          <w:p w14:paraId="02D02B50" w14:textId="77777777" w:rsidR="006507A0" w:rsidRDefault="00082A33">
            <w:pPr>
              <w:jc w:val="center"/>
              <w:rPr>
                <w:rFonts w:ascii="宋体" w:eastAsia="宋体" w:hAnsi="宋体"/>
                <w:sz w:val="24"/>
                <w:szCs w:val="24"/>
              </w:rPr>
            </w:pPr>
            <w:r>
              <w:rPr>
                <w:rFonts w:ascii="宋体" w:eastAsia="宋体" w:hAnsi="宋体" w:hint="eastAsia"/>
                <w:sz w:val="24"/>
                <w:szCs w:val="24"/>
              </w:rPr>
              <w:t>建设内容</w:t>
            </w:r>
          </w:p>
        </w:tc>
        <w:tc>
          <w:tcPr>
            <w:tcW w:w="4798" w:type="pct"/>
          </w:tcPr>
          <w:p w14:paraId="071A3E02" w14:textId="77777777" w:rsidR="006507A0" w:rsidRDefault="00082A33">
            <w:pPr>
              <w:pStyle w:val="11"/>
              <w:ind w:firstLine="482"/>
              <w:rPr>
                <w:b/>
                <w:bCs w:val="0"/>
              </w:rPr>
            </w:pPr>
            <w:r>
              <w:rPr>
                <w:b/>
                <w:bCs w:val="0"/>
              </w:rPr>
              <w:t>1</w:t>
            </w:r>
            <w:r>
              <w:rPr>
                <w:rFonts w:hint="eastAsia"/>
                <w:b/>
                <w:bCs w:val="0"/>
              </w:rPr>
              <w:t>、项目建设内容</w:t>
            </w:r>
          </w:p>
          <w:p w14:paraId="14C99112" w14:textId="77777777" w:rsidR="006507A0" w:rsidRDefault="00082A33">
            <w:pPr>
              <w:pStyle w:val="11"/>
              <w:ind w:firstLine="480"/>
            </w:pPr>
            <w:r>
              <w:rPr>
                <w:rFonts w:hint="eastAsia"/>
              </w:rPr>
              <w:t>本</w:t>
            </w:r>
            <w:r>
              <w:t>项目</w:t>
            </w:r>
            <w:r>
              <w:rPr>
                <w:rFonts w:hint="eastAsia"/>
              </w:rPr>
              <w:t>租赁已建成标准厂房，建设</w:t>
            </w:r>
            <w:r>
              <w:rPr>
                <w:rFonts w:hint="eastAsia"/>
              </w:rPr>
              <w:t>1</w:t>
            </w:r>
            <w:r>
              <w:rPr>
                <w:rFonts w:hint="eastAsia"/>
              </w:rPr>
              <w:t>条年产</w:t>
            </w:r>
            <w:r>
              <w:rPr>
                <w:rFonts w:hint="eastAsia"/>
              </w:rPr>
              <w:t>1</w:t>
            </w:r>
            <w:r>
              <w:t>4</w:t>
            </w:r>
            <w:r>
              <w:rPr>
                <w:rFonts w:hint="eastAsia"/>
              </w:rPr>
              <w:t>万个广告牌、标识、标牌的生产线。</w:t>
            </w:r>
            <w:r>
              <w:t>主要建设内容见表</w:t>
            </w:r>
            <w:r>
              <w:rPr>
                <w:rFonts w:hint="eastAsia"/>
              </w:rPr>
              <w:t>2</w:t>
            </w:r>
            <w:r>
              <w:t>-1</w:t>
            </w:r>
            <w:r>
              <w:t>。</w:t>
            </w:r>
          </w:p>
          <w:p w14:paraId="13CF2ECF" w14:textId="77777777" w:rsidR="006507A0" w:rsidRDefault="00082A33">
            <w:pPr>
              <w:pStyle w:val="TOC2"/>
              <w:adjustRightInd w:val="0"/>
              <w:snapToGrid w:val="0"/>
              <w:ind w:left="0"/>
              <w:jc w:val="center"/>
              <w:rPr>
                <w:rFonts w:ascii="Times New Roman" w:eastAsia="黑体" w:hAnsi="Times New Roman" w:cs="Times New Roman"/>
                <w:sz w:val="24"/>
              </w:rPr>
            </w:pPr>
            <w:r>
              <w:rPr>
                <w:rFonts w:ascii="Times New Roman" w:eastAsia="黑体" w:hAnsi="Times New Roman" w:cs="Times New Roman"/>
                <w:sz w:val="24"/>
              </w:rPr>
              <w:t>表</w:t>
            </w:r>
            <w:r>
              <w:rPr>
                <w:rFonts w:ascii="Times New Roman" w:eastAsia="黑体" w:hAnsi="Times New Roman" w:cs="Times New Roman" w:hint="eastAsia"/>
                <w:sz w:val="24"/>
              </w:rPr>
              <w:t>2</w:t>
            </w:r>
            <w:r>
              <w:rPr>
                <w:rFonts w:ascii="Times New Roman" w:eastAsia="黑体" w:hAnsi="Times New Roman" w:cs="Times New Roman"/>
                <w:sz w:val="24"/>
              </w:rPr>
              <w:t xml:space="preserve">-1  </w:t>
            </w:r>
            <w:r>
              <w:rPr>
                <w:rFonts w:ascii="Times New Roman" w:eastAsia="黑体" w:hAnsi="Times New Roman" w:cs="Times New Roman"/>
                <w:sz w:val="24"/>
              </w:rPr>
              <w:t>项目建设内容一览表</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7" w:type="dxa"/>
                <w:left w:w="0" w:type="dxa"/>
                <w:bottom w:w="17" w:type="dxa"/>
                <w:right w:w="0" w:type="dxa"/>
              </w:tblCellMar>
              <w:tblLook w:val="04A0" w:firstRow="1" w:lastRow="0" w:firstColumn="1" w:lastColumn="0" w:noHBand="0" w:noVBand="1"/>
            </w:tblPr>
            <w:tblGrid>
              <w:gridCol w:w="1098"/>
              <w:gridCol w:w="1515"/>
              <w:gridCol w:w="4247"/>
              <w:gridCol w:w="1063"/>
            </w:tblGrid>
            <w:tr w:rsidR="006507A0" w14:paraId="5AB8589E" w14:textId="77777777">
              <w:trPr>
                <w:trHeight w:val="397"/>
                <w:jc w:val="center"/>
              </w:trPr>
              <w:tc>
                <w:tcPr>
                  <w:tcW w:w="693" w:type="pct"/>
                  <w:tcBorders>
                    <w:tl2br w:val="nil"/>
                    <w:tr2bl w:val="nil"/>
                  </w:tcBorders>
                  <w:tcMar>
                    <w:left w:w="57" w:type="dxa"/>
                    <w:right w:w="57" w:type="dxa"/>
                  </w:tcMar>
                  <w:vAlign w:val="center"/>
                </w:tcPr>
                <w:p w14:paraId="0E43662D" w14:textId="77777777" w:rsidR="006507A0" w:rsidRDefault="00082A33">
                  <w:pPr>
                    <w:pStyle w:val="4"/>
                    <w:rPr>
                      <w:bCs w:val="0"/>
                    </w:rPr>
                  </w:pPr>
                  <w:r>
                    <w:rPr>
                      <w:bCs w:val="0"/>
                    </w:rPr>
                    <w:t>项目组成</w:t>
                  </w:r>
                </w:p>
              </w:tc>
              <w:tc>
                <w:tcPr>
                  <w:tcW w:w="956" w:type="pct"/>
                  <w:tcBorders>
                    <w:tl2br w:val="nil"/>
                    <w:tr2bl w:val="nil"/>
                  </w:tcBorders>
                  <w:tcMar>
                    <w:left w:w="57" w:type="dxa"/>
                    <w:right w:w="57" w:type="dxa"/>
                  </w:tcMar>
                  <w:vAlign w:val="center"/>
                </w:tcPr>
                <w:p w14:paraId="4AB37333" w14:textId="77777777" w:rsidR="006507A0" w:rsidRDefault="00082A33">
                  <w:pPr>
                    <w:pStyle w:val="4"/>
                    <w:rPr>
                      <w:bCs w:val="0"/>
                    </w:rPr>
                  </w:pPr>
                  <w:r>
                    <w:rPr>
                      <w:bCs w:val="0"/>
                    </w:rPr>
                    <w:t>工程名称</w:t>
                  </w:r>
                </w:p>
              </w:tc>
              <w:tc>
                <w:tcPr>
                  <w:tcW w:w="2680" w:type="pct"/>
                  <w:tcBorders>
                    <w:tl2br w:val="nil"/>
                    <w:tr2bl w:val="nil"/>
                  </w:tcBorders>
                  <w:tcMar>
                    <w:left w:w="57" w:type="dxa"/>
                    <w:right w:w="57" w:type="dxa"/>
                  </w:tcMar>
                  <w:vAlign w:val="center"/>
                </w:tcPr>
                <w:p w14:paraId="6157391D" w14:textId="77777777" w:rsidR="006507A0" w:rsidRDefault="00082A33">
                  <w:pPr>
                    <w:pStyle w:val="4"/>
                    <w:rPr>
                      <w:bCs w:val="0"/>
                    </w:rPr>
                  </w:pPr>
                  <w:r>
                    <w:rPr>
                      <w:rFonts w:hint="eastAsia"/>
                      <w:bCs w:val="0"/>
                    </w:rPr>
                    <w:t>建设内容</w:t>
                  </w:r>
                </w:p>
              </w:tc>
              <w:tc>
                <w:tcPr>
                  <w:tcW w:w="671" w:type="pct"/>
                  <w:tcBorders>
                    <w:tl2br w:val="nil"/>
                    <w:tr2bl w:val="nil"/>
                  </w:tcBorders>
                  <w:tcMar>
                    <w:left w:w="57" w:type="dxa"/>
                    <w:right w:w="57" w:type="dxa"/>
                  </w:tcMar>
                  <w:vAlign w:val="center"/>
                </w:tcPr>
                <w:p w14:paraId="6A36FDED" w14:textId="77777777" w:rsidR="006507A0" w:rsidRDefault="00082A33">
                  <w:pPr>
                    <w:pStyle w:val="4"/>
                    <w:rPr>
                      <w:bCs w:val="0"/>
                    </w:rPr>
                  </w:pPr>
                  <w:r>
                    <w:rPr>
                      <w:rFonts w:hint="eastAsia"/>
                      <w:bCs w:val="0"/>
                    </w:rPr>
                    <w:t>备注</w:t>
                  </w:r>
                </w:p>
              </w:tc>
            </w:tr>
            <w:tr w:rsidR="006507A0" w14:paraId="01B9F902" w14:textId="77777777">
              <w:trPr>
                <w:trHeight w:val="397"/>
                <w:jc w:val="center"/>
              </w:trPr>
              <w:tc>
                <w:tcPr>
                  <w:tcW w:w="693" w:type="pct"/>
                  <w:tcBorders>
                    <w:tl2br w:val="nil"/>
                    <w:tr2bl w:val="nil"/>
                  </w:tcBorders>
                  <w:tcMar>
                    <w:left w:w="57" w:type="dxa"/>
                    <w:right w:w="57" w:type="dxa"/>
                  </w:tcMar>
                  <w:vAlign w:val="center"/>
                </w:tcPr>
                <w:p w14:paraId="6D2C9856" w14:textId="77777777" w:rsidR="006507A0" w:rsidRDefault="00082A33">
                  <w:pPr>
                    <w:pStyle w:val="4"/>
                    <w:rPr>
                      <w:bCs w:val="0"/>
                    </w:rPr>
                  </w:pPr>
                  <w:r>
                    <w:rPr>
                      <w:bCs w:val="0"/>
                    </w:rPr>
                    <w:t>主体工程</w:t>
                  </w:r>
                </w:p>
              </w:tc>
              <w:tc>
                <w:tcPr>
                  <w:tcW w:w="956" w:type="pct"/>
                  <w:tcBorders>
                    <w:tl2br w:val="nil"/>
                    <w:tr2bl w:val="nil"/>
                  </w:tcBorders>
                  <w:tcMar>
                    <w:left w:w="57" w:type="dxa"/>
                    <w:right w:w="57" w:type="dxa"/>
                  </w:tcMar>
                  <w:vAlign w:val="center"/>
                </w:tcPr>
                <w:p w14:paraId="62DD0D82" w14:textId="77777777" w:rsidR="006507A0" w:rsidRDefault="00082A33">
                  <w:pPr>
                    <w:pStyle w:val="4"/>
                    <w:rPr>
                      <w:bCs w:val="0"/>
                    </w:rPr>
                  </w:pPr>
                  <w:r>
                    <w:rPr>
                      <w:rFonts w:hint="eastAsia"/>
                    </w:rPr>
                    <w:t>1</w:t>
                  </w:r>
                  <w:r>
                    <w:rPr>
                      <w:rFonts w:hint="eastAsia"/>
                    </w:rPr>
                    <w:t>条年产</w:t>
                  </w:r>
                  <w:r>
                    <w:rPr>
                      <w:rFonts w:hint="eastAsia"/>
                    </w:rPr>
                    <w:t>1</w:t>
                  </w:r>
                  <w:r>
                    <w:t>4</w:t>
                  </w:r>
                  <w:r>
                    <w:rPr>
                      <w:rFonts w:hint="eastAsia"/>
                    </w:rPr>
                    <w:t>万个广告牌、标识、标牌的生产线</w:t>
                  </w:r>
                </w:p>
              </w:tc>
              <w:tc>
                <w:tcPr>
                  <w:tcW w:w="2680" w:type="pct"/>
                  <w:tcBorders>
                    <w:tl2br w:val="nil"/>
                    <w:tr2bl w:val="nil"/>
                  </w:tcBorders>
                  <w:tcMar>
                    <w:left w:w="57" w:type="dxa"/>
                    <w:right w:w="57" w:type="dxa"/>
                  </w:tcMar>
                  <w:vAlign w:val="center"/>
                </w:tcPr>
                <w:p w14:paraId="555C0E37" w14:textId="3862902F" w:rsidR="006507A0" w:rsidRDefault="00082A33">
                  <w:pPr>
                    <w:pStyle w:val="4"/>
                    <w:jc w:val="both"/>
                    <w:rPr>
                      <w:bCs w:val="0"/>
                    </w:rPr>
                  </w:pPr>
                  <w:r>
                    <w:rPr>
                      <w:rFonts w:hint="eastAsia"/>
                      <w:bCs w:val="0"/>
                    </w:rPr>
                    <w:t>生产区位于</w:t>
                  </w:r>
                  <w:r>
                    <w:rPr>
                      <w:rFonts w:hint="eastAsia"/>
                      <w:bCs w:val="0"/>
                    </w:rPr>
                    <w:t>1#</w:t>
                  </w:r>
                  <w:r>
                    <w:rPr>
                      <w:rFonts w:hint="eastAsia"/>
                      <w:bCs w:val="0"/>
                    </w:rPr>
                    <w:t>生产车间</w:t>
                  </w:r>
                  <w:r>
                    <w:rPr>
                      <w:rFonts w:hint="eastAsia"/>
                      <w:bCs w:val="0"/>
                    </w:rPr>
                    <w:t>1</w:t>
                  </w:r>
                  <w:r>
                    <w:rPr>
                      <w:bCs w:val="0"/>
                    </w:rPr>
                    <w:t>F</w:t>
                  </w:r>
                  <w:r w:rsidR="00F636D8">
                    <w:rPr>
                      <w:rFonts w:hint="eastAsia"/>
                      <w:bCs w:val="0"/>
                    </w:rPr>
                    <w:t>、</w:t>
                  </w:r>
                  <w:r>
                    <w:rPr>
                      <w:rFonts w:hint="eastAsia"/>
                      <w:bCs w:val="0"/>
                    </w:rPr>
                    <w:t>2#</w:t>
                  </w:r>
                  <w:r>
                    <w:rPr>
                      <w:rFonts w:hint="eastAsia"/>
                      <w:bCs w:val="0"/>
                    </w:rPr>
                    <w:t>生产车间</w:t>
                  </w:r>
                  <w:r>
                    <w:rPr>
                      <w:rFonts w:hint="eastAsia"/>
                      <w:bCs w:val="0"/>
                    </w:rPr>
                    <w:t>1</w:t>
                  </w:r>
                  <w:r>
                    <w:rPr>
                      <w:bCs w:val="0"/>
                    </w:rPr>
                    <w:t>F</w:t>
                  </w:r>
                  <w:r>
                    <w:rPr>
                      <w:rFonts w:hint="eastAsia"/>
                      <w:bCs w:val="0"/>
                    </w:rPr>
                    <w:t>和</w:t>
                  </w:r>
                  <w:r>
                    <w:rPr>
                      <w:rFonts w:hint="eastAsia"/>
                      <w:bCs w:val="0"/>
                    </w:rPr>
                    <w:t>2</w:t>
                  </w:r>
                  <w:r>
                    <w:rPr>
                      <w:bCs w:val="0"/>
                    </w:rPr>
                    <w:t>F</w:t>
                  </w:r>
                  <w:r>
                    <w:rPr>
                      <w:rFonts w:hint="eastAsia"/>
                      <w:bCs w:val="0"/>
                    </w:rPr>
                    <w:t>，钢结构，建筑面积约</w:t>
                  </w:r>
                  <w:r>
                    <w:rPr>
                      <w:bCs w:val="0"/>
                    </w:rPr>
                    <w:t>3726m</w:t>
                  </w:r>
                  <w:r>
                    <w:rPr>
                      <w:bCs w:val="0"/>
                      <w:vertAlign w:val="superscript"/>
                    </w:rPr>
                    <w:t>2</w:t>
                  </w:r>
                  <w:r>
                    <w:rPr>
                      <w:rFonts w:hint="eastAsia"/>
                      <w:bCs w:val="0"/>
                    </w:rPr>
                    <w:t>，主要用于生产</w:t>
                  </w:r>
                  <w:r>
                    <w:rPr>
                      <w:rFonts w:hint="eastAsia"/>
                    </w:rPr>
                    <w:t>广告牌、标识、标牌</w:t>
                  </w:r>
                  <w:r>
                    <w:rPr>
                      <w:rFonts w:hint="eastAsia"/>
                      <w:bCs w:val="0"/>
                    </w:rPr>
                    <w:t>。主要设备有激光切割机、剪板机、折弯机、焊机、冷弯机、半自动焊机</w:t>
                  </w:r>
                  <w:r w:rsidR="00313E10">
                    <w:rPr>
                      <w:rFonts w:hint="eastAsia"/>
                      <w:bCs w:val="0"/>
                    </w:rPr>
                    <w:t>、喷漆房、烤漆房</w:t>
                  </w:r>
                  <w:r>
                    <w:rPr>
                      <w:rFonts w:hint="eastAsia"/>
                      <w:bCs w:val="0"/>
                    </w:rPr>
                    <w:t>等。</w:t>
                  </w:r>
                </w:p>
              </w:tc>
              <w:tc>
                <w:tcPr>
                  <w:tcW w:w="671" w:type="pct"/>
                  <w:tcBorders>
                    <w:tl2br w:val="nil"/>
                    <w:tr2bl w:val="nil"/>
                  </w:tcBorders>
                  <w:tcMar>
                    <w:left w:w="57" w:type="dxa"/>
                    <w:right w:w="57" w:type="dxa"/>
                  </w:tcMar>
                  <w:vAlign w:val="center"/>
                </w:tcPr>
                <w:p w14:paraId="479A3397" w14:textId="77777777" w:rsidR="006507A0" w:rsidRDefault="00082A33">
                  <w:pPr>
                    <w:pStyle w:val="4"/>
                    <w:rPr>
                      <w:bCs w:val="0"/>
                    </w:rPr>
                  </w:pPr>
                  <w:r>
                    <w:rPr>
                      <w:rFonts w:hint="eastAsia"/>
                      <w:bCs w:val="0"/>
                    </w:rPr>
                    <w:t>依托已建成厂房</w:t>
                  </w:r>
                </w:p>
              </w:tc>
            </w:tr>
            <w:tr w:rsidR="006507A0" w14:paraId="58E4EA3B" w14:textId="77777777">
              <w:trPr>
                <w:trHeight w:val="397"/>
                <w:jc w:val="center"/>
              </w:trPr>
              <w:tc>
                <w:tcPr>
                  <w:tcW w:w="693" w:type="pct"/>
                  <w:vMerge w:val="restart"/>
                  <w:tcBorders>
                    <w:tl2br w:val="nil"/>
                    <w:tr2bl w:val="nil"/>
                  </w:tcBorders>
                  <w:tcMar>
                    <w:left w:w="57" w:type="dxa"/>
                    <w:right w:w="57" w:type="dxa"/>
                  </w:tcMar>
                  <w:vAlign w:val="center"/>
                </w:tcPr>
                <w:p w14:paraId="56926A56" w14:textId="77777777" w:rsidR="006507A0" w:rsidRDefault="00082A33">
                  <w:pPr>
                    <w:pStyle w:val="4"/>
                    <w:rPr>
                      <w:bCs w:val="0"/>
                    </w:rPr>
                  </w:pPr>
                  <w:r>
                    <w:rPr>
                      <w:rFonts w:hint="eastAsia"/>
                      <w:bCs w:val="0"/>
                    </w:rPr>
                    <w:t>辅助工程</w:t>
                  </w:r>
                </w:p>
              </w:tc>
              <w:tc>
                <w:tcPr>
                  <w:tcW w:w="956" w:type="pct"/>
                  <w:tcBorders>
                    <w:tl2br w:val="nil"/>
                    <w:tr2bl w:val="nil"/>
                  </w:tcBorders>
                  <w:tcMar>
                    <w:left w:w="57" w:type="dxa"/>
                    <w:right w:w="57" w:type="dxa"/>
                  </w:tcMar>
                  <w:vAlign w:val="center"/>
                </w:tcPr>
                <w:p w14:paraId="4A065051" w14:textId="77777777" w:rsidR="006507A0" w:rsidRDefault="00082A33">
                  <w:pPr>
                    <w:pStyle w:val="4"/>
                    <w:rPr>
                      <w:bCs w:val="0"/>
                    </w:rPr>
                  </w:pPr>
                  <w:r>
                    <w:rPr>
                      <w:rFonts w:hint="eastAsia"/>
                      <w:bCs w:val="0"/>
                    </w:rPr>
                    <w:t>办公区</w:t>
                  </w:r>
                </w:p>
              </w:tc>
              <w:tc>
                <w:tcPr>
                  <w:tcW w:w="2680" w:type="pct"/>
                  <w:tcBorders>
                    <w:tl2br w:val="nil"/>
                    <w:tr2bl w:val="nil"/>
                  </w:tcBorders>
                  <w:tcMar>
                    <w:left w:w="57" w:type="dxa"/>
                    <w:right w:w="57" w:type="dxa"/>
                  </w:tcMar>
                  <w:vAlign w:val="center"/>
                </w:tcPr>
                <w:p w14:paraId="6F44138E" w14:textId="77777777" w:rsidR="006507A0" w:rsidRDefault="00082A33">
                  <w:pPr>
                    <w:pStyle w:val="4"/>
                    <w:jc w:val="both"/>
                    <w:rPr>
                      <w:bCs w:val="0"/>
                    </w:rPr>
                  </w:pPr>
                  <w:r>
                    <w:rPr>
                      <w:rFonts w:hint="eastAsia"/>
                      <w:bCs w:val="0"/>
                    </w:rPr>
                    <w:t>位于厂区西南侧，</w:t>
                  </w:r>
                  <w:r>
                    <w:rPr>
                      <w:rFonts w:hint="eastAsia"/>
                      <w:bCs w:val="0"/>
                    </w:rPr>
                    <w:t>4</w:t>
                  </w:r>
                  <w:r>
                    <w:rPr>
                      <w:bCs w:val="0"/>
                    </w:rPr>
                    <w:t>F</w:t>
                  </w:r>
                  <w:r>
                    <w:rPr>
                      <w:rFonts w:hint="eastAsia"/>
                      <w:bCs w:val="0"/>
                    </w:rPr>
                    <w:t>，建筑面积约</w:t>
                  </w:r>
                  <w:r>
                    <w:rPr>
                      <w:bCs w:val="0"/>
                    </w:rPr>
                    <w:t>530.4m</w:t>
                  </w:r>
                  <w:r>
                    <w:rPr>
                      <w:bCs w:val="0"/>
                      <w:vertAlign w:val="superscript"/>
                    </w:rPr>
                    <w:t>2</w:t>
                  </w:r>
                  <w:r>
                    <w:rPr>
                      <w:rFonts w:hint="eastAsia"/>
                      <w:bCs w:val="0"/>
                    </w:rPr>
                    <w:t>，主要用于人员办公。</w:t>
                  </w:r>
                </w:p>
              </w:tc>
              <w:tc>
                <w:tcPr>
                  <w:tcW w:w="671" w:type="pct"/>
                  <w:vMerge w:val="restart"/>
                  <w:tcBorders>
                    <w:tl2br w:val="nil"/>
                    <w:tr2bl w:val="nil"/>
                  </w:tcBorders>
                  <w:tcMar>
                    <w:left w:w="57" w:type="dxa"/>
                    <w:right w:w="57" w:type="dxa"/>
                  </w:tcMar>
                  <w:vAlign w:val="center"/>
                </w:tcPr>
                <w:p w14:paraId="21AF3084" w14:textId="77777777" w:rsidR="006507A0" w:rsidRDefault="00082A33">
                  <w:pPr>
                    <w:pStyle w:val="4"/>
                    <w:rPr>
                      <w:bCs w:val="0"/>
                    </w:rPr>
                  </w:pPr>
                  <w:r>
                    <w:rPr>
                      <w:rFonts w:hint="eastAsia"/>
                      <w:bCs w:val="0"/>
                    </w:rPr>
                    <w:t>依托已建成厂房</w:t>
                  </w:r>
                </w:p>
              </w:tc>
            </w:tr>
            <w:tr w:rsidR="006507A0" w14:paraId="328E8357" w14:textId="77777777">
              <w:trPr>
                <w:trHeight w:val="397"/>
                <w:jc w:val="center"/>
              </w:trPr>
              <w:tc>
                <w:tcPr>
                  <w:tcW w:w="693" w:type="pct"/>
                  <w:vMerge/>
                  <w:tcBorders>
                    <w:tl2br w:val="nil"/>
                    <w:tr2bl w:val="nil"/>
                  </w:tcBorders>
                  <w:tcMar>
                    <w:left w:w="57" w:type="dxa"/>
                    <w:right w:w="57" w:type="dxa"/>
                  </w:tcMar>
                  <w:vAlign w:val="center"/>
                </w:tcPr>
                <w:p w14:paraId="60FAAEB3" w14:textId="77777777" w:rsidR="006507A0" w:rsidRDefault="006507A0">
                  <w:pPr>
                    <w:pStyle w:val="4"/>
                    <w:rPr>
                      <w:bCs w:val="0"/>
                    </w:rPr>
                  </w:pPr>
                </w:p>
              </w:tc>
              <w:tc>
                <w:tcPr>
                  <w:tcW w:w="956" w:type="pct"/>
                  <w:tcBorders>
                    <w:tl2br w:val="nil"/>
                    <w:tr2bl w:val="nil"/>
                  </w:tcBorders>
                  <w:tcMar>
                    <w:left w:w="57" w:type="dxa"/>
                    <w:right w:w="57" w:type="dxa"/>
                  </w:tcMar>
                  <w:vAlign w:val="center"/>
                </w:tcPr>
                <w:p w14:paraId="0C0CFDFE" w14:textId="77777777" w:rsidR="006507A0" w:rsidRDefault="00082A33">
                  <w:pPr>
                    <w:pStyle w:val="4"/>
                    <w:rPr>
                      <w:bCs w:val="0"/>
                    </w:rPr>
                  </w:pPr>
                  <w:r>
                    <w:rPr>
                      <w:rFonts w:hint="eastAsia"/>
                      <w:bCs w:val="0"/>
                    </w:rPr>
                    <w:t>展厅</w:t>
                  </w:r>
                </w:p>
              </w:tc>
              <w:tc>
                <w:tcPr>
                  <w:tcW w:w="2680" w:type="pct"/>
                  <w:tcBorders>
                    <w:tl2br w:val="nil"/>
                    <w:tr2bl w:val="nil"/>
                  </w:tcBorders>
                  <w:tcMar>
                    <w:left w:w="57" w:type="dxa"/>
                    <w:right w:w="57" w:type="dxa"/>
                  </w:tcMar>
                  <w:vAlign w:val="center"/>
                </w:tcPr>
                <w:p w14:paraId="6978C181" w14:textId="77777777" w:rsidR="006507A0" w:rsidRDefault="00082A33">
                  <w:pPr>
                    <w:pStyle w:val="4"/>
                    <w:jc w:val="both"/>
                    <w:rPr>
                      <w:bCs w:val="0"/>
                    </w:rPr>
                  </w:pPr>
                  <w:r>
                    <w:rPr>
                      <w:rFonts w:hint="eastAsia"/>
                      <w:bCs w:val="0"/>
                    </w:rPr>
                    <w:t>位于</w:t>
                  </w:r>
                  <w:r>
                    <w:rPr>
                      <w:rFonts w:hint="eastAsia"/>
                      <w:bCs w:val="0"/>
                    </w:rPr>
                    <w:t>1#</w:t>
                  </w:r>
                  <w:r>
                    <w:rPr>
                      <w:rFonts w:hint="eastAsia"/>
                      <w:bCs w:val="0"/>
                    </w:rPr>
                    <w:t>生产车间</w:t>
                  </w:r>
                  <w:r>
                    <w:rPr>
                      <w:rFonts w:hint="eastAsia"/>
                      <w:bCs w:val="0"/>
                    </w:rPr>
                    <w:t>2</w:t>
                  </w:r>
                  <w:r>
                    <w:rPr>
                      <w:bCs w:val="0"/>
                    </w:rPr>
                    <w:t>F</w:t>
                  </w:r>
                  <w:r>
                    <w:rPr>
                      <w:rFonts w:hint="eastAsia"/>
                      <w:bCs w:val="0"/>
                    </w:rPr>
                    <w:t>，建筑面积约</w:t>
                  </w:r>
                  <w:r>
                    <w:rPr>
                      <w:rFonts w:hint="eastAsia"/>
                      <w:bCs w:val="0"/>
                    </w:rPr>
                    <w:t>1</w:t>
                  </w:r>
                  <w:r>
                    <w:rPr>
                      <w:bCs w:val="0"/>
                    </w:rPr>
                    <w:t>242m</w:t>
                  </w:r>
                  <w:r>
                    <w:rPr>
                      <w:bCs w:val="0"/>
                      <w:vertAlign w:val="superscript"/>
                    </w:rPr>
                    <w:t>2</w:t>
                  </w:r>
                  <w:r>
                    <w:rPr>
                      <w:rFonts w:hint="eastAsia"/>
                      <w:bCs w:val="0"/>
                    </w:rPr>
                    <w:t>，用于产品展览。</w:t>
                  </w:r>
                </w:p>
              </w:tc>
              <w:tc>
                <w:tcPr>
                  <w:tcW w:w="671" w:type="pct"/>
                  <w:vMerge/>
                  <w:tcBorders>
                    <w:tl2br w:val="nil"/>
                    <w:tr2bl w:val="nil"/>
                  </w:tcBorders>
                  <w:tcMar>
                    <w:left w:w="57" w:type="dxa"/>
                    <w:right w:w="57" w:type="dxa"/>
                  </w:tcMar>
                  <w:vAlign w:val="center"/>
                </w:tcPr>
                <w:p w14:paraId="58A44F99" w14:textId="77777777" w:rsidR="006507A0" w:rsidRDefault="006507A0">
                  <w:pPr>
                    <w:pStyle w:val="4"/>
                    <w:rPr>
                      <w:bCs w:val="0"/>
                    </w:rPr>
                  </w:pPr>
                </w:p>
              </w:tc>
            </w:tr>
            <w:tr w:rsidR="006507A0" w14:paraId="161E94BB" w14:textId="77777777">
              <w:trPr>
                <w:trHeight w:val="397"/>
                <w:jc w:val="center"/>
              </w:trPr>
              <w:tc>
                <w:tcPr>
                  <w:tcW w:w="693" w:type="pct"/>
                  <w:vMerge/>
                  <w:tcBorders>
                    <w:tl2br w:val="nil"/>
                    <w:tr2bl w:val="nil"/>
                  </w:tcBorders>
                  <w:tcMar>
                    <w:left w:w="57" w:type="dxa"/>
                    <w:right w:w="57" w:type="dxa"/>
                  </w:tcMar>
                  <w:vAlign w:val="center"/>
                </w:tcPr>
                <w:p w14:paraId="20516385" w14:textId="77777777" w:rsidR="006507A0" w:rsidRDefault="006507A0">
                  <w:pPr>
                    <w:pStyle w:val="4"/>
                    <w:rPr>
                      <w:bCs w:val="0"/>
                    </w:rPr>
                  </w:pPr>
                </w:p>
              </w:tc>
              <w:tc>
                <w:tcPr>
                  <w:tcW w:w="956" w:type="pct"/>
                  <w:tcBorders>
                    <w:tl2br w:val="nil"/>
                    <w:tr2bl w:val="nil"/>
                  </w:tcBorders>
                  <w:tcMar>
                    <w:left w:w="57" w:type="dxa"/>
                    <w:right w:w="57" w:type="dxa"/>
                  </w:tcMar>
                  <w:vAlign w:val="center"/>
                </w:tcPr>
                <w:p w14:paraId="6D63A0A8" w14:textId="77777777" w:rsidR="006507A0" w:rsidRDefault="00082A33">
                  <w:pPr>
                    <w:pStyle w:val="4"/>
                    <w:rPr>
                      <w:bCs w:val="0"/>
                    </w:rPr>
                  </w:pPr>
                  <w:r>
                    <w:rPr>
                      <w:rFonts w:hint="eastAsia"/>
                      <w:bCs w:val="0"/>
                    </w:rPr>
                    <w:t>宿舍楼</w:t>
                  </w:r>
                </w:p>
              </w:tc>
              <w:tc>
                <w:tcPr>
                  <w:tcW w:w="2680" w:type="pct"/>
                  <w:tcBorders>
                    <w:tl2br w:val="nil"/>
                    <w:tr2bl w:val="nil"/>
                  </w:tcBorders>
                  <w:tcMar>
                    <w:left w:w="57" w:type="dxa"/>
                    <w:right w:w="57" w:type="dxa"/>
                  </w:tcMar>
                  <w:vAlign w:val="center"/>
                </w:tcPr>
                <w:p w14:paraId="221747D7" w14:textId="77777777" w:rsidR="006507A0" w:rsidRDefault="00082A33">
                  <w:pPr>
                    <w:pStyle w:val="4"/>
                    <w:jc w:val="both"/>
                    <w:rPr>
                      <w:bCs w:val="0"/>
                    </w:rPr>
                  </w:pPr>
                  <w:r>
                    <w:rPr>
                      <w:rFonts w:hint="eastAsia"/>
                      <w:bCs w:val="0"/>
                    </w:rPr>
                    <w:t>位于厂区东侧，</w:t>
                  </w:r>
                  <w:r>
                    <w:rPr>
                      <w:rFonts w:hint="eastAsia"/>
                      <w:bCs w:val="0"/>
                    </w:rPr>
                    <w:t>1</w:t>
                  </w:r>
                  <w:r>
                    <w:rPr>
                      <w:bCs w:val="0"/>
                    </w:rPr>
                    <w:t>F</w:t>
                  </w:r>
                  <w:r>
                    <w:rPr>
                      <w:rFonts w:hint="eastAsia"/>
                      <w:bCs w:val="0"/>
                    </w:rPr>
                    <w:t>，建筑面积约</w:t>
                  </w:r>
                  <w:r>
                    <w:rPr>
                      <w:bCs w:val="0"/>
                    </w:rPr>
                    <w:t>159m</w:t>
                  </w:r>
                  <w:r>
                    <w:rPr>
                      <w:bCs w:val="0"/>
                      <w:vertAlign w:val="superscript"/>
                    </w:rPr>
                    <w:t>2</w:t>
                  </w:r>
                  <w:r>
                    <w:rPr>
                      <w:rFonts w:hint="eastAsia"/>
                      <w:bCs w:val="0"/>
                    </w:rPr>
                    <w:t>，主要用于人员住宿。</w:t>
                  </w:r>
                </w:p>
              </w:tc>
              <w:tc>
                <w:tcPr>
                  <w:tcW w:w="671" w:type="pct"/>
                  <w:vMerge/>
                  <w:tcBorders>
                    <w:tl2br w:val="nil"/>
                    <w:tr2bl w:val="nil"/>
                  </w:tcBorders>
                  <w:tcMar>
                    <w:left w:w="57" w:type="dxa"/>
                    <w:right w:w="57" w:type="dxa"/>
                  </w:tcMar>
                </w:tcPr>
                <w:p w14:paraId="722BD1DA" w14:textId="77777777" w:rsidR="006507A0" w:rsidRDefault="006507A0">
                  <w:pPr>
                    <w:pStyle w:val="4"/>
                    <w:rPr>
                      <w:bCs w:val="0"/>
                    </w:rPr>
                  </w:pPr>
                </w:p>
              </w:tc>
            </w:tr>
            <w:tr w:rsidR="006507A0" w14:paraId="7C9CD3C1" w14:textId="77777777">
              <w:trPr>
                <w:trHeight w:val="397"/>
                <w:jc w:val="center"/>
              </w:trPr>
              <w:tc>
                <w:tcPr>
                  <w:tcW w:w="693" w:type="pct"/>
                  <w:vMerge w:val="restart"/>
                  <w:tcBorders>
                    <w:tl2br w:val="nil"/>
                    <w:tr2bl w:val="nil"/>
                  </w:tcBorders>
                  <w:tcMar>
                    <w:left w:w="57" w:type="dxa"/>
                    <w:right w:w="57" w:type="dxa"/>
                  </w:tcMar>
                  <w:vAlign w:val="center"/>
                </w:tcPr>
                <w:p w14:paraId="2E3C7937" w14:textId="77777777" w:rsidR="006507A0" w:rsidRDefault="00082A33">
                  <w:pPr>
                    <w:pStyle w:val="4"/>
                    <w:rPr>
                      <w:bCs w:val="0"/>
                    </w:rPr>
                  </w:pPr>
                  <w:r>
                    <w:rPr>
                      <w:bCs w:val="0"/>
                    </w:rPr>
                    <w:t>储运工程</w:t>
                  </w:r>
                </w:p>
              </w:tc>
              <w:tc>
                <w:tcPr>
                  <w:tcW w:w="956" w:type="pct"/>
                  <w:tcBorders>
                    <w:tl2br w:val="nil"/>
                    <w:tr2bl w:val="nil"/>
                  </w:tcBorders>
                  <w:tcMar>
                    <w:left w:w="57" w:type="dxa"/>
                    <w:right w:w="57" w:type="dxa"/>
                  </w:tcMar>
                  <w:vAlign w:val="center"/>
                </w:tcPr>
                <w:p w14:paraId="6102FE0F" w14:textId="77777777" w:rsidR="006507A0" w:rsidRDefault="00082A33">
                  <w:pPr>
                    <w:pStyle w:val="4"/>
                    <w:rPr>
                      <w:bCs w:val="0"/>
                    </w:rPr>
                  </w:pPr>
                  <w:r>
                    <w:rPr>
                      <w:rFonts w:hint="eastAsia"/>
                      <w:bCs w:val="0"/>
                    </w:rPr>
                    <w:t>仓储</w:t>
                  </w:r>
                </w:p>
              </w:tc>
              <w:tc>
                <w:tcPr>
                  <w:tcW w:w="2680" w:type="pct"/>
                  <w:tcBorders>
                    <w:tl2br w:val="nil"/>
                    <w:tr2bl w:val="nil"/>
                  </w:tcBorders>
                  <w:tcMar>
                    <w:left w:w="57" w:type="dxa"/>
                    <w:right w:w="57" w:type="dxa"/>
                  </w:tcMar>
                  <w:vAlign w:val="center"/>
                </w:tcPr>
                <w:p w14:paraId="4AD95F70" w14:textId="77777777" w:rsidR="006507A0" w:rsidRDefault="00082A33">
                  <w:pPr>
                    <w:pStyle w:val="4"/>
                    <w:jc w:val="both"/>
                    <w:rPr>
                      <w:bCs w:val="0"/>
                    </w:rPr>
                  </w:pPr>
                  <w:r>
                    <w:rPr>
                      <w:rFonts w:hint="eastAsia"/>
                      <w:bCs w:val="0"/>
                    </w:rPr>
                    <w:t>项目所需原材料和产品存放在生产车间内。</w:t>
                  </w:r>
                </w:p>
              </w:tc>
              <w:tc>
                <w:tcPr>
                  <w:tcW w:w="671" w:type="pct"/>
                  <w:tcBorders>
                    <w:tl2br w:val="nil"/>
                    <w:tr2bl w:val="nil"/>
                  </w:tcBorders>
                  <w:tcMar>
                    <w:left w:w="57" w:type="dxa"/>
                    <w:right w:w="57" w:type="dxa"/>
                  </w:tcMar>
                  <w:vAlign w:val="center"/>
                </w:tcPr>
                <w:p w14:paraId="102F2B4D" w14:textId="77777777" w:rsidR="006507A0" w:rsidRDefault="00082A33">
                  <w:pPr>
                    <w:pStyle w:val="4"/>
                    <w:rPr>
                      <w:bCs w:val="0"/>
                    </w:rPr>
                  </w:pPr>
                  <w:r>
                    <w:rPr>
                      <w:rFonts w:hint="eastAsia"/>
                      <w:bCs w:val="0"/>
                    </w:rPr>
                    <w:t>依托已建成厂房</w:t>
                  </w:r>
                </w:p>
              </w:tc>
            </w:tr>
            <w:tr w:rsidR="006507A0" w14:paraId="2DE4CEBB" w14:textId="77777777">
              <w:trPr>
                <w:trHeight w:val="397"/>
                <w:jc w:val="center"/>
              </w:trPr>
              <w:tc>
                <w:tcPr>
                  <w:tcW w:w="693" w:type="pct"/>
                  <w:vMerge/>
                  <w:tcBorders>
                    <w:tl2br w:val="nil"/>
                    <w:tr2bl w:val="nil"/>
                  </w:tcBorders>
                  <w:tcMar>
                    <w:left w:w="57" w:type="dxa"/>
                    <w:right w:w="57" w:type="dxa"/>
                  </w:tcMar>
                  <w:vAlign w:val="center"/>
                </w:tcPr>
                <w:p w14:paraId="27748874" w14:textId="77777777" w:rsidR="006507A0" w:rsidRDefault="006507A0">
                  <w:pPr>
                    <w:pStyle w:val="4"/>
                    <w:rPr>
                      <w:bCs w:val="0"/>
                    </w:rPr>
                  </w:pPr>
                </w:p>
              </w:tc>
              <w:tc>
                <w:tcPr>
                  <w:tcW w:w="956" w:type="pct"/>
                  <w:tcBorders>
                    <w:tl2br w:val="nil"/>
                    <w:tr2bl w:val="nil"/>
                  </w:tcBorders>
                  <w:tcMar>
                    <w:left w:w="57" w:type="dxa"/>
                    <w:right w:w="57" w:type="dxa"/>
                  </w:tcMar>
                  <w:vAlign w:val="center"/>
                </w:tcPr>
                <w:p w14:paraId="3CA38F00" w14:textId="77777777" w:rsidR="006507A0" w:rsidRDefault="00082A33">
                  <w:pPr>
                    <w:pStyle w:val="4"/>
                    <w:rPr>
                      <w:bCs w:val="0"/>
                    </w:rPr>
                  </w:pPr>
                  <w:r>
                    <w:rPr>
                      <w:rFonts w:hint="eastAsia"/>
                      <w:bCs w:val="0"/>
                    </w:rPr>
                    <w:t>运输</w:t>
                  </w:r>
                </w:p>
              </w:tc>
              <w:tc>
                <w:tcPr>
                  <w:tcW w:w="2680" w:type="pct"/>
                  <w:tcBorders>
                    <w:tl2br w:val="nil"/>
                    <w:tr2bl w:val="nil"/>
                  </w:tcBorders>
                  <w:tcMar>
                    <w:left w:w="57" w:type="dxa"/>
                    <w:right w:w="57" w:type="dxa"/>
                  </w:tcMar>
                  <w:vAlign w:val="center"/>
                </w:tcPr>
                <w:p w14:paraId="69B1CA11" w14:textId="77777777" w:rsidR="006507A0" w:rsidRDefault="00082A33">
                  <w:pPr>
                    <w:pStyle w:val="4"/>
                    <w:jc w:val="both"/>
                    <w:rPr>
                      <w:bCs w:val="0"/>
                    </w:rPr>
                  </w:pPr>
                  <w:r>
                    <w:rPr>
                      <w:rFonts w:hint="eastAsia"/>
                      <w:bCs w:val="0"/>
                    </w:rPr>
                    <w:t>项目所需原材料及产品均通过社会车辆进行运输。</w:t>
                  </w:r>
                </w:p>
              </w:tc>
              <w:tc>
                <w:tcPr>
                  <w:tcW w:w="671" w:type="pct"/>
                  <w:tcBorders>
                    <w:tl2br w:val="nil"/>
                    <w:tr2bl w:val="nil"/>
                  </w:tcBorders>
                  <w:tcMar>
                    <w:left w:w="57" w:type="dxa"/>
                    <w:right w:w="57" w:type="dxa"/>
                  </w:tcMar>
                  <w:vAlign w:val="center"/>
                </w:tcPr>
                <w:p w14:paraId="64A1CA8F" w14:textId="77777777" w:rsidR="006507A0" w:rsidRDefault="00082A33">
                  <w:pPr>
                    <w:pStyle w:val="4"/>
                    <w:rPr>
                      <w:bCs w:val="0"/>
                    </w:rPr>
                  </w:pPr>
                  <w:r>
                    <w:rPr>
                      <w:rFonts w:hint="eastAsia"/>
                      <w:bCs w:val="0"/>
                    </w:rPr>
                    <w:t>/</w:t>
                  </w:r>
                </w:p>
              </w:tc>
            </w:tr>
            <w:tr w:rsidR="006507A0" w14:paraId="2603C91F" w14:textId="77777777">
              <w:trPr>
                <w:trHeight w:val="397"/>
                <w:jc w:val="center"/>
              </w:trPr>
              <w:tc>
                <w:tcPr>
                  <w:tcW w:w="693" w:type="pct"/>
                  <w:vMerge w:val="restart"/>
                  <w:tcBorders>
                    <w:tl2br w:val="nil"/>
                    <w:tr2bl w:val="nil"/>
                  </w:tcBorders>
                  <w:tcMar>
                    <w:left w:w="57" w:type="dxa"/>
                    <w:right w:w="57" w:type="dxa"/>
                  </w:tcMar>
                  <w:vAlign w:val="center"/>
                </w:tcPr>
                <w:p w14:paraId="3DDB9C4C" w14:textId="77777777" w:rsidR="006507A0" w:rsidRDefault="00082A33">
                  <w:pPr>
                    <w:pStyle w:val="4"/>
                    <w:rPr>
                      <w:bCs w:val="0"/>
                    </w:rPr>
                  </w:pPr>
                  <w:r>
                    <w:rPr>
                      <w:bCs w:val="0"/>
                    </w:rPr>
                    <w:t>公用工程</w:t>
                  </w:r>
                </w:p>
              </w:tc>
              <w:tc>
                <w:tcPr>
                  <w:tcW w:w="956" w:type="pct"/>
                  <w:tcBorders>
                    <w:tl2br w:val="nil"/>
                    <w:tr2bl w:val="nil"/>
                  </w:tcBorders>
                  <w:tcMar>
                    <w:left w:w="57" w:type="dxa"/>
                    <w:right w:w="57" w:type="dxa"/>
                  </w:tcMar>
                  <w:vAlign w:val="center"/>
                </w:tcPr>
                <w:p w14:paraId="2D07EA93" w14:textId="77777777" w:rsidR="006507A0" w:rsidRDefault="00082A33">
                  <w:pPr>
                    <w:pStyle w:val="4"/>
                    <w:rPr>
                      <w:bCs w:val="0"/>
                    </w:rPr>
                  </w:pPr>
                  <w:r>
                    <w:rPr>
                      <w:bCs w:val="0"/>
                      <w:szCs w:val="21"/>
                    </w:rPr>
                    <w:t>给水系统</w:t>
                  </w:r>
                </w:p>
              </w:tc>
              <w:tc>
                <w:tcPr>
                  <w:tcW w:w="2680" w:type="pct"/>
                  <w:tcBorders>
                    <w:tl2br w:val="nil"/>
                    <w:tr2bl w:val="nil"/>
                  </w:tcBorders>
                  <w:tcMar>
                    <w:left w:w="57" w:type="dxa"/>
                    <w:right w:w="57" w:type="dxa"/>
                  </w:tcMar>
                  <w:vAlign w:val="center"/>
                </w:tcPr>
                <w:p w14:paraId="23BED083" w14:textId="77777777" w:rsidR="006507A0" w:rsidRDefault="00082A33">
                  <w:pPr>
                    <w:pStyle w:val="4"/>
                    <w:jc w:val="both"/>
                    <w:rPr>
                      <w:bCs w:val="0"/>
                    </w:rPr>
                  </w:pPr>
                  <w:r>
                    <w:rPr>
                      <w:bCs w:val="0"/>
                      <w:szCs w:val="21"/>
                    </w:rPr>
                    <w:t>项目用水均由</w:t>
                  </w:r>
                  <w:r>
                    <w:rPr>
                      <w:rFonts w:hint="eastAsia"/>
                      <w:bCs w:val="0"/>
                      <w:szCs w:val="21"/>
                    </w:rPr>
                    <w:t>市政管网</w:t>
                  </w:r>
                  <w:r>
                    <w:rPr>
                      <w:bCs w:val="0"/>
                      <w:szCs w:val="21"/>
                    </w:rPr>
                    <w:t>提供</w:t>
                  </w:r>
                  <w:r>
                    <w:rPr>
                      <w:rFonts w:hint="eastAsia"/>
                      <w:bCs w:val="0"/>
                      <w:szCs w:val="21"/>
                    </w:rPr>
                    <w:t>。</w:t>
                  </w:r>
                </w:p>
              </w:tc>
              <w:tc>
                <w:tcPr>
                  <w:tcW w:w="671" w:type="pct"/>
                  <w:tcBorders>
                    <w:tl2br w:val="nil"/>
                    <w:tr2bl w:val="nil"/>
                  </w:tcBorders>
                  <w:tcMar>
                    <w:left w:w="57" w:type="dxa"/>
                    <w:right w:w="57" w:type="dxa"/>
                  </w:tcMar>
                  <w:vAlign w:val="center"/>
                </w:tcPr>
                <w:p w14:paraId="6A51F386" w14:textId="77777777" w:rsidR="006507A0" w:rsidRDefault="00082A33">
                  <w:pPr>
                    <w:pStyle w:val="4"/>
                    <w:rPr>
                      <w:bCs w:val="0"/>
                    </w:rPr>
                  </w:pPr>
                  <w:r>
                    <w:rPr>
                      <w:rFonts w:hint="eastAsia"/>
                      <w:bCs w:val="0"/>
                    </w:rPr>
                    <w:t>/</w:t>
                  </w:r>
                </w:p>
              </w:tc>
            </w:tr>
            <w:tr w:rsidR="006507A0" w14:paraId="30A994F6" w14:textId="77777777">
              <w:trPr>
                <w:trHeight w:val="397"/>
                <w:jc w:val="center"/>
              </w:trPr>
              <w:tc>
                <w:tcPr>
                  <w:tcW w:w="693" w:type="pct"/>
                  <w:vMerge/>
                  <w:tcBorders>
                    <w:tl2br w:val="nil"/>
                    <w:tr2bl w:val="nil"/>
                  </w:tcBorders>
                  <w:tcMar>
                    <w:left w:w="57" w:type="dxa"/>
                    <w:right w:w="57" w:type="dxa"/>
                  </w:tcMar>
                  <w:vAlign w:val="center"/>
                </w:tcPr>
                <w:p w14:paraId="7A477410" w14:textId="77777777" w:rsidR="006507A0" w:rsidRDefault="006507A0">
                  <w:pPr>
                    <w:pStyle w:val="4"/>
                    <w:rPr>
                      <w:bCs w:val="0"/>
                    </w:rPr>
                  </w:pPr>
                </w:p>
              </w:tc>
              <w:tc>
                <w:tcPr>
                  <w:tcW w:w="956" w:type="pct"/>
                  <w:tcBorders>
                    <w:tl2br w:val="nil"/>
                    <w:tr2bl w:val="nil"/>
                  </w:tcBorders>
                  <w:tcMar>
                    <w:left w:w="57" w:type="dxa"/>
                    <w:right w:w="57" w:type="dxa"/>
                  </w:tcMar>
                  <w:vAlign w:val="center"/>
                </w:tcPr>
                <w:p w14:paraId="223C86CC" w14:textId="77777777" w:rsidR="006507A0" w:rsidRDefault="00082A33">
                  <w:pPr>
                    <w:pStyle w:val="4"/>
                    <w:rPr>
                      <w:bCs w:val="0"/>
                    </w:rPr>
                  </w:pPr>
                  <w:r>
                    <w:rPr>
                      <w:bCs w:val="0"/>
                      <w:szCs w:val="21"/>
                    </w:rPr>
                    <w:t>排水系统</w:t>
                  </w:r>
                </w:p>
              </w:tc>
              <w:tc>
                <w:tcPr>
                  <w:tcW w:w="2680" w:type="pct"/>
                  <w:tcBorders>
                    <w:tl2br w:val="nil"/>
                    <w:tr2bl w:val="nil"/>
                  </w:tcBorders>
                  <w:tcMar>
                    <w:left w:w="57" w:type="dxa"/>
                    <w:right w:w="57" w:type="dxa"/>
                  </w:tcMar>
                  <w:vAlign w:val="center"/>
                </w:tcPr>
                <w:p w14:paraId="070BF2B1" w14:textId="11DE203E" w:rsidR="006507A0" w:rsidRPr="007C1869" w:rsidRDefault="00082A33">
                  <w:pPr>
                    <w:pStyle w:val="4"/>
                    <w:jc w:val="both"/>
                    <w:rPr>
                      <w:bCs w:val="0"/>
                      <w:kern w:val="0"/>
                      <w:szCs w:val="21"/>
                    </w:rPr>
                  </w:pPr>
                  <w:r w:rsidRPr="007C1869">
                    <w:rPr>
                      <w:rFonts w:hint="eastAsia"/>
                      <w:bCs w:val="0"/>
                      <w:szCs w:val="21"/>
                    </w:rPr>
                    <w:t>项目排水依托园区排水系统，</w:t>
                  </w:r>
                  <w:r w:rsidRPr="007C1869">
                    <w:rPr>
                      <w:bCs w:val="0"/>
                      <w:szCs w:val="21"/>
                    </w:rPr>
                    <w:t>实行雨污分流，其中雨水进入雨水管网。</w:t>
                  </w:r>
                  <w:r w:rsidRPr="007C1869">
                    <w:rPr>
                      <w:rFonts w:hint="eastAsia"/>
                      <w:bCs w:val="0"/>
                      <w:szCs w:val="21"/>
                    </w:rPr>
                    <w:t>生活污水排入厂区</w:t>
                  </w:r>
                  <w:r w:rsidRPr="007C1869">
                    <w:rPr>
                      <w:bCs w:val="0"/>
                      <w:szCs w:val="21"/>
                    </w:rPr>
                    <w:t>化粪池内，经</w:t>
                  </w:r>
                  <w:r w:rsidRPr="007C1869">
                    <w:rPr>
                      <w:rFonts w:hint="eastAsia"/>
                      <w:bCs w:val="0"/>
                      <w:szCs w:val="21"/>
                    </w:rPr>
                    <w:t>化粪池预</w:t>
                  </w:r>
                  <w:r w:rsidRPr="007C1869">
                    <w:rPr>
                      <w:bCs w:val="0"/>
                      <w:szCs w:val="21"/>
                    </w:rPr>
                    <w:t>处理后由市政污水管网排入</w:t>
                  </w:r>
                  <w:r w:rsidRPr="007C1869">
                    <w:rPr>
                      <w:rFonts w:hint="eastAsia"/>
                      <w:szCs w:val="21"/>
                    </w:rPr>
                    <w:t>泾河新城</w:t>
                  </w:r>
                  <w:r w:rsidR="00383E3E" w:rsidRPr="007C1869">
                    <w:rPr>
                      <w:rFonts w:hint="eastAsia"/>
                      <w:szCs w:val="21"/>
                    </w:rPr>
                    <w:t>第三污水处理厂</w:t>
                  </w:r>
                  <w:r w:rsidRPr="007C1869">
                    <w:rPr>
                      <w:bCs w:val="0"/>
                      <w:szCs w:val="21"/>
                    </w:rPr>
                    <w:t>。</w:t>
                  </w:r>
                </w:p>
              </w:tc>
              <w:tc>
                <w:tcPr>
                  <w:tcW w:w="671" w:type="pct"/>
                  <w:tcBorders>
                    <w:tl2br w:val="nil"/>
                    <w:tr2bl w:val="nil"/>
                  </w:tcBorders>
                  <w:tcMar>
                    <w:left w:w="57" w:type="dxa"/>
                    <w:right w:w="57" w:type="dxa"/>
                  </w:tcMar>
                  <w:vAlign w:val="center"/>
                </w:tcPr>
                <w:p w14:paraId="706A14B7" w14:textId="77777777" w:rsidR="006507A0" w:rsidRDefault="00082A33">
                  <w:pPr>
                    <w:pStyle w:val="4"/>
                    <w:rPr>
                      <w:bCs w:val="0"/>
                    </w:rPr>
                  </w:pPr>
                  <w:r>
                    <w:rPr>
                      <w:rFonts w:hint="eastAsia"/>
                      <w:bCs w:val="0"/>
                    </w:rPr>
                    <w:t>依托原有</w:t>
                  </w:r>
                </w:p>
              </w:tc>
            </w:tr>
            <w:tr w:rsidR="006507A0" w14:paraId="6F470317" w14:textId="77777777">
              <w:trPr>
                <w:trHeight w:val="397"/>
                <w:jc w:val="center"/>
              </w:trPr>
              <w:tc>
                <w:tcPr>
                  <w:tcW w:w="693" w:type="pct"/>
                  <w:vMerge/>
                  <w:tcBorders>
                    <w:tl2br w:val="nil"/>
                    <w:tr2bl w:val="nil"/>
                  </w:tcBorders>
                  <w:tcMar>
                    <w:left w:w="57" w:type="dxa"/>
                    <w:right w:w="57" w:type="dxa"/>
                  </w:tcMar>
                  <w:vAlign w:val="center"/>
                </w:tcPr>
                <w:p w14:paraId="74C46B2B" w14:textId="77777777" w:rsidR="006507A0" w:rsidRDefault="006507A0">
                  <w:pPr>
                    <w:pStyle w:val="4"/>
                    <w:rPr>
                      <w:bCs w:val="0"/>
                    </w:rPr>
                  </w:pPr>
                </w:p>
              </w:tc>
              <w:tc>
                <w:tcPr>
                  <w:tcW w:w="956" w:type="pct"/>
                  <w:tcBorders>
                    <w:tl2br w:val="nil"/>
                    <w:tr2bl w:val="nil"/>
                  </w:tcBorders>
                  <w:tcMar>
                    <w:left w:w="57" w:type="dxa"/>
                    <w:right w:w="57" w:type="dxa"/>
                  </w:tcMar>
                  <w:vAlign w:val="center"/>
                </w:tcPr>
                <w:p w14:paraId="2E504D9A" w14:textId="77777777" w:rsidR="006507A0" w:rsidRDefault="00082A33">
                  <w:pPr>
                    <w:pStyle w:val="4"/>
                    <w:rPr>
                      <w:bCs w:val="0"/>
                    </w:rPr>
                  </w:pPr>
                  <w:r>
                    <w:rPr>
                      <w:bCs w:val="0"/>
                      <w:szCs w:val="21"/>
                    </w:rPr>
                    <w:t>配电系统</w:t>
                  </w:r>
                </w:p>
              </w:tc>
              <w:tc>
                <w:tcPr>
                  <w:tcW w:w="2680" w:type="pct"/>
                  <w:tcBorders>
                    <w:tl2br w:val="nil"/>
                    <w:tr2bl w:val="nil"/>
                  </w:tcBorders>
                  <w:tcMar>
                    <w:left w:w="57" w:type="dxa"/>
                    <w:right w:w="57" w:type="dxa"/>
                  </w:tcMar>
                  <w:vAlign w:val="center"/>
                </w:tcPr>
                <w:p w14:paraId="59BDE5E2" w14:textId="77777777" w:rsidR="006507A0" w:rsidRDefault="00082A33">
                  <w:pPr>
                    <w:pStyle w:val="4"/>
                    <w:jc w:val="both"/>
                    <w:rPr>
                      <w:bCs w:val="0"/>
                    </w:rPr>
                  </w:pPr>
                  <w:r>
                    <w:rPr>
                      <w:bCs w:val="0"/>
                      <w:kern w:val="0"/>
                      <w:szCs w:val="21"/>
                    </w:rPr>
                    <w:t>由园</w:t>
                  </w:r>
                  <w:r>
                    <w:rPr>
                      <w:rFonts w:hint="eastAsia"/>
                      <w:bCs w:val="0"/>
                      <w:kern w:val="0"/>
                      <w:szCs w:val="21"/>
                    </w:rPr>
                    <w:t>区</w:t>
                  </w:r>
                  <w:r>
                    <w:rPr>
                      <w:bCs w:val="0"/>
                      <w:kern w:val="0"/>
                      <w:szCs w:val="21"/>
                    </w:rPr>
                    <w:t>提供，可满足本项目需求。</w:t>
                  </w:r>
                </w:p>
              </w:tc>
              <w:tc>
                <w:tcPr>
                  <w:tcW w:w="671" w:type="pct"/>
                  <w:tcBorders>
                    <w:tl2br w:val="nil"/>
                    <w:tr2bl w:val="nil"/>
                  </w:tcBorders>
                  <w:tcMar>
                    <w:left w:w="57" w:type="dxa"/>
                    <w:right w:w="57" w:type="dxa"/>
                  </w:tcMar>
                  <w:vAlign w:val="center"/>
                </w:tcPr>
                <w:p w14:paraId="6529003E" w14:textId="77777777" w:rsidR="006507A0" w:rsidRDefault="00082A33">
                  <w:pPr>
                    <w:pStyle w:val="4"/>
                    <w:rPr>
                      <w:bCs w:val="0"/>
                    </w:rPr>
                  </w:pPr>
                  <w:r>
                    <w:rPr>
                      <w:rFonts w:hint="eastAsia"/>
                      <w:bCs w:val="0"/>
                    </w:rPr>
                    <w:t>/</w:t>
                  </w:r>
                </w:p>
              </w:tc>
            </w:tr>
            <w:tr w:rsidR="006507A0" w14:paraId="5B959E7C" w14:textId="77777777">
              <w:trPr>
                <w:trHeight w:val="397"/>
                <w:jc w:val="center"/>
              </w:trPr>
              <w:tc>
                <w:tcPr>
                  <w:tcW w:w="693" w:type="pct"/>
                  <w:vMerge/>
                  <w:tcBorders>
                    <w:tl2br w:val="nil"/>
                    <w:tr2bl w:val="nil"/>
                  </w:tcBorders>
                  <w:tcMar>
                    <w:left w:w="57" w:type="dxa"/>
                    <w:right w:w="57" w:type="dxa"/>
                  </w:tcMar>
                  <w:vAlign w:val="center"/>
                </w:tcPr>
                <w:p w14:paraId="124E7F5F" w14:textId="77777777" w:rsidR="006507A0" w:rsidRDefault="006507A0">
                  <w:pPr>
                    <w:pStyle w:val="4"/>
                    <w:rPr>
                      <w:bCs w:val="0"/>
                    </w:rPr>
                  </w:pPr>
                </w:p>
              </w:tc>
              <w:tc>
                <w:tcPr>
                  <w:tcW w:w="956" w:type="pct"/>
                  <w:tcBorders>
                    <w:tl2br w:val="nil"/>
                    <w:tr2bl w:val="nil"/>
                  </w:tcBorders>
                  <w:tcMar>
                    <w:left w:w="57" w:type="dxa"/>
                    <w:right w:w="57" w:type="dxa"/>
                  </w:tcMar>
                  <w:vAlign w:val="center"/>
                </w:tcPr>
                <w:p w14:paraId="68791648" w14:textId="77777777" w:rsidR="006507A0" w:rsidRDefault="00082A33">
                  <w:pPr>
                    <w:pStyle w:val="4"/>
                    <w:rPr>
                      <w:bCs w:val="0"/>
                    </w:rPr>
                  </w:pPr>
                  <w:r>
                    <w:rPr>
                      <w:bCs w:val="0"/>
                      <w:szCs w:val="21"/>
                    </w:rPr>
                    <w:t>消防系统</w:t>
                  </w:r>
                </w:p>
              </w:tc>
              <w:tc>
                <w:tcPr>
                  <w:tcW w:w="2680" w:type="pct"/>
                  <w:tcBorders>
                    <w:tl2br w:val="nil"/>
                    <w:tr2bl w:val="nil"/>
                  </w:tcBorders>
                  <w:tcMar>
                    <w:left w:w="57" w:type="dxa"/>
                    <w:right w:w="57" w:type="dxa"/>
                  </w:tcMar>
                  <w:vAlign w:val="center"/>
                </w:tcPr>
                <w:p w14:paraId="0858BFE5" w14:textId="1435F80C" w:rsidR="006507A0" w:rsidRDefault="00082A33">
                  <w:pPr>
                    <w:pStyle w:val="4"/>
                    <w:jc w:val="both"/>
                    <w:rPr>
                      <w:bCs w:val="0"/>
                    </w:rPr>
                  </w:pPr>
                  <w:r>
                    <w:rPr>
                      <w:bCs w:val="0"/>
                      <w:kern w:val="0"/>
                      <w:szCs w:val="21"/>
                    </w:rPr>
                    <w:t>发生火灾时使用消防栓和干粉灭火器灭火。消防栓依托</w:t>
                  </w:r>
                  <w:r w:rsidR="00FB4EF4">
                    <w:rPr>
                      <w:rFonts w:hint="eastAsia"/>
                      <w:bCs w:val="0"/>
                      <w:kern w:val="0"/>
                      <w:szCs w:val="21"/>
                    </w:rPr>
                    <w:t>原有</w:t>
                  </w:r>
                  <w:r>
                    <w:rPr>
                      <w:bCs w:val="0"/>
                      <w:kern w:val="0"/>
                      <w:szCs w:val="21"/>
                    </w:rPr>
                    <w:t>。</w:t>
                  </w:r>
                </w:p>
              </w:tc>
              <w:tc>
                <w:tcPr>
                  <w:tcW w:w="671" w:type="pct"/>
                  <w:tcBorders>
                    <w:tl2br w:val="nil"/>
                    <w:tr2bl w:val="nil"/>
                  </w:tcBorders>
                  <w:tcMar>
                    <w:left w:w="57" w:type="dxa"/>
                    <w:right w:w="57" w:type="dxa"/>
                  </w:tcMar>
                  <w:vAlign w:val="center"/>
                </w:tcPr>
                <w:p w14:paraId="4FC671B5" w14:textId="77777777" w:rsidR="006507A0" w:rsidRDefault="00082A33">
                  <w:pPr>
                    <w:pStyle w:val="4"/>
                    <w:rPr>
                      <w:bCs w:val="0"/>
                    </w:rPr>
                  </w:pPr>
                  <w:r>
                    <w:rPr>
                      <w:rFonts w:hint="eastAsia"/>
                      <w:bCs w:val="0"/>
                    </w:rPr>
                    <w:t>/</w:t>
                  </w:r>
                </w:p>
              </w:tc>
            </w:tr>
            <w:tr w:rsidR="006507A0" w14:paraId="21E8F722" w14:textId="77777777">
              <w:trPr>
                <w:trHeight w:val="397"/>
                <w:jc w:val="center"/>
              </w:trPr>
              <w:tc>
                <w:tcPr>
                  <w:tcW w:w="693" w:type="pct"/>
                  <w:vMerge/>
                  <w:tcBorders>
                    <w:tl2br w:val="nil"/>
                    <w:tr2bl w:val="nil"/>
                  </w:tcBorders>
                  <w:tcMar>
                    <w:left w:w="57" w:type="dxa"/>
                    <w:right w:w="57" w:type="dxa"/>
                  </w:tcMar>
                  <w:vAlign w:val="center"/>
                </w:tcPr>
                <w:p w14:paraId="15EDD51D" w14:textId="77777777" w:rsidR="006507A0" w:rsidRDefault="006507A0">
                  <w:pPr>
                    <w:pStyle w:val="4"/>
                    <w:rPr>
                      <w:bCs w:val="0"/>
                    </w:rPr>
                  </w:pPr>
                </w:p>
              </w:tc>
              <w:tc>
                <w:tcPr>
                  <w:tcW w:w="956" w:type="pct"/>
                  <w:tcBorders>
                    <w:tl2br w:val="nil"/>
                    <w:tr2bl w:val="nil"/>
                  </w:tcBorders>
                  <w:tcMar>
                    <w:left w:w="57" w:type="dxa"/>
                    <w:right w:w="57" w:type="dxa"/>
                  </w:tcMar>
                  <w:vAlign w:val="center"/>
                </w:tcPr>
                <w:p w14:paraId="601579BF" w14:textId="77777777" w:rsidR="006507A0" w:rsidRDefault="00082A33">
                  <w:pPr>
                    <w:pStyle w:val="4"/>
                    <w:rPr>
                      <w:bCs w:val="0"/>
                      <w:szCs w:val="21"/>
                    </w:rPr>
                  </w:pPr>
                  <w:r>
                    <w:rPr>
                      <w:bCs w:val="0"/>
                      <w:szCs w:val="21"/>
                    </w:rPr>
                    <w:t>供暖制冷</w:t>
                  </w:r>
                </w:p>
              </w:tc>
              <w:tc>
                <w:tcPr>
                  <w:tcW w:w="2680" w:type="pct"/>
                  <w:tcBorders>
                    <w:tl2br w:val="nil"/>
                    <w:tr2bl w:val="nil"/>
                  </w:tcBorders>
                  <w:tcMar>
                    <w:left w:w="57" w:type="dxa"/>
                    <w:right w:w="57" w:type="dxa"/>
                  </w:tcMar>
                  <w:vAlign w:val="center"/>
                </w:tcPr>
                <w:p w14:paraId="32EC87C7" w14:textId="7E4A0233" w:rsidR="006507A0" w:rsidRDefault="00082A33">
                  <w:pPr>
                    <w:pStyle w:val="4"/>
                    <w:jc w:val="both"/>
                    <w:rPr>
                      <w:bCs w:val="0"/>
                      <w:kern w:val="0"/>
                      <w:szCs w:val="21"/>
                    </w:rPr>
                  </w:pPr>
                  <w:r>
                    <w:rPr>
                      <w:rFonts w:hint="eastAsia"/>
                      <w:bCs w:val="0"/>
                      <w:szCs w:val="21"/>
                    </w:rPr>
                    <w:t>项目</w:t>
                  </w:r>
                  <w:r>
                    <w:rPr>
                      <w:bCs w:val="0"/>
                      <w:szCs w:val="21"/>
                    </w:rPr>
                    <w:t>使用空调</w:t>
                  </w:r>
                  <w:r>
                    <w:rPr>
                      <w:rFonts w:hint="eastAsia"/>
                      <w:bCs w:val="0"/>
                      <w:szCs w:val="21"/>
                    </w:rPr>
                    <w:t>进行</w:t>
                  </w:r>
                  <w:r w:rsidR="00507266">
                    <w:rPr>
                      <w:rFonts w:hint="eastAsia"/>
                      <w:bCs w:val="0"/>
                      <w:szCs w:val="21"/>
                    </w:rPr>
                    <w:t>采暖、</w:t>
                  </w:r>
                  <w:r>
                    <w:rPr>
                      <w:bCs w:val="0"/>
                      <w:szCs w:val="21"/>
                    </w:rPr>
                    <w:t>制冷</w:t>
                  </w:r>
                  <w:r>
                    <w:rPr>
                      <w:rFonts w:hint="eastAsia"/>
                      <w:bCs w:val="0"/>
                      <w:szCs w:val="21"/>
                    </w:rPr>
                    <w:t>。</w:t>
                  </w:r>
                </w:p>
              </w:tc>
              <w:tc>
                <w:tcPr>
                  <w:tcW w:w="671" w:type="pct"/>
                  <w:tcBorders>
                    <w:tl2br w:val="nil"/>
                    <w:tr2bl w:val="nil"/>
                  </w:tcBorders>
                  <w:tcMar>
                    <w:left w:w="57" w:type="dxa"/>
                    <w:right w:w="57" w:type="dxa"/>
                  </w:tcMar>
                  <w:vAlign w:val="center"/>
                </w:tcPr>
                <w:p w14:paraId="3721ACA5" w14:textId="77777777" w:rsidR="006507A0" w:rsidRDefault="00082A33">
                  <w:pPr>
                    <w:pStyle w:val="4"/>
                    <w:rPr>
                      <w:bCs w:val="0"/>
                    </w:rPr>
                  </w:pPr>
                  <w:r>
                    <w:rPr>
                      <w:rFonts w:hint="eastAsia"/>
                      <w:bCs w:val="0"/>
                    </w:rPr>
                    <w:t>/</w:t>
                  </w:r>
                </w:p>
              </w:tc>
            </w:tr>
            <w:tr w:rsidR="006507A0" w14:paraId="61F800E5" w14:textId="77777777">
              <w:trPr>
                <w:trHeight w:val="397"/>
                <w:jc w:val="center"/>
              </w:trPr>
              <w:tc>
                <w:tcPr>
                  <w:tcW w:w="693" w:type="pct"/>
                  <w:vMerge w:val="restart"/>
                  <w:tcBorders>
                    <w:tl2br w:val="nil"/>
                    <w:tr2bl w:val="nil"/>
                  </w:tcBorders>
                  <w:tcMar>
                    <w:left w:w="57" w:type="dxa"/>
                    <w:right w:w="57" w:type="dxa"/>
                  </w:tcMar>
                  <w:vAlign w:val="center"/>
                </w:tcPr>
                <w:p w14:paraId="015D87E1" w14:textId="77777777" w:rsidR="006507A0" w:rsidRDefault="00082A33">
                  <w:pPr>
                    <w:pStyle w:val="4"/>
                    <w:rPr>
                      <w:bCs w:val="0"/>
                    </w:rPr>
                  </w:pPr>
                  <w:r>
                    <w:rPr>
                      <w:bCs w:val="0"/>
                    </w:rPr>
                    <w:t>环保工程</w:t>
                  </w:r>
                </w:p>
              </w:tc>
              <w:tc>
                <w:tcPr>
                  <w:tcW w:w="956" w:type="pct"/>
                  <w:vMerge w:val="restart"/>
                  <w:tcBorders>
                    <w:tl2br w:val="nil"/>
                    <w:tr2bl w:val="nil"/>
                  </w:tcBorders>
                  <w:tcMar>
                    <w:left w:w="57" w:type="dxa"/>
                    <w:right w:w="57" w:type="dxa"/>
                  </w:tcMar>
                  <w:vAlign w:val="center"/>
                </w:tcPr>
                <w:p w14:paraId="7C3282E0" w14:textId="77777777" w:rsidR="006507A0" w:rsidRDefault="00082A33">
                  <w:pPr>
                    <w:pStyle w:val="4"/>
                    <w:rPr>
                      <w:bCs w:val="0"/>
                    </w:rPr>
                  </w:pPr>
                  <w:r>
                    <w:rPr>
                      <w:rFonts w:hint="eastAsia"/>
                      <w:bCs w:val="0"/>
                    </w:rPr>
                    <w:t>废气</w:t>
                  </w:r>
                </w:p>
              </w:tc>
              <w:tc>
                <w:tcPr>
                  <w:tcW w:w="2680" w:type="pct"/>
                  <w:tcBorders>
                    <w:tl2br w:val="nil"/>
                    <w:tr2bl w:val="nil"/>
                  </w:tcBorders>
                  <w:tcMar>
                    <w:left w:w="57" w:type="dxa"/>
                    <w:right w:w="57" w:type="dxa"/>
                  </w:tcMar>
                  <w:vAlign w:val="center"/>
                </w:tcPr>
                <w:p w14:paraId="38D3B7CC" w14:textId="77777777" w:rsidR="006507A0" w:rsidRDefault="00082A33">
                  <w:pPr>
                    <w:pStyle w:val="4"/>
                    <w:jc w:val="both"/>
                    <w:rPr>
                      <w:bCs w:val="0"/>
                    </w:rPr>
                  </w:pPr>
                  <w:r>
                    <w:rPr>
                      <w:rFonts w:hint="eastAsia"/>
                      <w:bCs w:val="0"/>
                    </w:rPr>
                    <w:t>项目焊接产生的颗粒物经焊烟净化器处理后，室内无组织排放。</w:t>
                  </w:r>
                </w:p>
              </w:tc>
              <w:tc>
                <w:tcPr>
                  <w:tcW w:w="671" w:type="pct"/>
                  <w:tcBorders>
                    <w:tl2br w:val="nil"/>
                    <w:tr2bl w:val="nil"/>
                  </w:tcBorders>
                  <w:tcMar>
                    <w:left w:w="57" w:type="dxa"/>
                    <w:right w:w="57" w:type="dxa"/>
                  </w:tcMar>
                  <w:vAlign w:val="center"/>
                </w:tcPr>
                <w:p w14:paraId="2D3EEC32" w14:textId="77777777" w:rsidR="006507A0" w:rsidRDefault="00082A33">
                  <w:pPr>
                    <w:pStyle w:val="4"/>
                    <w:rPr>
                      <w:bCs w:val="0"/>
                    </w:rPr>
                  </w:pPr>
                  <w:r>
                    <w:rPr>
                      <w:rFonts w:hint="eastAsia"/>
                      <w:bCs w:val="0"/>
                    </w:rPr>
                    <w:t>新建</w:t>
                  </w:r>
                </w:p>
              </w:tc>
            </w:tr>
            <w:tr w:rsidR="006507A0" w14:paraId="7DFADB13" w14:textId="77777777">
              <w:trPr>
                <w:trHeight w:val="397"/>
                <w:jc w:val="center"/>
              </w:trPr>
              <w:tc>
                <w:tcPr>
                  <w:tcW w:w="693" w:type="pct"/>
                  <w:vMerge/>
                  <w:tcBorders>
                    <w:tl2br w:val="nil"/>
                    <w:tr2bl w:val="nil"/>
                  </w:tcBorders>
                  <w:tcMar>
                    <w:left w:w="57" w:type="dxa"/>
                    <w:right w:w="57" w:type="dxa"/>
                  </w:tcMar>
                  <w:vAlign w:val="center"/>
                </w:tcPr>
                <w:p w14:paraId="02473D04" w14:textId="77777777" w:rsidR="006507A0" w:rsidRDefault="006507A0">
                  <w:pPr>
                    <w:pStyle w:val="4"/>
                    <w:rPr>
                      <w:bCs w:val="0"/>
                    </w:rPr>
                  </w:pPr>
                </w:p>
              </w:tc>
              <w:tc>
                <w:tcPr>
                  <w:tcW w:w="956" w:type="pct"/>
                  <w:vMerge/>
                  <w:tcBorders>
                    <w:tl2br w:val="nil"/>
                    <w:tr2bl w:val="nil"/>
                  </w:tcBorders>
                  <w:tcMar>
                    <w:left w:w="57" w:type="dxa"/>
                    <w:right w:w="57" w:type="dxa"/>
                  </w:tcMar>
                  <w:vAlign w:val="center"/>
                </w:tcPr>
                <w:p w14:paraId="01FC848B" w14:textId="77777777" w:rsidR="006507A0" w:rsidRDefault="006507A0">
                  <w:pPr>
                    <w:pStyle w:val="4"/>
                    <w:rPr>
                      <w:bCs w:val="0"/>
                    </w:rPr>
                  </w:pPr>
                </w:p>
              </w:tc>
              <w:tc>
                <w:tcPr>
                  <w:tcW w:w="2680" w:type="pct"/>
                  <w:tcBorders>
                    <w:tl2br w:val="nil"/>
                    <w:tr2bl w:val="nil"/>
                  </w:tcBorders>
                  <w:tcMar>
                    <w:left w:w="57" w:type="dxa"/>
                    <w:right w:w="57" w:type="dxa"/>
                  </w:tcMar>
                  <w:vAlign w:val="center"/>
                </w:tcPr>
                <w:p w14:paraId="4F7583EA" w14:textId="77777777" w:rsidR="006507A0" w:rsidRDefault="00082A33">
                  <w:pPr>
                    <w:pStyle w:val="4"/>
                    <w:jc w:val="both"/>
                    <w:rPr>
                      <w:bCs w:val="0"/>
                    </w:rPr>
                  </w:pPr>
                  <w:r>
                    <w:rPr>
                      <w:rFonts w:hint="eastAsia"/>
                      <w:bCs w:val="0"/>
                    </w:rPr>
                    <w:t>项目切割、打磨产生的颗粒物经打磨抛光集尘器处理后，室内无组织排放。</w:t>
                  </w:r>
                </w:p>
              </w:tc>
              <w:tc>
                <w:tcPr>
                  <w:tcW w:w="671" w:type="pct"/>
                  <w:tcBorders>
                    <w:tl2br w:val="nil"/>
                    <w:tr2bl w:val="nil"/>
                  </w:tcBorders>
                  <w:tcMar>
                    <w:left w:w="57" w:type="dxa"/>
                    <w:right w:w="57" w:type="dxa"/>
                  </w:tcMar>
                  <w:vAlign w:val="center"/>
                </w:tcPr>
                <w:p w14:paraId="6A529A6B" w14:textId="77777777" w:rsidR="006507A0" w:rsidRDefault="00082A33">
                  <w:pPr>
                    <w:pStyle w:val="4"/>
                    <w:rPr>
                      <w:bCs w:val="0"/>
                    </w:rPr>
                  </w:pPr>
                  <w:r>
                    <w:rPr>
                      <w:rFonts w:hint="eastAsia"/>
                      <w:bCs w:val="0"/>
                    </w:rPr>
                    <w:t>新建</w:t>
                  </w:r>
                </w:p>
              </w:tc>
            </w:tr>
            <w:tr w:rsidR="006507A0" w14:paraId="35385285" w14:textId="77777777">
              <w:trPr>
                <w:trHeight w:val="397"/>
                <w:jc w:val="center"/>
              </w:trPr>
              <w:tc>
                <w:tcPr>
                  <w:tcW w:w="693" w:type="pct"/>
                  <w:vMerge/>
                  <w:tcBorders>
                    <w:tl2br w:val="nil"/>
                    <w:tr2bl w:val="nil"/>
                  </w:tcBorders>
                  <w:tcMar>
                    <w:left w:w="57" w:type="dxa"/>
                    <w:right w:w="57" w:type="dxa"/>
                  </w:tcMar>
                  <w:vAlign w:val="center"/>
                </w:tcPr>
                <w:p w14:paraId="1BB370CD" w14:textId="77777777" w:rsidR="006507A0" w:rsidRDefault="006507A0">
                  <w:pPr>
                    <w:pStyle w:val="4"/>
                    <w:rPr>
                      <w:bCs w:val="0"/>
                    </w:rPr>
                  </w:pPr>
                </w:p>
              </w:tc>
              <w:tc>
                <w:tcPr>
                  <w:tcW w:w="956" w:type="pct"/>
                  <w:vMerge/>
                  <w:tcBorders>
                    <w:tl2br w:val="nil"/>
                    <w:tr2bl w:val="nil"/>
                  </w:tcBorders>
                  <w:tcMar>
                    <w:left w:w="57" w:type="dxa"/>
                    <w:right w:w="57" w:type="dxa"/>
                  </w:tcMar>
                  <w:vAlign w:val="center"/>
                </w:tcPr>
                <w:p w14:paraId="4DFB168E" w14:textId="77777777" w:rsidR="006507A0" w:rsidRDefault="006507A0">
                  <w:pPr>
                    <w:pStyle w:val="4"/>
                    <w:rPr>
                      <w:bCs w:val="0"/>
                    </w:rPr>
                  </w:pPr>
                </w:p>
              </w:tc>
              <w:tc>
                <w:tcPr>
                  <w:tcW w:w="2680" w:type="pct"/>
                  <w:tcBorders>
                    <w:tl2br w:val="nil"/>
                    <w:tr2bl w:val="nil"/>
                  </w:tcBorders>
                  <w:tcMar>
                    <w:left w:w="57" w:type="dxa"/>
                    <w:right w:w="57" w:type="dxa"/>
                  </w:tcMar>
                  <w:vAlign w:val="center"/>
                </w:tcPr>
                <w:p w14:paraId="349D1443" w14:textId="292AA2FC" w:rsidR="006507A0" w:rsidRDefault="00082A33">
                  <w:pPr>
                    <w:pStyle w:val="4"/>
                    <w:jc w:val="both"/>
                    <w:rPr>
                      <w:bCs w:val="0"/>
                    </w:rPr>
                  </w:pPr>
                  <w:r>
                    <w:rPr>
                      <w:rFonts w:hint="eastAsia"/>
                      <w:bCs w:val="0"/>
                    </w:rPr>
                    <w:t>项目喷漆产生的漆雾、非甲烷总烃经收集后通过过滤棉</w:t>
                  </w:r>
                  <w:r>
                    <w:rPr>
                      <w:rFonts w:hint="eastAsia"/>
                      <w:bCs w:val="0"/>
                    </w:rPr>
                    <w:t>+</w:t>
                  </w:r>
                  <w:r w:rsidR="00313E10">
                    <w:rPr>
                      <w:rFonts w:hint="eastAsia"/>
                      <w:bCs w:val="0"/>
                    </w:rPr>
                    <w:t>一级活性炭</w:t>
                  </w:r>
                  <w:r w:rsidR="0015605D">
                    <w:rPr>
                      <w:rFonts w:hint="eastAsia"/>
                      <w:bCs w:val="0"/>
                    </w:rPr>
                    <w:t>（碘值大于</w:t>
                  </w:r>
                  <w:r w:rsidR="0015605D">
                    <w:rPr>
                      <w:rFonts w:hint="eastAsia"/>
                      <w:bCs w:val="0"/>
                    </w:rPr>
                    <w:t>8</w:t>
                  </w:r>
                  <w:r w:rsidR="0015605D">
                    <w:rPr>
                      <w:bCs w:val="0"/>
                    </w:rPr>
                    <w:t>00mg/g</w:t>
                  </w:r>
                  <w:r w:rsidR="0015605D">
                    <w:rPr>
                      <w:rFonts w:hint="eastAsia"/>
                      <w:bCs w:val="0"/>
                    </w:rPr>
                    <w:t>）</w:t>
                  </w:r>
                  <w:r>
                    <w:rPr>
                      <w:rFonts w:hint="eastAsia"/>
                      <w:bCs w:val="0"/>
                    </w:rPr>
                    <w:t>吸附装置进行处理，尾气经</w:t>
                  </w:r>
                  <w:r>
                    <w:rPr>
                      <w:rFonts w:hint="eastAsia"/>
                      <w:bCs w:val="0"/>
                    </w:rPr>
                    <w:t>1</w:t>
                  </w:r>
                  <w:r>
                    <w:rPr>
                      <w:bCs w:val="0"/>
                    </w:rPr>
                    <w:t>5m</w:t>
                  </w:r>
                  <w:r>
                    <w:rPr>
                      <w:rFonts w:hint="eastAsia"/>
                      <w:bCs w:val="0"/>
                    </w:rPr>
                    <w:t>排气筒高空排放。</w:t>
                  </w:r>
                </w:p>
              </w:tc>
              <w:tc>
                <w:tcPr>
                  <w:tcW w:w="671" w:type="pct"/>
                  <w:tcBorders>
                    <w:tl2br w:val="nil"/>
                    <w:tr2bl w:val="nil"/>
                  </w:tcBorders>
                  <w:tcMar>
                    <w:left w:w="57" w:type="dxa"/>
                    <w:right w:w="57" w:type="dxa"/>
                  </w:tcMar>
                  <w:vAlign w:val="center"/>
                </w:tcPr>
                <w:p w14:paraId="09BD10C0" w14:textId="77777777" w:rsidR="006507A0" w:rsidRDefault="00082A33">
                  <w:pPr>
                    <w:pStyle w:val="4"/>
                    <w:rPr>
                      <w:bCs w:val="0"/>
                    </w:rPr>
                  </w:pPr>
                  <w:r>
                    <w:rPr>
                      <w:rFonts w:hint="eastAsia"/>
                      <w:bCs w:val="0"/>
                    </w:rPr>
                    <w:t>新建</w:t>
                  </w:r>
                </w:p>
              </w:tc>
            </w:tr>
            <w:tr w:rsidR="006507A0" w14:paraId="0932C01A" w14:textId="77777777" w:rsidTr="00032607">
              <w:trPr>
                <w:trHeight w:val="397"/>
                <w:jc w:val="center"/>
              </w:trPr>
              <w:tc>
                <w:tcPr>
                  <w:tcW w:w="693" w:type="pct"/>
                  <w:vMerge/>
                  <w:tcBorders>
                    <w:tl2br w:val="nil"/>
                    <w:tr2bl w:val="nil"/>
                  </w:tcBorders>
                  <w:tcMar>
                    <w:left w:w="57" w:type="dxa"/>
                    <w:right w:w="57" w:type="dxa"/>
                  </w:tcMar>
                  <w:vAlign w:val="center"/>
                </w:tcPr>
                <w:p w14:paraId="4CC277B5" w14:textId="77777777" w:rsidR="006507A0" w:rsidRDefault="006507A0">
                  <w:pPr>
                    <w:pStyle w:val="4"/>
                    <w:rPr>
                      <w:bCs w:val="0"/>
                    </w:rPr>
                  </w:pPr>
                </w:p>
              </w:tc>
              <w:tc>
                <w:tcPr>
                  <w:tcW w:w="956" w:type="pct"/>
                  <w:tcBorders>
                    <w:tl2br w:val="nil"/>
                    <w:tr2bl w:val="nil"/>
                  </w:tcBorders>
                  <w:tcMar>
                    <w:left w:w="57" w:type="dxa"/>
                    <w:right w:w="57" w:type="dxa"/>
                  </w:tcMar>
                  <w:vAlign w:val="center"/>
                </w:tcPr>
                <w:p w14:paraId="5B7727DB" w14:textId="77777777" w:rsidR="006507A0" w:rsidRPr="00656D9B" w:rsidRDefault="00082A33" w:rsidP="00032607">
                  <w:pPr>
                    <w:pStyle w:val="4"/>
                  </w:pPr>
                  <w:r w:rsidRPr="00656D9B">
                    <w:rPr>
                      <w:rFonts w:hint="eastAsia"/>
                    </w:rPr>
                    <w:t>废水</w:t>
                  </w:r>
                </w:p>
              </w:tc>
              <w:tc>
                <w:tcPr>
                  <w:tcW w:w="2680" w:type="pct"/>
                  <w:tcBorders>
                    <w:tl2br w:val="nil"/>
                    <w:tr2bl w:val="nil"/>
                  </w:tcBorders>
                  <w:tcMar>
                    <w:left w:w="57" w:type="dxa"/>
                    <w:right w:w="57" w:type="dxa"/>
                  </w:tcMar>
                  <w:vAlign w:val="center"/>
                </w:tcPr>
                <w:p w14:paraId="0540D2E1" w14:textId="1D68B948" w:rsidR="006507A0" w:rsidRPr="00656D9B" w:rsidRDefault="00082A33" w:rsidP="00656D9B">
                  <w:pPr>
                    <w:pStyle w:val="4"/>
                    <w:jc w:val="both"/>
                  </w:pPr>
                  <w:r w:rsidRPr="00656D9B">
                    <w:rPr>
                      <w:rFonts w:hint="eastAsia"/>
                    </w:rPr>
                    <w:t>项目生活污水排入厂区</w:t>
                  </w:r>
                  <w:r w:rsidRPr="00656D9B">
                    <w:t>化粪池内，经</w:t>
                  </w:r>
                  <w:r w:rsidRPr="00656D9B">
                    <w:rPr>
                      <w:rFonts w:hint="eastAsia"/>
                    </w:rPr>
                    <w:t>化粪池预</w:t>
                  </w:r>
                  <w:r w:rsidRPr="00656D9B">
                    <w:t>处理后由市政污水管网排入</w:t>
                  </w:r>
                  <w:r w:rsidRPr="00656D9B">
                    <w:rPr>
                      <w:rFonts w:hint="eastAsia"/>
                    </w:rPr>
                    <w:t>泾河新城</w:t>
                  </w:r>
                  <w:r w:rsidR="00383E3E">
                    <w:rPr>
                      <w:rFonts w:hint="eastAsia"/>
                    </w:rPr>
                    <w:t>第三污水处理厂</w:t>
                  </w:r>
                  <w:r w:rsidRPr="00656D9B">
                    <w:t>。</w:t>
                  </w:r>
                </w:p>
              </w:tc>
              <w:tc>
                <w:tcPr>
                  <w:tcW w:w="671" w:type="pct"/>
                  <w:tcBorders>
                    <w:tl2br w:val="nil"/>
                    <w:tr2bl w:val="nil"/>
                  </w:tcBorders>
                  <w:tcMar>
                    <w:left w:w="57" w:type="dxa"/>
                    <w:right w:w="57" w:type="dxa"/>
                  </w:tcMar>
                  <w:vAlign w:val="center"/>
                </w:tcPr>
                <w:p w14:paraId="22E6BECF" w14:textId="77777777" w:rsidR="006507A0" w:rsidRDefault="00082A33">
                  <w:pPr>
                    <w:pStyle w:val="4"/>
                    <w:rPr>
                      <w:bCs w:val="0"/>
                    </w:rPr>
                  </w:pPr>
                  <w:r>
                    <w:rPr>
                      <w:rFonts w:hint="eastAsia"/>
                      <w:bCs w:val="0"/>
                    </w:rPr>
                    <w:t>依托原有化粪池</w:t>
                  </w:r>
                </w:p>
              </w:tc>
            </w:tr>
            <w:tr w:rsidR="006507A0" w14:paraId="0B8A7E64" w14:textId="77777777">
              <w:trPr>
                <w:trHeight w:val="397"/>
                <w:jc w:val="center"/>
              </w:trPr>
              <w:tc>
                <w:tcPr>
                  <w:tcW w:w="693" w:type="pct"/>
                  <w:vMerge/>
                  <w:tcBorders>
                    <w:tl2br w:val="nil"/>
                    <w:tr2bl w:val="nil"/>
                  </w:tcBorders>
                  <w:tcMar>
                    <w:left w:w="57" w:type="dxa"/>
                    <w:right w:w="57" w:type="dxa"/>
                  </w:tcMar>
                  <w:vAlign w:val="center"/>
                </w:tcPr>
                <w:p w14:paraId="7B00620F" w14:textId="77777777" w:rsidR="006507A0" w:rsidRDefault="006507A0">
                  <w:pPr>
                    <w:pStyle w:val="4"/>
                    <w:rPr>
                      <w:bCs w:val="0"/>
                    </w:rPr>
                  </w:pPr>
                </w:p>
              </w:tc>
              <w:tc>
                <w:tcPr>
                  <w:tcW w:w="956" w:type="pct"/>
                  <w:tcBorders>
                    <w:tl2br w:val="nil"/>
                    <w:tr2bl w:val="nil"/>
                  </w:tcBorders>
                  <w:tcMar>
                    <w:left w:w="57" w:type="dxa"/>
                    <w:right w:w="57" w:type="dxa"/>
                  </w:tcMar>
                  <w:vAlign w:val="center"/>
                </w:tcPr>
                <w:p w14:paraId="58BED7A1" w14:textId="77777777" w:rsidR="006507A0" w:rsidRDefault="00082A33">
                  <w:pPr>
                    <w:pStyle w:val="4"/>
                    <w:rPr>
                      <w:bCs w:val="0"/>
                    </w:rPr>
                  </w:pPr>
                  <w:r>
                    <w:rPr>
                      <w:rFonts w:hint="eastAsia"/>
                      <w:bCs w:val="0"/>
                    </w:rPr>
                    <w:t>噪声</w:t>
                  </w:r>
                </w:p>
              </w:tc>
              <w:tc>
                <w:tcPr>
                  <w:tcW w:w="2680" w:type="pct"/>
                  <w:tcBorders>
                    <w:tl2br w:val="nil"/>
                    <w:tr2bl w:val="nil"/>
                  </w:tcBorders>
                  <w:tcMar>
                    <w:left w:w="57" w:type="dxa"/>
                    <w:right w:w="57" w:type="dxa"/>
                  </w:tcMar>
                  <w:vAlign w:val="center"/>
                </w:tcPr>
                <w:p w14:paraId="2C6310D5" w14:textId="77777777" w:rsidR="006507A0" w:rsidRDefault="00082A33">
                  <w:pPr>
                    <w:pStyle w:val="4"/>
                    <w:jc w:val="both"/>
                    <w:rPr>
                      <w:bCs w:val="0"/>
                      <w:szCs w:val="21"/>
                    </w:rPr>
                  </w:pPr>
                  <w:r>
                    <w:rPr>
                      <w:rFonts w:hint="eastAsia"/>
                      <w:bCs w:val="0"/>
                      <w:szCs w:val="21"/>
                    </w:rPr>
                    <w:t>项目通过合理布局、基础减振、厂房隔音来减缓噪声对外界环境的影响。</w:t>
                  </w:r>
                </w:p>
              </w:tc>
              <w:tc>
                <w:tcPr>
                  <w:tcW w:w="671" w:type="pct"/>
                  <w:tcBorders>
                    <w:tl2br w:val="nil"/>
                    <w:tr2bl w:val="nil"/>
                  </w:tcBorders>
                  <w:tcMar>
                    <w:left w:w="57" w:type="dxa"/>
                    <w:right w:w="57" w:type="dxa"/>
                  </w:tcMar>
                  <w:vAlign w:val="center"/>
                </w:tcPr>
                <w:p w14:paraId="6F8990F2" w14:textId="77777777" w:rsidR="006507A0" w:rsidRDefault="00082A33">
                  <w:pPr>
                    <w:pStyle w:val="4"/>
                    <w:rPr>
                      <w:bCs w:val="0"/>
                    </w:rPr>
                  </w:pPr>
                  <w:r>
                    <w:rPr>
                      <w:rFonts w:hint="eastAsia"/>
                      <w:bCs w:val="0"/>
                    </w:rPr>
                    <w:t>/</w:t>
                  </w:r>
                </w:p>
              </w:tc>
            </w:tr>
            <w:tr w:rsidR="006507A0" w14:paraId="1E9A2949" w14:textId="77777777">
              <w:trPr>
                <w:trHeight w:val="397"/>
                <w:jc w:val="center"/>
              </w:trPr>
              <w:tc>
                <w:tcPr>
                  <w:tcW w:w="693" w:type="pct"/>
                  <w:vMerge/>
                  <w:tcBorders>
                    <w:tl2br w:val="nil"/>
                    <w:tr2bl w:val="nil"/>
                  </w:tcBorders>
                  <w:tcMar>
                    <w:left w:w="57" w:type="dxa"/>
                    <w:right w:w="57" w:type="dxa"/>
                  </w:tcMar>
                  <w:vAlign w:val="center"/>
                </w:tcPr>
                <w:p w14:paraId="5B1F7A26" w14:textId="77777777" w:rsidR="006507A0" w:rsidRDefault="006507A0">
                  <w:pPr>
                    <w:pStyle w:val="4"/>
                    <w:rPr>
                      <w:bCs w:val="0"/>
                    </w:rPr>
                  </w:pPr>
                </w:p>
              </w:tc>
              <w:tc>
                <w:tcPr>
                  <w:tcW w:w="956" w:type="pct"/>
                  <w:tcBorders>
                    <w:tl2br w:val="nil"/>
                    <w:tr2bl w:val="nil"/>
                  </w:tcBorders>
                  <w:tcMar>
                    <w:left w:w="57" w:type="dxa"/>
                    <w:right w:w="57" w:type="dxa"/>
                  </w:tcMar>
                  <w:vAlign w:val="center"/>
                </w:tcPr>
                <w:p w14:paraId="619DEA01" w14:textId="77777777" w:rsidR="006507A0" w:rsidRDefault="00082A33">
                  <w:pPr>
                    <w:pStyle w:val="4"/>
                    <w:rPr>
                      <w:bCs w:val="0"/>
                    </w:rPr>
                  </w:pPr>
                  <w:r>
                    <w:rPr>
                      <w:rFonts w:hint="eastAsia"/>
                      <w:bCs w:val="0"/>
                    </w:rPr>
                    <w:t>生活垃圾</w:t>
                  </w:r>
                </w:p>
              </w:tc>
              <w:tc>
                <w:tcPr>
                  <w:tcW w:w="2680" w:type="pct"/>
                  <w:tcBorders>
                    <w:tl2br w:val="nil"/>
                    <w:tr2bl w:val="nil"/>
                  </w:tcBorders>
                  <w:tcMar>
                    <w:left w:w="57" w:type="dxa"/>
                    <w:right w:w="57" w:type="dxa"/>
                  </w:tcMar>
                  <w:vAlign w:val="center"/>
                </w:tcPr>
                <w:p w14:paraId="02271F47" w14:textId="77777777" w:rsidR="006507A0" w:rsidRDefault="00082A33">
                  <w:pPr>
                    <w:pStyle w:val="4"/>
                    <w:jc w:val="both"/>
                    <w:rPr>
                      <w:bCs w:val="0"/>
                    </w:rPr>
                  </w:pPr>
                  <w:r>
                    <w:rPr>
                      <w:rFonts w:hint="eastAsia"/>
                      <w:bCs w:val="0"/>
                    </w:rPr>
                    <w:t>生活垃圾分类收集于分类垃圾桶内，由环卫部门统一清运。</w:t>
                  </w:r>
                </w:p>
              </w:tc>
              <w:tc>
                <w:tcPr>
                  <w:tcW w:w="671" w:type="pct"/>
                  <w:tcBorders>
                    <w:tl2br w:val="nil"/>
                    <w:tr2bl w:val="nil"/>
                  </w:tcBorders>
                  <w:tcMar>
                    <w:left w:w="57" w:type="dxa"/>
                    <w:right w:w="57" w:type="dxa"/>
                  </w:tcMar>
                  <w:vAlign w:val="center"/>
                </w:tcPr>
                <w:p w14:paraId="31E7A463" w14:textId="77777777" w:rsidR="006507A0" w:rsidRDefault="00082A33">
                  <w:pPr>
                    <w:pStyle w:val="4"/>
                    <w:rPr>
                      <w:bCs w:val="0"/>
                    </w:rPr>
                  </w:pPr>
                  <w:r>
                    <w:rPr>
                      <w:rFonts w:hint="eastAsia"/>
                      <w:bCs w:val="0"/>
                    </w:rPr>
                    <w:t>/</w:t>
                  </w:r>
                </w:p>
              </w:tc>
            </w:tr>
            <w:tr w:rsidR="006507A0" w14:paraId="3575C41E" w14:textId="77777777">
              <w:trPr>
                <w:trHeight w:val="397"/>
                <w:jc w:val="center"/>
              </w:trPr>
              <w:tc>
                <w:tcPr>
                  <w:tcW w:w="693" w:type="pct"/>
                  <w:vMerge/>
                  <w:tcBorders>
                    <w:tl2br w:val="nil"/>
                    <w:tr2bl w:val="nil"/>
                  </w:tcBorders>
                  <w:tcMar>
                    <w:left w:w="57" w:type="dxa"/>
                    <w:right w:w="57" w:type="dxa"/>
                  </w:tcMar>
                  <w:vAlign w:val="center"/>
                </w:tcPr>
                <w:p w14:paraId="1B2E8C4B" w14:textId="77777777" w:rsidR="006507A0" w:rsidRDefault="006507A0">
                  <w:pPr>
                    <w:pStyle w:val="4"/>
                    <w:rPr>
                      <w:bCs w:val="0"/>
                    </w:rPr>
                  </w:pPr>
                </w:p>
              </w:tc>
              <w:tc>
                <w:tcPr>
                  <w:tcW w:w="956" w:type="pct"/>
                  <w:tcBorders>
                    <w:tl2br w:val="nil"/>
                    <w:tr2bl w:val="nil"/>
                  </w:tcBorders>
                  <w:tcMar>
                    <w:left w:w="57" w:type="dxa"/>
                    <w:right w:w="57" w:type="dxa"/>
                  </w:tcMar>
                  <w:vAlign w:val="center"/>
                </w:tcPr>
                <w:p w14:paraId="63C8EA9E" w14:textId="77777777" w:rsidR="006507A0" w:rsidRDefault="00082A33">
                  <w:pPr>
                    <w:pStyle w:val="4"/>
                    <w:rPr>
                      <w:bCs w:val="0"/>
                    </w:rPr>
                  </w:pPr>
                  <w:r>
                    <w:rPr>
                      <w:rFonts w:hint="eastAsia"/>
                      <w:bCs w:val="0"/>
                    </w:rPr>
                    <w:t>一般固废</w:t>
                  </w:r>
                </w:p>
              </w:tc>
              <w:tc>
                <w:tcPr>
                  <w:tcW w:w="2680" w:type="pct"/>
                  <w:tcBorders>
                    <w:tl2br w:val="nil"/>
                    <w:tr2bl w:val="nil"/>
                  </w:tcBorders>
                  <w:tcMar>
                    <w:left w:w="57" w:type="dxa"/>
                    <w:right w:w="57" w:type="dxa"/>
                  </w:tcMar>
                  <w:vAlign w:val="center"/>
                </w:tcPr>
                <w:p w14:paraId="2DDD9347" w14:textId="77777777" w:rsidR="006507A0" w:rsidRDefault="00082A33">
                  <w:pPr>
                    <w:pStyle w:val="4"/>
                    <w:jc w:val="both"/>
                    <w:rPr>
                      <w:bCs w:val="0"/>
                    </w:rPr>
                  </w:pPr>
                  <w:r>
                    <w:rPr>
                      <w:rFonts w:hint="eastAsia"/>
                      <w:bCs w:val="0"/>
                    </w:rPr>
                    <w:t>一般固废主要包括边角料、废滤芯，收集于一般固废暂存点，综合利用。</w:t>
                  </w:r>
                </w:p>
              </w:tc>
              <w:tc>
                <w:tcPr>
                  <w:tcW w:w="671" w:type="pct"/>
                  <w:tcBorders>
                    <w:tl2br w:val="nil"/>
                    <w:tr2bl w:val="nil"/>
                  </w:tcBorders>
                  <w:tcMar>
                    <w:left w:w="57" w:type="dxa"/>
                    <w:right w:w="57" w:type="dxa"/>
                  </w:tcMar>
                  <w:vAlign w:val="center"/>
                </w:tcPr>
                <w:p w14:paraId="2867E981" w14:textId="77777777" w:rsidR="006507A0" w:rsidRDefault="00082A33">
                  <w:pPr>
                    <w:pStyle w:val="4"/>
                    <w:rPr>
                      <w:bCs w:val="0"/>
                    </w:rPr>
                  </w:pPr>
                  <w:r>
                    <w:rPr>
                      <w:rFonts w:hint="eastAsia"/>
                      <w:bCs w:val="0"/>
                    </w:rPr>
                    <w:t>/</w:t>
                  </w:r>
                </w:p>
              </w:tc>
            </w:tr>
            <w:tr w:rsidR="006507A0" w14:paraId="2B9D3E67" w14:textId="77777777">
              <w:trPr>
                <w:trHeight w:val="397"/>
                <w:jc w:val="center"/>
              </w:trPr>
              <w:tc>
                <w:tcPr>
                  <w:tcW w:w="693" w:type="pct"/>
                  <w:vMerge/>
                  <w:tcBorders>
                    <w:tl2br w:val="nil"/>
                    <w:tr2bl w:val="nil"/>
                  </w:tcBorders>
                  <w:tcMar>
                    <w:left w:w="57" w:type="dxa"/>
                    <w:right w:w="57" w:type="dxa"/>
                  </w:tcMar>
                  <w:vAlign w:val="center"/>
                </w:tcPr>
                <w:p w14:paraId="01F18CF7" w14:textId="77777777" w:rsidR="006507A0" w:rsidRDefault="006507A0">
                  <w:pPr>
                    <w:pStyle w:val="4"/>
                    <w:rPr>
                      <w:bCs w:val="0"/>
                    </w:rPr>
                  </w:pPr>
                </w:p>
              </w:tc>
              <w:tc>
                <w:tcPr>
                  <w:tcW w:w="956" w:type="pct"/>
                  <w:tcBorders>
                    <w:tl2br w:val="nil"/>
                    <w:tr2bl w:val="nil"/>
                  </w:tcBorders>
                  <w:tcMar>
                    <w:left w:w="57" w:type="dxa"/>
                    <w:right w:w="57" w:type="dxa"/>
                  </w:tcMar>
                  <w:vAlign w:val="center"/>
                </w:tcPr>
                <w:p w14:paraId="2AB99FF2" w14:textId="77777777" w:rsidR="006507A0" w:rsidRDefault="00082A33">
                  <w:pPr>
                    <w:pStyle w:val="4"/>
                    <w:rPr>
                      <w:bCs w:val="0"/>
                    </w:rPr>
                  </w:pPr>
                  <w:r>
                    <w:rPr>
                      <w:rFonts w:hint="eastAsia"/>
                      <w:bCs w:val="0"/>
                    </w:rPr>
                    <w:t>危险废物</w:t>
                  </w:r>
                </w:p>
              </w:tc>
              <w:tc>
                <w:tcPr>
                  <w:tcW w:w="2680" w:type="pct"/>
                  <w:tcBorders>
                    <w:tl2br w:val="nil"/>
                    <w:tr2bl w:val="nil"/>
                  </w:tcBorders>
                  <w:tcMar>
                    <w:left w:w="57" w:type="dxa"/>
                    <w:right w:w="57" w:type="dxa"/>
                  </w:tcMar>
                  <w:vAlign w:val="center"/>
                </w:tcPr>
                <w:p w14:paraId="2E39D3F2" w14:textId="017A6DF9" w:rsidR="006507A0" w:rsidRDefault="00082A33">
                  <w:pPr>
                    <w:pStyle w:val="4"/>
                    <w:jc w:val="both"/>
                    <w:rPr>
                      <w:bCs w:val="0"/>
                    </w:rPr>
                  </w:pPr>
                  <w:r>
                    <w:rPr>
                      <w:rFonts w:hint="eastAsia"/>
                      <w:bCs w:val="0"/>
                    </w:rPr>
                    <w:t>危险废物主要包括废活性炭</w:t>
                  </w:r>
                  <w:r w:rsidR="00536297">
                    <w:rPr>
                      <w:rFonts w:hint="eastAsia"/>
                      <w:bCs w:val="0"/>
                    </w:rPr>
                    <w:t>、废过滤棉</w:t>
                  </w:r>
                  <w:r>
                    <w:rPr>
                      <w:rFonts w:hint="eastAsia"/>
                      <w:bCs w:val="0"/>
                    </w:rPr>
                    <w:t>，收集于专用容器后暂存于危废间内，委托资质单位进行处理。</w:t>
                  </w:r>
                </w:p>
              </w:tc>
              <w:tc>
                <w:tcPr>
                  <w:tcW w:w="671" w:type="pct"/>
                  <w:tcBorders>
                    <w:tl2br w:val="nil"/>
                    <w:tr2bl w:val="nil"/>
                  </w:tcBorders>
                  <w:tcMar>
                    <w:left w:w="57" w:type="dxa"/>
                    <w:right w:w="57" w:type="dxa"/>
                  </w:tcMar>
                  <w:vAlign w:val="center"/>
                </w:tcPr>
                <w:p w14:paraId="7B84AAE6" w14:textId="77777777" w:rsidR="006507A0" w:rsidRDefault="00082A33">
                  <w:pPr>
                    <w:pStyle w:val="4"/>
                    <w:rPr>
                      <w:bCs w:val="0"/>
                    </w:rPr>
                  </w:pPr>
                  <w:r>
                    <w:rPr>
                      <w:rFonts w:hint="eastAsia"/>
                      <w:bCs w:val="0"/>
                    </w:rPr>
                    <w:t>/</w:t>
                  </w:r>
                </w:p>
              </w:tc>
            </w:tr>
            <w:tr w:rsidR="006507A0" w14:paraId="4795F153" w14:textId="77777777">
              <w:trPr>
                <w:trHeight w:val="397"/>
                <w:jc w:val="center"/>
              </w:trPr>
              <w:tc>
                <w:tcPr>
                  <w:tcW w:w="693" w:type="pct"/>
                  <w:vMerge w:val="restart"/>
                  <w:tcBorders>
                    <w:tl2br w:val="nil"/>
                    <w:tr2bl w:val="nil"/>
                  </w:tcBorders>
                  <w:tcMar>
                    <w:left w:w="57" w:type="dxa"/>
                    <w:right w:w="57" w:type="dxa"/>
                  </w:tcMar>
                  <w:vAlign w:val="center"/>
                </w:tcPr>
                <w:p w14:paraId="4A6FD134" w14:textId="77777777" w:rsidR="006507A0" w:rsidRDefault="00082A33">
                  <w:pPr>
                    <w:pStyle w:val="4"/>
                    <w:rPr>
                      <w:bCs w:val="0"/>
                    </w:rPr>
                  </w:pPr>
                  <w:r>
                    <w:rPr>
                      <w:rFonts w:hint="eastAsia"/>
                      <w:bCs w:val="0"/>
                    </w:rPr>
                    <w:t>依托工程</w:t>
                  </w:r>
                </w:p>
              </w:tc>
              <w:tc>
                <w:tcPr>
                  <w:tcW w:w="956" w:type="pct"/>
                  <w:tcBorders>
                    <w:tl2br w:val="nil"/>
                    <w:tr2bl w:val="nil"/>
                  </w:tcBorders>
                  <w:tcMar>
                    <w:left w:w="57" w:type="dxa"/>
                    <w:right w:w="57" w:type="dxa"/>
                  </w:tcMar>
                  <w:vAlign w:val="center"/>
                </w:tcPr>
                <w:p w14:paraId="3EB9A549" w14:textId="77777777" w:rsidR="006507A0" w:rsidRDefault="00082A33">
                  <w:pPr>
                    <w:pStyle w:val="4"/>
                    <w:rPr>
                      <w:bCs w:val="0"/>
                    </w:rPr>
                  </w:pPr>
                  <w:r>
                    <w:rPr>
                      <w:rFonts w:hint="eastAsia"/>
                      <w:bCs w:val="0"/>
                    </w:rPr>
                    <w:t>化粪池</w:t>
                  </w:r>
                </w:p>
              </w:tc>
              <w:tc>
                <w:tcPr>
                  <w:tcW w:w="2680" w:type="pct"/>
                  <w:tcBorders>
                    <w:tl2br w:val="nil"/>
                    <w:tr2bl w:val="nil"/>
                  </w:tcBorders>
                  <w:tcMar>
                    <w:left w:w="57" w:type="dxa"/>
                    <w:right w:w="57" w:type="dxa"/>
                  </w:tcMar>
                  <w:vAlign w:val="center"/>
                </w:tcPr>
                <w:p w14:paraId="7306C2D9" w14:textId="77777777" w:rsidR="006507A0" w:rsidRDefault="00082A33">
                  <w:pPr>
                    <w:pStyle w:val="4"/>
                    <w:jc w:val="both"/>
                    <w:rPr>
                      <w:bCs w:val="0"/>
                    </w:rPr>
                  </w:pPr>
                  <w:r>
                    <w:rPr>
                      <w:rFonts w:hint="eastAsia"/>
                      <w:bCs w:val="0"/>
                    </w:rPr>
                    <w:t>项目生活污水依托厂区原有化粪池进行处理。</w:t>
                  </w:r>
                </w:p>
              </w:tc>
              <w:tc>
                <w:tcPr>
                  <w:tcW w:w="671" w:type="pct"/>
                  <w:tcBorders>
                    <w:tl2br w:val="nil"/>
                    <w:tr2bl w:val="nil"/>
                  </w:tcBorders>
                  <w:tcMar>
                    <w:left w:w="57" w:type="dxa"/>
                    <w:right w:w="57" w:type="dxa"/>
                  </w:tcMar>
                  <w:vAlign w:val="center"/>
                </w:tcPr>
                <w:p w14:paraId="656DFD29" w14:textId="77777777" w:rsidR="006507A0" w:rsidRDefault="00082A33">
                  <w:pPr>
                    <w:pStyle w:val="4"/>
                    <w:rPr>
                      <w:bCs w:val="0"/>
                    </w:rPr>
                  </w:pPr>
                  <w:r>
                    <w:rPr>
                      <w:rFonts w:hint="eastAsia"/>
                      <w:bCs w:val="0"/>
                    </w:rPr>
                    <w:t>/</w:t>
                  </w:r>
                </w:p>
              </w:tc>
            </w:tr>
            <w:tr w:rsidR="006507A0" w14:paraId="2A3B0214" w14:textId="77777777">
              <w:trPr>
                <w:trHeight w:val="397"/>
                <w:jc w:val="center"/>
              </w:trPr>
              <w:tc>
                <w:tcPr>
                  <w:tcW w:w="693" w:type="pct"/>
                  <w:vMerge/>
                  <w:tcBorders>
                    <w:tl2br w:val="nil"/>
                    <w:tr2bl w:val="nil"/>
                  </w:tcBorders>
                  <w:tcMar>
                    <w:left w:w="57" w:type="dxa"/>
                    <w:right w:w="57" w:type="dxa"/>
                  </w:tcMar>
                  <w:vAlign w:val="center"/>
                </w:tcPr>
                <w:p w14:paraId="5E57D86A" w14:textId="77777777" w:rsidR="006507A0" w:rsidRDefault="006507A0">
                  <w:pPr>
                    <w:pStyle w:val="4"/>
                    <w:rPr>
                      <w:bCs w:val="0"/>
                    </w:rPr>
                  </w:pPr>
                </w:p>
              </w:tc>
              <w:tc>
                <w:tcPr>
                  <w:tcW w:w="956" w:type="pct"/>
                  <w:tcBorders>
                    <w:tl2br w:val="nil"/>
                    <w:tr2bl w:val="nil"/>
                  </w:tcBorders>
                  <w:tcMar>
                    <w:left w:w="57" w:type="dxa"/>
                    <w:right w:w="57" w:type="dxa"/>
                  </w:tcMar>
                  <w:vAlign w:val="center"/>
                </w:tcPr>
                <w:p w14:paraId="6B163D7C" w14:textId="77777777" w:rsidR="006507A0" w:rsidRDefault="00082A33">
                  <w:pPr>
                    <w:pStyle w:val="4"/>
                    <w:rPr>
                      <w:bCs w:val="0"/>
                    </w:rPr>
                  </w:pPr>
                  <w:r>
                    <w:rPr>
                      <w:bCs w:val="0"/>
                    </w:rPr>
                    <w:t>污水处理厂</w:t>
                  </w:r>
                </w:p>
              </w:tc>
              <w:tc>
                <w:tcPr>
                  <w:tcW w:w="2680" w:type="pct"/>
                  <w:tcBorders>
                    <w:tl2br w:val="nil"/>
                    <w:tr2bl w:val="nil"/>
                  </w:tcBorders>
                  <w:tcMar>
                    <w:left w:w="57" w:type="dxa"/>
                    <w:right w:w="57" w:type="dxa"/>
                  </w:tcMar>
                  <w:vAlign w:val="center"/>
                </w:tcPr>
                <w:p w14:paraId="4F41BC3A" w14:textId="6250F140" w:rsidR="006507A0" w:rsidRDefault="00082A33">
                  <w:pPr>
                    <w:pStyle w:val="4"/>
                    <w:jc w:val="both"/>
                    <w:rPr>
                      <w:bCs w:val="0"/>
                    </w:rPr>
                  </w:pPr>
                  <w:r>
                    <w:rPr>
                      <w:rFonts w:hint="eastAsia"/>
                      <w:bCs w:val="0"/>
                    </w:rPr>
                    <w:t>本项目在</w:t>
                  </w:r>
                  <w:r>
                    <w:rPr>
                      <w:rFonts w:hint="eastAsia"/>
                      <w:sz w:val="23"/>
                      <w:szCs w:val="23"/>
                    </w:rPr>
                    <w:t>泾河新城</w:t>
                  </w:r>
                  <w:r w:rsidR="00383E3E">
                    <w:rPr>
                      <w:rFonts w:hint="eastAsia"/>
                      <w:sz w:val="23"/>
                      <w:szCs w:val="23"/>
                    </w:rPr>
                    <w:t>第三污水处理厂</w:t>
                  </w:r>
                  <w:r>
                    <w:rPr>
                      <w:rFonts w:hint="eastAsia"/>
                      <w:bCs w:val="0"/>
                    </w:rPr>
                    <w:t>收水范围内。</w:t>
                  </w:r>
                </w:p>
              </w:tc>
              <w:tc>
                <w:tcPr>
                  <w:tcW w:w="671" w:type="pct"/>
                  <w:tcBorders>
                    <w:tl2br w:val="nil"/>
                    <w:tr2bl w:val="nil"/>
                  </w:tcBorders>
                  <w:tcMar>
                    <w:left w:w="57" w:type="dxa"/>
                    <w:right w:w="57" w:type="dxa"/>
                  </w:tcMar>
                  <w:vAlign w:val="center"/>
                </w:tcPr>
                <w:p w14:paraId="27DED26A" w14:textId="77777777" w:rsidR="006507A0" w:rsidRDefault="00082A33">
                  <w:pPr>
                    <w:pStyle w:val="4"/>
                    <w:rPr>
                      <w:bCs w:val="0"/>
                    </w:rPr>
                  </w:pPr>
                  <w:r>
                    <w:rPr>
                      <w:rFonts w:hint="eastAsia"/>
                      <w:bCs w:val="0"/>
                    </w:rPr>
                    <w:t>/</w:t>
                  </w:r>
                </w:p>
              </w:tc>
            </w:tr>
          </w:tbl>
          <w:p w14:paraId="34CB7D60" w14:textId="77777777" w:rsidR="006507A0" w:rsidRDefault="00082A33">
            <w:pPr>
              <w:pStyle w:val="22"/>
              <w:adjustRightInd w:val="0"/>
              <w:snapToGrid w:val="0"/>
              <w:spacing w:beforeLines="50" w:before="156" w:line="360" w:lineRule="auto"/>
              <w:ind w:firstLineChars="196" w:firstLine="472"/>
              <w:rPr>
                <w:rFonts w:ascii="Times New Roman" w:eastAsia="宋体" w:hAnsi="Times New Roman" w:cs="Times New Roman"/>
                <w:b/>
                <w:bCs/>
                <w:kern w:val="0"/>
                <w:sz w:val="24"/>
                <w:szCs w:val="28"/>
              </w:rPr>
            </w:pPr>
            <w:r>
              <w:rPr>
                <w:rFonts w:ascii="Times New Roman" w:eastAsia="宋体" w:hAnsi="Times New Roman" w:cs="Times New Roman" w:hint="eastAsia"/>
                <w:b/>
                <w:bCs/>
                <w:kern w:val="0"/>
                <w:sz w:val="24"/>
                <w:szCs w:val="28"/>
              </w:rPr>
              <w:t>2</w:t>
            </w:r>
            <w:r>
              <w:rPr>
                <w:rFonts w:ascii="Times New Roman" w:eastAsia="宋体" w:hAnsi="Times New Roman" w:cs="Times New Roman"/>
                <w:b/>
                <w:bCs/>
                <w:kern w:val="0"/>
                <w:sz w:val="24"/>
                <w:szCs w:val="28"/>
              </w:rPr>
              <w:t>、主要设备</w:t>
            </w:r>
          </w:p>
          <w:p w14:paraId="7D95A9FB" w14:textId="77777777" w:rsidR="006507A0" w:rsidRDefault="00082A33">
            <w:pPr>
              <w:pStyle w:val="22"/>
              <w:adjustRightInd w:val="0"/>
              <w:snapToGrid w:val="0"/>
              <w:spacing w:line="360" w:lineRule="auto"/>
              <w:ind w:firstLine="480"/>
              <w:rPr>
                <w:rFonts w:ascii="宋体" w:eastAsia="宋体" w:hAnsi="宋体" w:cs="宋体"/>
              </w:rPr>
            </w:pPr>
            <w:r>
              <w:rPr>
                <w:rFonts w:ascii="Times New Roman" w:eastAsia="宋体" w:hAnsi="Times New Roman" w:cs="Times New Roman"/>
                <w:sz w:val="24"/>
                <w:szCs w:val="24"/>
                <w:shd w:val="clear" w:color="auto" w:fill="FFFFFF"/>
              </w:rPr>
              <w:t>本项目</w:t>
            </w:r>
            <w:r>
              <w:rPr>
                <w:rFonts w:ascii="Times New Roman" w:eastAsia="宋体" w:hAnsi="Times New Roman" w:cs="Times New Roman" w:hint="eastAsia"/>
                <w:sz w:val="24"/>
                <w:szCs w:val="24"/>
                <w:shd w:val="clear" w:color="auto" w:fill="FFFFFF"/>
              </w:rPr>
              <w:t>所使用的的</w:t>
            </w:r>
            <w:r>
              <w:rPr>
                <w:rFonts w:ascii="Times New Roman" w:eastAsia="宋体" w:hAnsi="Times New Roman" w:cs="Times New Roman"/>
                <w:sz w:val="24"/>
                <w:szCs w:val="24"/>
                <w:shd w:val="clear" w:color="auto" w:fill="FFFFFF"/>
              </w:rPr>
              <w:t>设备无国家明令禁止、淘汰、落后、限制的工艺设备</w:t>
            </w:r>
            <w:r>
              <w:rPr>
                <w:rFonts w:ascii="Times New Roman" w:eastAsia="宋体" w:hAnsi="Times New Roman" w:cs="Times New Roman" w:hint="eastAsia"/>
                <w:sz w:val="24"/>
                <w:szCs w:val="24"/>
                <w:shd w:val="clear" w:color="auto" w:fill="FFFFFF"/>
              </w:rPr>
              <w:t>，具体情况</w:t>
            </w:r>
            <w:r>
              <w:rPr>
                <w:rFonts w:ascii="Times New Roman" w:eastAsia="宋体" w:hAnsi="Times New Roman" w:cs="Times New Roman"/>
                <w:kern w:val="0"/>
                <w:sz w:val="24"/>
                <w:szCs w:val="24"/>
              </w:rPr>
              <w:t>见表</w:t>
            </w:r>
            <w:r>
              <w:rPr>
                <w:rFonts w:ascii="Times New Roman" w:eastAsia="宋体" w:hAnsi="Times New Roman" w:cs="Times New Roman" w:hint="eastAsia"/>
                <w:kern w:val="0"/>
                <w:sz w:val="24"/>
                <w:szCs w:val="24"/>
              </w:rPr>
              <w:t>2</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w:t>
            </w:r>
          </w:p>
          <w:p w14:paraId="71A707C7" w14:textId="77777777" w:rsidR="006507A0" w:rsidRDefault="00082A33">
            <w:pPr>
              <w:pStyle w:val="TOC2"/>
              <w:adjustRightInd w:val="0"/>
              <w:snapToGrid w:val="0"/>
              <w:ind w:left="0"/>
              <w:jc w:val="center"/>
              <w:rPr>
                <w:rFonts w:ascii="Times New Roman" w:eastAsia="黑体" w:hAnsi="Times New Roman" w:cs="Times New Roman"/>
                <w:sz w:val="24"/>
              </w:rPr>
            </w:pPr>
            <w:r>
              <w:rPr>
                <w:rFonts w:ascii="Times New Roman" w:eastAsia="黑体" w:hAnsi="Times New Roman" w:cs="Times New Roman"/>
                <w:sz w:val="24"/>
              </w:rPr>
              <w:t>表</w:t>
            </w:r>
            <w:r>
              <w:rPr>
                <w:rFonts w:ascii="Times New Roman" w:eastAsia="黑体" w:hAnsi="Times New Roman" w:cs="Times New Roman" w:hint="eastAsia"/>
                <w:sz w:val="24"/>
              </w:rPr>
              <w:t>2</w:t>
            </w:r>
            <w:r>
              <w:rPr>
                <w:rFonts w:ascii="Times New Roman" w:eastAsia="黑体" w:hAnsi="Times New Roman" w:cs="Times New Roman"/>
                <w:sz w:val="24"/>
              </w:rPr>
              <w:t>-2</w:t>
            </w:r>
            <w:r>
              <w:rPr>
                <w:rFonts w:ascii="Times New Roman" w:eastAsia="黑体" w:hAnsi="Times New Roman" w:cs="Times New Roman" w:hint="eastAsia"/>
                <w:sz w:val="24"/>
              </w:rPr>
              <w:t xml:space="preserve"> </w:t>
            </w:r>
            <w:r>
              <w:rPr>
                <w:rFonts w:ascii="Times New Roman" w:eastAsia="黑体" w:hAnsi="Times New Roman" w:cs="Times New Roman"/>
                <w:sz w:val="24"/>
              </w:rPr>
              <w:t xml:space="preserve"> </w:t>
            </w:r>
            <w:r>
              <w:rPr>
                <w:rFonts w:ascii="Times New Roman" w:eastAsia="黑体" w:hAnsi="Times New Roman" w:cs="Times New Roman"/>
                <w:sz w:val="24"/>
              </w:rPr>
              <w:t>主要设备</w:t>
            </w:r>
            <w:r>
              <w:rPr>
                <w:rFonts w:ascii="Times New Roman" w:eastAsia="黑体" w:hAnsi="Times New Roman" w:cs="Times New Roman" w:hint="eastAsia"/>
                <w:sz w:val="24"/>
              </w:rPr>
              <w:t>清单</w:t>
            </w:r>
          </w:p>
          <w:tbl>
            <w:tblPr>
              <w:tblStyle w:val="af5"/>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4"/>
              <w:gridCol w:w="2329"/>
              <w:gridCol w:w="2711"/>
              <w:gridCol w:w="1832"/>
            </w:tblGrid>
            <w:tr w:rsidR="006507A0" w14:paraId="63B3D791" w14:textId="77777777">
              <w:trPr>
                <w:trHeight w:val="397"/>
              </w:trPr>
              <w:tc>
                <w:tcPr>
                  <w:tcW w:w="665" w:type="pct"/>
                  <w:vAlign w:val="center"/>
                </w:tcPr>
                <w:p w14:paraId="2FE25867" w14:textId="77777777" w:rsidR="006507A0" w:rsidRDefault="00082A33">
                  <w:pPr>
                    <w:pStyle w:val="4"/>
                  </w:pPr>
                  <w:r>
                    <w:rPr>
                      <w:rFonts w:hint="eastAsia"/>
                    </w:rPr>
                    <w:t>序号</w:t>
                  </w:r>
                </w:p>
              </w:tc>
              <w:tc>
                <w:tcPr>
                  <w:tcW w:w="1469" w:type="pct"/>
                  <w:vAlign w:val="center"/>
                </w:tcPr>
                <w:p w14:paraId="19662BAE" w14:textId="77777777" w:rsidR="006507A0" w:rsidRDefault="00082A33">
                  <w:pPr>
                    <w:pStyle w:val="4"/>
                  </w:pPr>
                  <w:r>
                    <w:t>设备名称</w:t>
                  </w:r>
                </w:p>
              </w:tc>
              <w:tc>
                <w:tcPr>
                  <w:tcW w:w="1710" w:type="pct"/>
                  <w:vAlign w:val="center"/>
                </w:tcPr>
                <w:p w14:paraId="7FA677E4" w14:textId="77777777" w:rsidR="006507A0" w:rsidRDefault="00082A33">
                  <w:pPr>
                    <w:pStyle w:val="4"/>
                  </w:pPr>
                  <w:r>
                    <w:rPr>
                      <w:rFonts w:hint="eastAsia"/>
                    </w:rPr>
                    <w:t>型号</w:t>
                  </w:r>
                </w:p>
              </w:tc>
              <w:tc>
                <w:tcPr>
                  <w:tcW w:w="1156" w:type="pct"/>
                  <w:vAlign w:val="center"/>
                </w:tcPr>
                <w:p w14:paraId="3052632F" w14:textId="77777777" w:rsidR="006507A0" w:rsidRDefault="00082A33">
                  <w:pPr>
                    <w:pStyle w:val="4"/>
                  </w:pPr>
                  <w:r>
                    <w:t>数量</w:t>
                  </w:r>
                </w:p>
              </w:tc>
            </w:tr>
            <w:tr w:rsidR="006507A0" w14:paraId="3C3F3C10" w14:textId="77777777">
              <w:trPr>
                <w:trHeight w:val="397"/>
              </w:trPr>
              <w:tc>
                <w:tcPr>
                  <w:tcW w:w="665" w:type="pct"/>
                  <w:vAlign w:val="center"/>
                </w:tcPr>
                <w:p w14:paraId="0561B92F" w14:textId="77777777" w:rsidR="006507A0" w:rsidRDefault="00082A33">
                  <w:pPr>
                    <w:pStyle w:val="4"/>
                  </w:pPr>
                  <w:r>
                    <w:rPr>
                      <w:rFonts w:hint="eastAsia"/>
                    </w:rPr>
                    <w:t>1</w:t>
                  </w:r>
                </w:p>
              </w:tc>
              <w:tc>
                <w:tcPr>
                  <w:tcW w:w="1469" w:type="pct"/>
                  <w:vAlign w:val="center"/>
                </w:tcPr>
                <w:p w14:paraId="1109FBF2" w14:textId="77777777" w:rsidR="006507A0" w:rsidRDefault="00082A33">
                  <w:pPr>
                    <w:pStyle w:val="4"/>
                  </w:pPr>
                  <w:r>
                    <w:rPr>
                      <w:rFonts w:hint="eastAsia"/>
                    </w:rPr>
                    <w:t>激光切割机</w:t>
                  </w:r>
                </w:p>
              </w:tc>
              <w:tc>
                <w:tcPr>
                  <w:tcW w:w="1710" w:type="pct"/>
                  <w:vAlign w:val="center"/>
                </w:tcPr>
                <w:p w14:paraId="47132B69" w14:textId="77777777" w:rsidR="006507A0" w:rsidRDefault="00082A33">
                  <w:pPr>
                    <w:pStyle w:val="4"/>
                  </w:pPr>
                  <w:r>
                    <w:rPr>
                      <w:rFonts w:hint="eastAsia"/>
                    </w:rPr>
                    <w:t>D-WZ1V2040FC(2000W</w:t>
                  </w:r>
                  <w:r>
                    <w:rPr>
                      <w:rFonts w:hint="eastAsia"/>
                    </w:rPr>
                    <w:t>）</w:t>
                  </w:r>
                </w:p>
              </w:tc>
              <w:tc>
                <w:tcPr>
                  <w:tcW w:w="1156" w:type="pct"/>
                  <w:vAlign w:val="center"/>
                </w:tcPr>
                <w:p w14:paraId="45753356" w14:textId="77777777" w:rsidR="006507A0" w:rsidRDefault="00082A33">
                  <w:pPr>
                    <w:pStyle w:val="4"/>
                  </w:pPr>
                  <w:r>
                    <w:rPr>
                      <w:rFonts w:hint="eastAsia"/>
                    </w:rPr>
                    <w:t>1</w:t>
                  </w:r>
                </w:p>
              </w:tc>
            </w:tr>
            <w:tr w:rsidR="006507A0" w14:paraId="72785153" w14:textId="77777777">
              <w:trPr>
                <w:trHeight w:val="397"/>
              </w:trPr>
              <w:tc>
                <w:tcPr>
                  <w:tcW w:w="665" w:type="pct"/>
                  <w:vAlign w:val="center"/>
                </w:tcPr>
                <w:p w14:paraId="60F01923" w14:textId="77777777" w:rsidR="006507A0" w:rsidRDefault="00082A33">
                  <w:pPr>
                    <w:pStyle w:val="4"/>
                  </w:pPr>
                  <w:r>
                    <w:rPr>
                      <w:rFonts w:hint="eastAsia"/>
                    </w:rPr>
                    <w:t>2</w:t>
                  </w:r>
                </w:p>
              </w:tc>
              <w:tc>
                <w:tcPr>
                  <w:tcW w:w="1469" w:type="pct"/>
                  <w:vAlign w:val="center"/>
                </w:tcPr>
                <w:p w14:paraId="7601400F" w14:textId="77777777" w:rsidR="006507A0" w:rsidRDefault="00082A33">
                  <w:pPr>
                    <w:pStyle w:val="4"/>
                  </w:pPr>
                  <w:r>
                    <w:rPr>
                      <w:rFonts w:hint="eastAsia"/>
                    </w:rPr>
                    <w:t>折弯机</w:t>
                  </w:r>
                </w:p>
              </w:tc>
              <w:tc>
                <w:tcPr>
                  <w:tcW w:w="1710" w:type="pct"/>
                  <w:vAlign w:val="center"/>
                </w:tcPr>
                <w:p w14:paraId="29037251" w14:textId="77777777" w:rsidR="006507A0" w:rsidRDefault="00082A33">
                  <w:pPr>
                    <w:pStyle w:val="4"/>
                  </w:pPr>
                  <w:r>
                    <w:rPr>
                      <w:rFonts w:hint="eastAsia"/>
                    </w:rPr>
                    <w:t>WS67K-100x4000</w:t>
                  </w:r>
                </w:p>
              </w:tc>
              <w:tc>
                <w:tcPr>
                  <w:tcW w:w="1156" w:type="pct"/>
                  <w:vAlign w:val="center"/>
                </w:tcPr>
                <w:p w14:paraId="04455270" w14:textId="77777777" w:rsidR="006507A0" w:rsidRDefault="00082A33">
                  <w:pPr>
                    <w:pStyle w:val="4"/>
                  </w:pPr>
                  <w:r>
                    <w:rPr>
                      <w:rFonts w:hint="eastAsia"/>
                    </w:rPr>
                    <w:t>1</w:t>
                  </w:r>
                </w:p>
              </w:tc>
            </w:tr>
            <w:tr w:rsidR="006507A0" w14:paraId="2B990327" w14:textId="77777777">
              <w:trPr>
                <w:trHeight w:val="397"/>
              </w:trPr>
              <w:tc>
                <w:tcPr>
                  <w:tcW w:w="665" w:type="pct"/>
                  <w:vAlign w:val="center"/>
                </w:tcPr>
                <w:p w14:paraId="0CD4D7AA" w14:textId="77777777" w:rsidR="006507A0" w:rsidRDefault="00082A33">
                  <w:pPr>
                    <w:pStyle w:val="4"/>
                  </w:pPr>
                  <w:r>
                    <w:rPr>
                      <w:rFonts w:hint="eastAsia"/>
                    </w:rPr>
                    <w:t>3</w:t>
                  </w:r>
                </w:p>
              </w:tc>
              <w:tc>
                <w:tcPr>
                  <w:tcW w:w="1469" w:type="pct"/>
                  <w:vAlign w:val="center"/>
                </w:tcPr>
                <w:p w14:paraId="5C6247A2" w14:textId="77777777" w:rsidR="006507A0" w:rsidRDefault="00082A33">
                  <w:pPr>
                    <w:pStyle w:val="4"/>
                  </w:pPr>
                  <w:r>
                    <w:rPr>
                      <w:rFonts w:hint="eastAsia"/>
                    </w:rPr>
                    <w:t>剪板机</w:t>
                  </w:r>
                </w:p>
              </w:tc>
              <w:tc>
                <w:tcPr>
                  <w:tcW w:w="1710" w:type="pct"/>
                  <w:vAlign w:val="center"/>
                </w:tcPr>
                <w:p w14:paraId="4162F881" w14:textId="77777777" w:rsidR="006507A0" w:rsidRDefault="00082A33">
                  <w:pPr>
                    <w:pStyle w:val="4"/>
                  </w:pPr>
                  <w:r>
                    <w:rPr>
                      <w:rFonts w:hint="eastAsia"/>
                    </w:rPr>
                    <w:t>QC12Y-6x4000</w:t>
                  </w:r>
                </w:p>
              </w:tc>
              <w:tc>
                <w:tcPr>
                  <w:tcW w:w="1156" w:type="pct"/>
                  <w:vAlign w:val="center"/>
                </w:tcPr>
                <w:p w14:paraId="0CE440DD" w14:textId="77777777" w:rsidR="006507A0" w:rsidRDefault="00082A33">
                  <w:pPr>
                    <w:pStyle w:val="4"/>
                  </w:pPr>
                  <w:r>
                    <w:rPr>
                      <w:rFonts w:hint="eastAsia"/>
                    </w:rPr>
                    <w:t>1</w:t>
                  </w:r>
                </w:p>
              </w:tc>
            </w:tr>
            <w:tr w:rsidR="006507A0" w14:paraId="12C1A3C7" w14:textId="77777777">
              <w:trPr>
                <w:trHeight w:val="397"/>
              </w:trPr>
              <w:tc>
                <w:tcPr>
                  <w:tcW w:w="665" w:type="pct"/>
                  <w:vAlign w:val="center"/>
                </w:tcPr>
                <w:p w14:paraId="281AB0BB" w14:textId="77777777" w:rsidR="006507A0" w:rsidRDefault="00082A33">
                  <w:pPr>
                    <w:pStyle w:val="4"/>
                  </w:pPr>
                  <w:r>
                    <w:rPr>
                      <w:rFonts w:hint="eastAsia"/>
                    </w:rPr>
                    <w:t>4</w:t>
                  </w:r>
                </w:p>
              </w:tc>
              <w:tc>
                <w:tcPr>
                  <w:tcW w:w="1469" w:type="pct"/>
                  <w:vAlign w:val="center"/>
                </w:tcPr>
                <w:p w14:paraId="22FACD4D" w14:textId="77777777" w:rsidR="006507A0" w:rsidRDefault="00082A33">
                  <w:pPr>
                    <w:pStyle w:val="4"/>
                  </w:pPr>
                  <w:r>
                    <w:rPr>
                      <w:rFonts w:hint="eastAsia"/>
                    </w:rPr>
                    <w:t>数控折弯机</w:t>
                  </w:r>
                </w:p>
              </w:tc>
              <w:tc>
                <w:tcPr>
                  <w:tcW w:w="1710" w:type="pct"/>
                  <w:vAlign w:val="center"/>
                </w:tcPr>
                <w:p w14:paraId="0AA2D4DF" w14:textId="77777777" w:rsidR="006507A0" w:rsidRDefault="00082A33">
                  <w:pPr>
                    <w:pStyle w:val="4"/>
                  </w:pPr>
                  <w:r>
                    <w:rPr>
                      <w:rFonts w:hint="eastAsia"/>
                    </w:rPr>
                    <w:t>WC67K-63/2500</w:t>
                  </w:r>
                </w:p>
              </w:tc>
              <w:tc>
                <w:tcPr>
                  <w:tcW w:w="1156" w:type="pct"/>
                  <w:vAlign w:val="center"/>
                </w:tcPr>
                <w:p w14:paraId="23CD36F2" w14:textId="77777777" w:rsidR="006507A0" w:rsidRDefault="00082A33">
                  <w:pPr>
                    <w:pStyle w:val="4"/>
                  </w:pPr>
                  <w:r>
                    <w:rPr>
                      <w:rFonts w:hint="eastAsia"/>
                    </w:rPr>
                    <w:t>1</w:t>
                  </w:r>
                </w:p>
              </w:tc>
            </w:tr>
            <w:tr w:rsidR="006507A0" w14:paraId="1EF2E09F" w14:textId="77777777">
              <w:trPr>
                <w:trHeight w:val="397"/>
              </w:trPr>
              <w:tc>
                <w:tcPr>
                  <w:tcW w:w="665" w:type="pct"/>
                  <w:vAlign w:val="center"/>
                </w:tcPr>
                <w:p w14:paraId="29B4D62C" w14:textId="77777777" w:rsidR="006507A0" w:rsidRDefault="00082A33">
                  <w:pPr>
                    <w:pStyle w:val="4"/>
                  </w:pPr>
                  <w:r>
                    <w:rPr>
                      <w:rFonts w:hint="eastAsia"/>
                    </w:rPr>
                    <w:t>5</w:t>
                  </w:r>
                </w:p>
              </w:tc>
              <w:tc>
                <w:tcPr>
                  <w:tcW w:w="1469" w:type="pct"/>
                  <w:vAlign w:val="center"/>
                </w:tcPr>
                <w:p w14:paraId="19891766" w14:textId="77777777" w:rsidR="006507A0" w:rsidRDefault="00082A33">
                  <w:pPr>
                    <w:pStyle w:val="4"/>
                  </w:pPr>
                  <w:r>
                    <w:rPr>
                      <w:rFonts w:hint="eastAsia"/>
                    </w:rPr>
                    <w:t>三工位冲孔机</w:t>
                  </w:r>
                </w:p>
              </w:tc>
              <w:tc>
                <w:tcPr>
                  <w:tcW w:w="1710" w:type="pct"/>
                  <w:vAlign w:val="center"/>
                </w:tcPr>
                <w:p w14:paraId="3B536D7C" w14:textId="77777777" w:rsidR="006507A0" w:rsidRDefault="00082A33">
                  <w:pPr>
                    <w:pStyle w:val="4"/>
                  </w:pPr>
                  <w:r>
                    <w:rPr>
                      <w:rFonts w:hint="eastAsia"/>
                    </w:rPr>
                    <w:t>QBY-RO125-3-5.5/380</w:t>
                  </w:r>
                </w:p>
              </w:tc>
              <w:tc>
                <w:tcPr>
                  <w:tcW w:w="1156" w:type="pct"/>
                  <w:vAlign w:val="center"/>
                </w:tcPr>
                <w:p w14:paraId="0A9C0830" w14:textId="77777777" w:rsidR="006507A0" w:rsidRDefault="00082A33">
                  <w:pPr>
                    <w:pStyle w:val="4"/>
                  </w:pPr>
                  <w:r>
                    <w:rPr>
                      <w:rFonts w:hint="eastAsia"/>
                    </w:rPr>
                    <w:t>1</w:t>
                  </w:r>
                </w:p>
              </w:tc>
            </w:tr>
            <w:tr w:rsidR="006507A0" w14:paraId="64BA3E08" w14:textId="77777777">
              <w:trPr>
                <w:trHeight w:val="397"/>
              </w:trPr>
              <w:tc>
                <w:tcPr>
                  <w:tcW w:w="665" w:type="pct"/>
                  <w:vAlign w:val="center"/>
                </w:tcPr>
                <w:p w14:paraId="669FFCAA" w14:textId="77777777" w:rsidR="006507A0" w:rsidRDefault="00082A33">
                  <w:pPr>
                    <w:pStyle w:val="4"/>
                  </w:pPr>
                  <w:r>
                    <w:rPr>
                      <w:rFonts w:hint="eastAsia"/>
                    </w:rPr>
                    <w:t>6</w:t>
                  </w:r>
                </w:p>
              </w:tc>
              <w:tc>
                <w:tcPr>
                  <w:tcW w:w="1469" w:type="pct"/>
                  <w:vAlign w:val="center"/>
                </w:tcPr>
                <w:p w14:paraId="22ACFBD9" w14:textId="77777777" w:rsidR="006507A0" w:rsidRDefault="00082A33">
                  <w:pPr>
                    <w:pStyle w:val="4"/>
                  </w:pPr>
                  <w:r>
                    <w:rPr>
                      <w:rFonts w:hint="eastAsia"/>
                    </w:rPr>
                    <w:t>气动切管机</w:t>
                  </w:r>
                </w:p>
              </w:tc>
              <w:tc>
                <w:tcPr>
                  <w:tcW w:w="1710" w:type="pct"/>
                  <w:vAlign w:val="center"/>
                </w:tcPr>
                <w:p w14:paraId="6146717F" w14:textId="77777777" w:rsidR="006507A0" w:rsidRDefault="00082A33">
                  <w:pPr>
                    <w:pStyle w:val="4"/>
                  </w:pPr>
                  <w:r>
                    <w:rPr>
                      <w:rFonts w:hint="eastAsia"/>
                    </w:rPr>
                    <w:t>350</w:t>
                  </w:r>
                </w:p>
              </w:tc>
              <w:tc>
                <w:tcPr>
                  <w:tcW w:w="1156" w:type="pct"/>
                  <w:vAlign w:val="center"/>
                </w:tcPr>
                <w:p w14:paraId="667D01C8" w14:textId="77777777" w:rsidR="006507A0" w:rsidRDefault="00082A33">
                  <w:pPr>
                    <w:pStyle w:val="4"/>
                  </w:pPr>
                  <w:r>
                    <w:rPr>
                      <w:rFonts w:hint="eastAsia"/>
                    </w:rPr>
                    <w:t>1</w:t>
                  </w:r>
                </w:p>
              </w:tc>
            </w:tr>
            <w:tr w:rsidR="006507A0" w14:paraId="3D6BE56E" w14:textId="77777777">
              <w:trPr>
                <w:trHeight w:val="397"/>
              </w:trPr>
              <w:tc>
                <w:tcPr>
                  <w:tcW w:w="665" w:type="pct"/>
                  <w:vAlign w:val="center"/>
                </w:tcPr>
                <w:p w14:paraId="57EA93B8" w14:textId="77777777" w:rsidR="006507A0" w:rsidRDefault="00082A33">
                  <w:pPr>
                    <w:pStyle w:val="4"/>
                  </w:pPr>
                  <w:r>
                    <w:rPr>
                      <w:rFonts w:hint="eastAsia"/>
                    </w:rPr>
                    <w:t>7</w:t>
                  </w:r>
                </w:p>
              </w:tc>
              <w:tc>
                <w:tcPr>
                  <w:tcW w:w="1469" w:type="pct"/>
                  <w:vAlign w:val="center"/>
                </w:tcPr>
                <w:p w14:paraId="5D31D960" w14:textId="77777777" w:rsidR="006507A0" w:rsidRDefault="00082A33">
                  <w:pPr>
                    <w:pStyle w:val="4"/>
                  </w:pPr>
                  <w:r>
                    <w:rPr>
                      <w:rFonts w:hint="eastAsia"/>
                    </w:rPr>
                    <w:t>空压机</w:t>
                  </w:r>
                </w:p>
              </w:tc>
              <w:tc>
                <w:tcPr>
                  <w:tcW w:w="1710" w:type="pct"/>
                  <w:vAlign w:val="center"/>
                </w:tcPr>
                <w:p w14:paraId="5C6D286A" w14:textId="77777777" w:rsidR="006507A0" w:rsidRDefault="00082A33">
                  <w:pPr>
                    <w:pStyle w:val="4"/>
                  </w:pPr>
                  <w:r>
                    <w:rPr>
                      <w:rFonts w:hint="eastAsia"/>
                    </w:rPr>
                    <w:t>空压机排气量：每分钟为</w:t>
                  </w:r>
                  <w:r>
                    <w:rPr>
                      <w:rFonts w:hint="eastAsia"/>
                    </w:rPr>
                    <w:t>1</w:t>
                  </w:r>
                  <w:r>
                    <w:rPr>
                      <w:rFonts w:hint="eastAsia"/>
                    </w:rPr>
                    <w:t>立方米（</w:t>
                  </w:r>
                  <w:r>
                    <w:rPr>
                      <w:rFonts w:hint="eastAsia"/>
                    </w:rPr>
                    <w:t>1M3/min)</w:t>
                  </w:r>
                  <w:r>
                    <w:rPr>
                      <w:rFonts w:hint="eastAsia"/>
                    </w:rPr>
                    <w:t>，空压机输出压力为</w:t>
                  </w:r>
                  <w:r>
                    <w:rPr>
                      <w:rFonts w:hint="eastAsia"/>
                    </w:rPr>
                    <w:t>1.3Mp</w:t>
                  </w:r>
                  <w:r>
                    <w:rPr>
                      <w:rFonts w:hint="eastAsia"/>
                    </w:rPr>
                    <w:t>以上</w:t>
                  </w:r>
                </w:p>
              </w:tc>
              <w:tc>
                <w:tcPr>
                  <w:tcW w:w="1156" w:type="pct"/>
                  <w:vAlign w:val="center"/>
                </w:tcPr>
                <w:p w14:paraId="62B463F7" w14:textId="77777777" w:rsidR="006507A0" w:rsidRDefault="00082A33">
                  <w:pPr>
                    <w:pStyle w:val="4"/>
                  </w:pPr>
                  <w:r>
                    <w:rPr>
                      <w:rFonts w:hint="eastAsia"/>
                    </w:rPr>
                    <w:t>1</w:t>
                  </w:r>
                </w:p>
              </w:tc>
            </w:tr>
            <w:tr w:rsidR="006507A0" w14:paraId="75F499E5" w14:textId="77777777">
              <w:trPr>
                <w:trHeight w:val="397"/>
              </w:trPr>
              <w:tc>
                <w:tcPr>
                  <w:tcW w:w="665" w:type="pct"/>
                  <w:vAlign w:val="center"/>
                </w:tcPr>
                <w:p w14:paraId="6F4D799C" w14:textId="77777777" w:rsidR="006507A0" w:rsidRDefault="00082A33">
                  <w:pPr>
                    <w:pStyle w:val="4"/>
                  </w:pPr>
                  <w:r>
                    <w:rPr>
                      <w:rFonts w:hint="eastAsia"/>
                    </w:rPr>
                    <w:t>8</w:t>
                  </w:r>
                </w:p>
              </w:tc>
              <w:tc>
                <w:tcPr>
                  <w:tcW w:w="1469" w:type="pct"/>
                  <w:vAlign w:val="center"/>
                </w:tcPr>
                <w:p w14:paraId="0A3F4EE9" w14:textId="77777777" w:rsidR="006507A0" w:rsidRDefault="00082A33">
                  <w:pPr>
                    <w:pStyle w:val="4"/>
                  </w:pPr>
                  <w:r>
                    <w:rPr>
                      <w:rFonts w:hint="eastAsia"/>
                    </w:rPr>
                    <w:t>台钻</w:t>
                  </w:r>
                </w:p>
              </w:tc>
              <w:tc>
                <w:tcPr>
                  <w:tcW w:w="1710" w:type="pct"/>
                  <w:vAlign w:val="center"/>
                </w:tcPr>
                <w:p w14:paraId="39C2F03A" w14:textId="77777777" w:rsidR="006507A0" w:rsidRDefault="00082A33">
                  <w:pPr>
                    <w:pStyle w:val="4"/>
                  </w:pPr>
                  <w:r>
                    <w:rPr>
                      <w:rFonts w:hint="eastAsia"/>
                    </w:rPr>
                    <w:t>Z4112</w:t>
                  </w:r>
                </w:p>
              </w:tc>
              <w:tc>
                <w:tcPr>
                  <w:tcW w:w="1156" w:type="pct"/>
                  <w:vAlign w:val="center"/>
                </w:tcPr>
                <w:p w14:paraId="0686A1AA" w14:textId="77777777" w:rsidR="006507A0" w:rsidRDefault="00082A33">
                  <w:pPr>
                    <w:pStyle w:val="4"/>
                  </w:pPr>
                  <w:r>
                    <w:rPr>
                      <w:rFonts w:hint="eastAsia"/>
                    </w:rPr>
                    <w:t>2</w:t>
                  </w:r>
                </w:p>
              </w:tc>
            </w:tr>
            <w:tr w:rsidR="006507A0" w14:paraId="0794A4F4" w14:textId="77777777">
              <w:trPr>
                <w:trHeight w:val="397"/>
              </w:trPr>
              <w:tc>
                <w:tcPr>
                  <w:tcW w:w="665" w:type="pct"/>
                  <w:vAlign w:val="center"/>
                </w:tcPr>
                <w:p w14:paraId="43C0EDA9" w14:textId="77777777" w:rsidR="006507A0" w:rsidRDefault="00082A33">
                  <w:pPr>
                    <w:pStyle w:val="4"/>
                  </w:pPr>
                  <w:r>
                    <w:rPr>
                      <w:rFonts w:hint="eastAsia"/>
                    </w:rPr>
                    <w:t>9</w:t>
                  </w:r>
                </w:p>
              </w:tc>
              <w:tc>
                <w:tcPr>
                  <w:tcW w:w="1469" w:type="pct"/>
                  <w:vAlign w:val="center"/>
                </w:tcPr>
                <w:p w14:paraId="5B6A55D1" w14:textId="77777777" w:rsidR="006507A0" w:rsidRDefault="00082A33">
                  <w:pPr>
                    <w:pStyle w:val="4"/>
                  </w:pPr>
                  <w:r>
                    <w:rPr>
                      <w:rFonts w:hint="eastAsia"/>
                    </w:rPr>
                    <w:t>喷漆房</w:t>
                  </w:r>
                </w:p>
              </w:tc>
              <w:tc>
                <w:tcPr>
                  <w:tcW w:w="1710" w:type="pct"/>
                  <w:vAlign w:val="center"/>
                </w:tcPr>
                <w:p w14:paraId="196B2292" w14:textId="77777777" w:rsidR="006507A0" w:rsidRDefault="00082A33">
                  <w:pPr>
                    <w:pStyle w:val="4"/>
                  </w:pPr>
                  <w:r>
                    <w:rPr>
                      <w:rFonts w:hint="eastAsia"/>
                    </w:rPr>
                    <w:t>4*5*8M</w:t>
                  </w:r>
                  <w:r>
                    <w:rPr>
                      <w:rFonts w:hint="eastAsia"/>
                    </w:rPr>
                    <w:t>标准型</w:t>
                  </w:r>
                </w:p>
              </w:tc>
              <w:tc>
                <w:tcPr>
                  <w:tcW w:w="1156" w:type="pct"/>
                  <w:vAlign w:val="center"/>
                </w:tcPr>
                <w:p w14:paraId="3E1A073E" w14:textId="1F9DE1CF" w:rsidR="006507A0" w:rsidRDefault="00262606">
                  <w:pPr>
                    <w:pStyle w:val="4"/>
                  </w:pPr>
                  <w:r>
                    <w:rPr>
                      <w:rFonts w:hint="eastAsia"/>
                    </w:rPr>
                    <w:t>1</w:t>
                  </w:r>
                </w:p>
              </w:tc>
            </w:tr>
            <w:tr w:rsidR="006507A0" w14:paraId="6E0719E3" w14:textId="77777777">
              <w:trPr>
                <w:trHeight w:val="397"/>
              </w:trPr>
              <w:tc>
                <w:tcPr>
                  <w:tcW w:w="665" w:type="pct"/>
                  <w:vAlign w:val="center"/>
                </w:tcPr>
                <w:p w14:paraId="6C88C66E" w14:textId="77777777" w:rsidR="006507A0" w:rsidRDefault="00082A33">
                  <w:pPr>
                    <w:pStyle w:val="4"/>
                  </w:pPr>
                  <w:r>
                    <w:rPr>
                      <w:rFonts w:hint="eastAsia"/>
                    </w:rPr>
                    <w:t>1</w:t>
                  </w:r>
                  <w:r>
                    <w:t>0</w:t>
                  </w:r>
                </w:p>
              </w:tc>
              <w:tc>
                <w:tcPr>
                  <w:tcW w:w="1469" w:type="pct"/>
                  <w:vAlign w:val="center"/>
                </w:tcPr>
                <w:p w14:paraId="56316717" w14:textId="77777777" w:rsidR="006507A0" w:rsidRDefault="00082A33">
                  <w:pPr>
                    <w:pStyle w:val="4"/>
                  </w:pPr>
                  <w:r>
                    <w:rPr>
                      <w:rFonts w:hint="eastAsia"/>
                    </w:rPr>
                    <w:t>烤漆房</w:t>
                  </w:r>
                </w:p>
              </w:tc>
              <w:tc>
                <w:tcPr>
                  <w:tcW w:w="1710" w:type="pct"/>
                  <w:vAlign w:val="center"/>
                </w:tcPr>
                <w:p w14:paraId="404CC462" w14:textId="77777777" w:rsidR="006507A0" w:rsidRDefault="00082A33">
                  <w:pPr>
                    <w:pStyle w:val="4"/>
                  </w:pPr>
                  <w:r>
                    <w:rPr>
                      <w:rFonts w:hint="eastAsia"/>
                    </w:rPr>
                    <w:t>4*5*8M</w:t>
                  </w:r>
                  <w:r>
                    <w:rPr>
                      <w:rFonts w:hint="eastAsia"/>
                    </w:rPr>
                    <w:t>标准型</w:t>
                  </w:r>
                </w:p>
              </w:tc>
              <w:tc>
                <w:tcPr>
                  <w:tcW w:w="1156" w:type="pct"/>
                  <w:vAlign w:val="center"/>
                </w:tcPr>
                <w:p w14:paraId="5C16B413" w14:textId="3D5C069E" w:rsidR="006507A0" w:rsidRDefault="00262606">
                  <w:pPr>
                    <w:pStyle w:val="4"/>
                  </w:pPr>
                  <w:r>
                    <w:rPr>
                      <w:rFonts w:hint="eastAsia"/>
                    </w:rPr>
                    <w:t>1</w:t>
                  </w:r>
                </w:p>
              </w:tc>
            </w:tr>
            <w:tr w:rsidR="006507A0" w14:paraId="028A84FA" w14:textId="77777777">
              <w:trPr>
                <w:trHeight w:val="397"/>
              </w:trPr>
              <w:tc>
                <w:tcPr>
                  <w:tcW w:w="665" w:type="pct"/>
                  <w:vAlign w:val="center"/>
                </w:tcPr>
                <w:p w14:paraId="21790344" w14:textId="77777777" w:rsidR="006507A0" w:rsidRDefault="00082A33">
                  <w:pPr>
                    <w:pStyle w:val="4"/>
                  </w:pPr>
                  <w:r>
                    <w:rPr>
                      <w:rFonts w:hint="eastAsia"/>
                    </w:rPr>
                    <w:t>1</w:t>
                  </w:r>
                  <w:r>
                    <w:t>1</w:t>
                  </w:r>
                </w:p>
              </w:tc>
              <w:tc>
                <w:tcPr>
                  <w:tcW w:w="1469" w:type="pct"/>
                  <w:vAlign w:val="center"/>
                </w:tcPr>
                <w:p w14:paraId="3A7F0D76" w14:textId="77777777" w:rsidR="006507A0" w:rsidRDefault="00082A33">
                  <w:pPr>
                    <w:pStyle w:val="4"/>
                  </w:pPr>
                  <w:r>
                    <w:rPr>
                      <w:rFonts w:hint="eastAsia"/>
                    </w:rPr>
                    <w:t>冷弯机</w:t>
                  </w:r>
                </w:p>
              </w:tc>
              <w:tc>
                <w:tcPr>
                  <w:tcW w:w="1710" w:type="pct"/>
                  <w:vAlign w:val="center"/>
                </w:tcPr>
                <w:p w14:paraId="373445D4" w14:textId="77777777" w:rsidR="006507A0" w:rsidRDefault="00082A33">
                  <w:pPr>
                    <w:pStyle w:val="4"/>
                  </w:pPr>
                  <w:r>
                    <w:rPr>
                      <w:rFonts w:hint="eastAsia"/>
                    </w:rPr>
                    <w:t>/</w:t>
                  </w:r>
                </w:p>
              </w:tc>
              <w:tc>
                <w:tcPr>
                  <w:tcW w:w="1156" w:type="pct"/>
                  <w:vAlign w:val="center"/>
                </w:tcPr>
                <w:p w14:paraId="6B67A74F" w14:textId="77777777" w:rsidR="006507A0" w:rsidRDefault="00082A33">
                  <w:pPr>
                    <w:pStyle w:val="4"/>
                  </w:pPr>
                  <w:r>
                    <w:rPr>
                      <w:rFonts w:hint="eastAsia"/>
                    </w:rPr>
                    <w:t>7</w:t>
                  </w:r>
                </w:p>
              </w:tc>
            </w:tr>
            <w:tr w:rsidR="006507A0" w14:paraId="37CF8F75" w14:textId="77777777">
              <w:trPr>
                <w:trHeight w:val="397"/>
              </w:trPr>
              <w:tc>
                <w:tcPr>
                  <w:tcW w:w="665" w:type="pct"/>
                  <w:vAlign w:val="center"/>
                </w:tcPr>
                <w:p w14:paraId="171C274A" w14:textId="77777777" w:rsidR="006507A0" w:rsidRDefault="00082A33">
                  <w:pPr>
                    <w:pStyle w:val="4"/>
                  </w:pPr>
                  <w:r>
                    <w:rPr>
                      <w:rFonts w:hint="eastAsia"/>
                    </w:rPr>
                    <w:t>1</w:t>
                  </w:r>
                  <w:r>
                    <w:t>2</w:t>
                  </w:r>
                </w:p>
              </w:tc>
              <w:tc>
                <w:tcPr>
                  <w:tcW w:w="1469" w:type="pct"/>
                  <w:vAlign w:val="center"/>
                </w:tcPr>
                <w:p w14:paraId="2E1C0BC4" w14:textId="77777777" w:rsidR="006507A0" w:rsidRDefault="00082A33">
                  <w:pPr>
                    <w:pStyle w:val="4"/>
                  </w:pPr>
                  <w:r>
                    <w:rPr>
                      <w:rFonts w:hint="eastAsia"/>
                    </w:rPr>
                    <w:t>框架自动焊接设备</w:t>
                  </w:r>
                </w:p>
              </w:tc>
              <w:tc>
                <w:tcPr>
                  <w:tcW w:w="1710" w:type="pct"/>
                  <w:vAlign w:val="center"/>
                </w:tcPr>
                <w:p w14:paraId="04FC2C6F" w14:textId="77777777" w:rsidR="006507A0" w:rsidRDefault="00082A33">
                  <w:pPr>
                    <w:pStyle w:val="4"/>
                  </w:pPr>
                  <w:r>
                    <w:rPr>
                      <w:rFonts w:hint="eastAsia"/>
                    </w:rPr>
                    <w:t>自动机械臂焊接设备</w:t>
                  </w:r>
                </w:p>
              </w:tc>
              <w:tc>
                <w:tcPr>
                  <w:tcW w:w="1156" w:type="pct"/>
                  <w:vAlign w:val="center"/>
                </w:tcPr>
                <w:p w14:paraId="594143B6" w14:textId="77777777" w:rsidR="006507A0" w:rsidRDefault="00082A33">
                  <w:pPr>
                    <w:pStyle w:val="4"/>
                  </w:pPr>
                  <w:r>
                    <w:rPr>
                      <w:rFonts w:hint="eastAsia"/>
                    </w:rPr>
                    <w:t>1</w:t>
                  </w:r>
                </w:p>
              </w:tc>
            </w:tr>
            <w:tr w:rsidR="006507A0" w14:paraId="6DEE783A" w14:textId="77777777">
              <w:trPr>
                <w:trHeight w:val="397"/>
              </w:trPr>
              <w:tc>
                <w:tcPr>
                  <w:tcW w:w="665" w:type="pct"/>
                  <w:vAlign w:val="center"/>
                </w:tcPr>
                <w:p w14:paraId="30BF5C63" w14:textId="77777777" w:rsidR="006507A0" w:rsidRDefault="00082A33">
                  <w:pPr>
                    <w:pStyle w:val="4"/>
                  </w:pPr>
                  <w:r>
                    <w:rPr>
                      <w:rFonts w:hint="eastAsia"/>
                    </w:rPr>
                    <w:t>1</w:t>
                  </w:r>
                  <w:r>
                    <w:t>3</w:t>
                  </w:r>
                </w:p>
              </w:tc>
              <w:tc>
                <w:tcPr>
                  <w:tcW w:w="1469" w:type="pct"/>
                  <w:vAlign w:val="center"/>
                </w:tcPr>
                <w:p w14:paraId="3848167C" w14:textId="77777777" w:rsidR="006507A0" w:rsidRDefault="00082A33">
                  <w:pPr>
                    <w:pStyle w:val="4"/>
                  </w:pPr>
                  <w:r>
                    <w:rPr>
                      <w:rFonts w:hint="eastAsia"/>
                    </w:rPr>
                    <w:t>版面自动焊接设备</w:t>
                  </w:r>
                </w:p>
              </w:tc>
              <w:tc>
                <w:tcPr>
                  <w:tcW w:w="1710" w:type="pct"/>
                  <w:vAlign w:val="center"/>
                </w:tcPr>
                <w:p w14:paraId="409368B1" w14:textId="77777777" w:rsidR="006507A0" w:rsidRDefault="00082A33">
                  <w:pPr>
                    <w:pStyle w:val="4"/>
                  </w:pPr>
                  <w:r>
                    <w:rPr>
                      <w:rFonts w:hint="eastAsia"/>
                    </w:rPr>
                    <w:t>排焊式焊接</w:t>
                  </w:r>
                </w:p>
              </w:tc>
              <w:tc>
                <w:tcPr>
                  <w:tcW w:w="1156" w:type="pct"/>
                  <w:vAlign w:val="center"/>
                </w:tcPr>
                <w:p w14:paraId="72241960" w14:textId="77777777" w:rsidR="006507A0" w:rsidRDefault="00082A33">
                  <w:pPr>
                    <w:pStyle w:val="4"/>
                  </w:pPr>
                  <w:r>
                    <w:rPr>
                      <w:rFonts w:hint="eastAsia"/>
                    </w:rPr>
                    <w:t>1</w:t>
                  </w:r>
                </w:p>
              </w:tc>
            </w:tr>
            <w:tr w:rsidR="006507A0" w14:paraId="7DE7E6CB" w14:textId="77777777">
              <w:trPr>
                <w:trHeight w:val="397"/>
              </w:trPr>
              <w:tc>
                <w:tcPr>
                  <w:tcW w:w="665" w:type="pct"/>
                  <w:vAlign w:val="center"/>
                </w:tcPr>
                <w:p w14:paraId="708728C0" w14:textId="77777777" w:rsidR="006507A0" w:rsidRDefault="00082A33">
                  <w:pPr>
                    <w:pStyle w:val="4"/>
                  </w:pPr>
                  <w:r>
                    <w:rPr>
                      <w:rFonts w:hint="eastAsia"/>
                    </w:rPr>
                    <w:t>1</w:t>
                  </w:r>
                  <w:r>
                    <w:t>4</w:t>
                  </w:r>
                </w:p>
              </w:tc>
              <w:tc>
                <w:tcPr>
                  <w:tcW w:w="1469" w:type="pct"/>
                  <w:vAlign w:val="center"/>
                </w:tcPr>
                <w:p w14:paraId="0C334C4F" w14:textId="77777777" w:rsidR="006507A0" w:rsidRDefault="00082A33">
                  <w:pPr>
                    <w:pStyle w:val="4"/>
                  </w:pPr>
                  <w:r>
                    <w:rPr>
                      <w:rFonts w:hint="eastAsia"/>
                    </w:rPr>
                    <w:t>氩弧焊机</w:t>
                  </w:r>
                </w:p>
              </w:tc>
              <w:tc>
                <w:tcPr>
                  <w:tcW w:w="1710" w:type="pct"/>
                  <w:vAlign w:val="center"/>
                </w:tcPr>
                <w:p w14:paraId="27031E3C" w14:textId="77777777" w:rsidR="006507A0" w:rsidRDefault="00082A33">
                  <w:pPr>
                    <w:pStyle w:val="4"/>
                  </w:pPr>
                  <w:r>
                    <w:rPr>
                      <w:rFonts w:hint="eastAsia"/>
                    </w:rPr>
                    <w:t>300</w:t>
                  </w:r>
                </w:p>
              </w:tc>
              <w:tc>
                <w:tcPr>
                  <w:tcW w:w="1156" w:type="pct"/>
                  <w:vAlign w:val="center"/>
                </w:tcPr>
                <w:p w14:paraId="3DABABBA" w14:textId="77777777" w:rsidR="006507A0" w:rsidRDefault="00082A33">
                  <w:pPr>
                    <w:pStyle w:val="4"/>
                  </w:pPr>
                  <w:r>
                    <w:rPr>
                      <w:rFonts w:hint="eastAsia"/>
                    </w:rPr>
                    <w:t>6</w:t>
                  </w:r>
                </w:p>
              </w:tc>
            </w:tr>
            <w:tr w:rsidR="006507A0" w14:paraId="439538A7" w14:textId="77777777">
              <w:trPr>
                <w:trHeight w:val="397"/>
              </w:trPr>
              <w:tc>
                <w:tcPr>
                  <w:tcW w:w="665" w:type="pct"/>
                  <w:vAlign w:val="center"/>
                </w:tcPr>
                <w:p w14:paraId="448DECFC" w14:textId="77777777" w:rsidR="006507A0" w:rsidRDefault="00082A33">
                  <w:pPr>
                    <w:pStyle w:val="4"/>
                  </w:pPr>
                  <w:r>
                    <w:rPr>
                      <w:rFonts w:hint="eastAsia"/>
                    </w:rPr>
                    <w:t>1</w:t>
                  </w:r>
                  <w:r>
                    <w:t>5</w:t>
                  </w:r>
                </w:p>
              </w:tc>
              <w:tc>
                <w:tcPr>
                  <w:tcW w:w="1469" w:type="pct"/>
                  <w:vAlign w:val="center"/>
                </w:tcPr>
                <w:p w14:paraId="13C9677A" w14:textId="77777777" w:rsidR="006507A0" w:rsidRDefault="00082A33">
                  <w:pPr>
                    <w:pStyle w:val="4"/>
                  </w:pPr>
                  <w:r>
                    <w:rPr>
                      <w:rFonts w:hint="eastAsia"/>
                    </w:rPr>
                    <w:t>二保焊机</w:t>
                  </w:r>
                </w:p>
              </w:tc>
              <w:tc>
                <w:tcPr>
                  <w:tcW w:w="1710" w:type="pct"/>
                  <w:vAlign w:val="center"/>
                </w:tcPr>
                <w:p w14:paraId="30936453" w14:textId="77777777" w:rsidR="006507A0" w:rsidRDefault="00082A33">
                  <w:pPr>
                    <w:pStyle w:val="4"/>
                  </w:pPr>
                  <w:r>
                    <w:rPr>
                      <w:rFonts w:hint="eastAsia"/>
                    </w:rPr>
                    <w:t>300</w:t>
                  </w:r>
                </w:p>
              </w:tc>
              <w:tc>
                <w:tcPr>
                  <w:tcW w:w="1156" w:type="pct"/>
                  <w:vAlign w:val="center"/>
                </w:tcPr>
                <w:p w14:paraId="217C960D" w14:textId="77777777" w:rsidR="006507A0" w:rsidRDefault="00082A33">
                  <w:pPr>
                    <w:pStyle w:val="4"/>
                  </w:pPr>
                  <w:r>
                    <w:rPr>
                      <w:rFonts w:hint="eastAsia"/>
                    </w:rPr>
                    <w:t>6</w:t>
                  </w:r>
                </w:p>
              </w:tc>
            </w:tr>
          </w:tbl>
          <w:p w14:paraId="4EAB46E5" w14:textId="77777777" w:rsidR="006507A0" w:rsidRDefault="00082A33">
            <w:pPr>
              <w:pStyle w:val="22"/>
              <w:adjustRightInd w:val="0"/>
              <w:snapToGrid w:val="0"/>
              <w:spacing w:beforeLines="50" w:before="156" w:line="360" w:lineRule="auto"/>
              <w:ind w:firstLineChars="196" w:firstLine="472"/>
              <w:rPr>
                <w:rFonts w:ascii="Times New Roman" w:eastAsia="宋体" w:hAnsi="Times New Roman" w:cs="Times New Roman"/>
                <w:b/>
                <w:bCs/>
                <w:kern w:val="0"/>
                <w:sz w:val="24"/>
                <w:szCs w:val="28"/>
              </w:rPr>
            </w:pPr>
            <w:r>
              <w:rPr>
                <w:rFonts w:ascii="Times New Roman" w:eastAsia="宋体" w:hAnsi="Times New Roman" w:cs="Times New Roman" w:hint="eastAsia"/>
                <w:b/>
                <w:bCs/>
                <w:kern w:val="0"/>
                <w:sz w:val="24"/>
                <w:szCs w:val="28"/>
              </w:rPr>
              <w:t>3</w:t>
            </w:r>
            <w:r>
              <w:rPr>
                <w:rFonts w:ascii="Times New Roman" w:eastAsia="宋体" w:hAnsi="Times New Roman" w:cs="Times New Roman"/>
                <w:b/>
                <w:bCs/>
                <w:kern w:val="0"/>
                <w:sz w:val="24"/>
                <w:szCs w:val="28"/>
              </w:rPr>
              <w:t>、原辅材料</w:t>
            </w:r>
          </w:p>
          <w:p w14:paraId="1BCB8C12" w14:textId="77777777" w:rsidR="006507A0" w:rsidRDefault="00082A33">
            <w:pPr>
              <w:pStyle w:val="22"/>
              <w:adjustRightInd w:val="0"/>
              <w:snapToGrid w:val="0"/>
              <w:spacing w:line="360" w:lineRule="auto"/>
              <w:ind w:firstLine="480"/>
              <w:rPr>
                <w:rFonts w:ascii="Times New Roman" w:eastAsia="宋体" w:hAnsi="Times New Roman" w:cs="Times New Roman"/>
                <w:kern w:val="0"/>
                <w:sz w:val="24"/>
                <w:szCs w:val="28"/>
              </w:rPr>
            </w:pPr>
            <w:r>
              <w:rPr>
                <w:rFonts w:ascii="Times New Roman" w:eastAsia="宋体" w:hAnsi="Times New Roman" w:cs="Times New Roman"/>
                <w:kern w:val="0"/>
                <w:sz w:val="24"/>
                <w:szCs w:val="28"/>
              </w:rPr>
              <w:t>主要原辅材料消耗见表</w:t>
            </w:r>
            <w:r>
              <w:rPr>
                <w:rFonts w:ascii="Times New Roman" w:eastAsia="宋体" w:hAnsi="Times New Roman" w:cs="Times New Roman" w:hint="eastAsia"/>
                <w:kern w:val="0"/>
                <w:sz w:val="24"/>
                <w:szCs w:val="28"/>
              </w:rPr>
              <w:t>2</w:t>
            </w:r>
            <w:r>
              <w:rPr>
                <w:rFonts w:ascii="Times New Roman" w:eastAsia="宋体" w:hAnsi="Times New Roman" w:cs="Times New Roman"/>
                <w:kern w:val="0"/>
                <w:sz w:val="24"/>
                <w:szCs w:val="28"/>
              </w:rPr>
              <w:t>-3</w:t>
            </w:r>
            <w:r>
              <w:rPr>
                <w:rFonts w:ascii="Times New Roman" w:eastAsia="宋体" w:hAnsi="Times New Roman" w:cs="Times New Roman" w:hint="eastAsia"/>
                <w:kern w:val="0"/>
                <w:sz w:val="24"/>
                <w:szCs w:val="28"/>
              </w:rPr>
              <w:t>。</w:t>
            </w:r>
          </w:p>
          <w:p w14:paraId="37BB45AE" w14:textId="77777777" w:rsidR="006507A0" w:rsidRDefault="00082A33">
            <w:pPr>
              <w:pStyle w:val="TOC2"/>
              <w:adjustRightInd w:val="0"/>
              <w:snapToGrid w:val="0"/>
              <w:ind w:left="0"/>
              <w:jc w:val="center"/>
              <w:rPr>
                <w:rFonts w:ascii="Times New Roman" w:eastAsia="黑体" w:hAnsi="Times New Roman" w:cs="Times New Roman"/>
                <w:sz w:val="24"/>
              </w:rPr>
            </w:pPr>
            <w:r>
              <w:rPr>
                <w:rFonts w:ascii="Times New Roman" w:eastAsia="黑体" w:hAnsi="Times New Roman" w:cs="Times New Roman"/>
                <w:sz w:val="24"/>
              </w:rPr>
              <w:lastRenderedPageBreak/>
              <w:t>表</w:t>
            </w:r>
            <w:r>
              <w:rPr>
                <w:rFonts w:ascii="Times New Roman" w:eastAsia="黑体" w:hAnsi="Times New Roman" w:cs="Times New Roman" w:hint="eastAsia"/>
                <w:sz w:val="24"/>
              </w:rPr>
              <w:t>2</w:t>
            </w:r>
            <w:r>
              <w:rPr>
                <w:rFonts w:ascii="Times New Roman" w:eastAsia="黑体" w:hAnsi="Times New Roman" w:cs="Times New Roman"/>
                <w:sz w:val="24"/>
              </w:rPr>
              <w:t>-3</w:t>
            </w:r>
            <w:r>
              <w:rPr>
                <w:rFonts w:ascii="Times New Roman" w:eastAsia="黑体" w:hAnsi="Times New Roman" w:cs="Times New Roman" w:hint="eastAsia"/>
                <w:sz w:val="24"/>
              </w:rPr>
              <w:t xml:space="preserve"> </w:t>
            </w:r>
            <w:r>
              <w:rPr>
                <w:rFonts w:ascii="Times New Roman" w:eastAsia="黑体" w:hAnsi="Times New Roman" w:cs="Times New Roman"/>
                <w:sz w:val="24"/>
              </w:rPr>
              <w:t xml:space="preserve"> </w:t>
            </w:r>
            <w:r>
              <w:rPr>
                <w:rFonts w:ascii="Times New Roman" w:eastAsia="黑体" w:hAnsi="Times New Roman" w:cs="Times New Roman"/>
                <w:sz w:val="24"/>
              </w:rPr>
              <w:t>主要原辅</w:t>
            </w:r>
            <w:r>
              <w:rPr>
                <w:rFonts w:ascii="Times New Roman" w:eastAsia="黑体" w:hAnsi="Times New Roman" w:cs="Times New Roman" w:hint="eastAsia"/>
                <w:sz w:val="24"/>
              </w:rPr>
              <w:t>材料消耗一览表</w:t>
            </w:r>
          </w:p>
          <w:tbl>
            <w:tblPr>
              <w:tblStyle w:val="af5"/>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0"/>
              <w:gridCol w:w="1528"/>
              <w:gridCol w:w="2673"/>
              <w:gridCol w:w="1531"/>
              <w:gridCol w:w="1314"/>
            </w:tblGrid>
            <w:tr w:rsidR="006507A0" w14:paraId="0933B655" w14:textId="77777777" w:rsidTr="0015605D">
              <w:trPr>
                <w:trHeight w:val="397"/>
              </w:trPr>
              <w:tc>
                <w:tcPr>
                  <w:tcW w:w="555" w:type="pct"/>
                  <w:vAlign w:val="center"/>
                </w:tcPr>
                <w:p w14:paraId="266CEB65" w14:textId="77777777" w:rsidR="006507A0" w:rsidRDefault="00082A33">
                  <w:pPr>
                    <w:pStyle w:val="4"/>
                  </w:pPr>
                  <w:r>
                    <w:rPr>
                      <w:rFonts w:hint="eastAsia"/>
                    </w:rPr>
                    <w:t>序号</w:t>
                  </w:r>
                </w:p>
              </w:tc>
              <w:tc>
                <w:tcPr>
                  <w:tcW w:w="964" w:type="pct"/>
                  <w:vAlign w:val="center"/>
                </w:tcPr>
                <w:p w14:paraId="3B8F4A99" w14:textId="77777777" w:rsidR="006507A0" w:rsidRDefault="00082A33">
                  <w:pPr>
                    <w:pStyle w:val="4"/>
                  </w:pPr>
                  <w:r>
                    <w:rPr>
                      <w:rFonts w:hint="eastAsia"/>
                    </w:rPr>
                    <w:t>原辅材料名称</w:t>
                  </w:r>
                </w:p>
              </w:tc>
              <w:tc>
                <w:tcPr>
                  <w:tcW w:w="1686" w:type="pct"/>
                  <w:vAlign w:val="center"/>
                </w:tcPr>
                <w:p w14:paraId="032D9F4F" w14:textId="77777777" w:rsidR="006507A0" w:rsidRDefault="00082A33">
                  <w:pPr>
                    <w:pStyle w:val="4"/>
                  </w:pPr>
                  <w:r>
                    <w:rPr>
                      <w:rFonts w:hint="eastAsia"/>
                    </w:rPr>
                    <w:t>规格</w:t>
                  </w:r>
                </w:p>
              </w:tc>
              <w:tc>
                <w:tcPr>
                  <w:tcW w:w="966" w:type="pct"/>
                  <w:vAlign w:val="center"/>
                </w:tcPr>
                <w:p w14:paraId="0845575E" w14:textId="77777777" w:rsidR="006507A0" w:rsidRDefault="00082A33">
                  <w:pPr>
                    <w:pStyle w:val="4"/>
                  </w:pPr>
                  <w:r>
                    <w:rPr>
                      <w:rFonts w:hint="eastAsia"/>
                    </w:rPr>
                    <w:t>年用</w:t>
                  </w:r>
                  <w:r>
                    <w:t>量</w:t>
                  </w:r>
                </w:p>
              </w:tc>
              <w:tc>
                <w:tcPr>
                  <w:tcW w:w="829" w:type="pct"/>
                  <w:vAlign w:val="center"/>
                </w:tcPr>
                <w:p w14:paraId="6735776E" w14:textId="77777777" w:rsidR="006507A0" w:rsidRDefault="00082A33">
                  <w:pPr>
                    <w:pStyle w:val="4"/>
                  </w:pPr>
                  <w:r>
                    <w:rPr>
                      <w:rFonts w:hint="eastAsia"/>
                    </w:rPr>
                    <w:t>最大储存量</w:t>
                  </w:r>
                </w:p>
              </w:tc>
            </w:tr>
            <w:tr w:rsidR="006507A0" w14:paraId="115D426F" w14:textId="77777777" w:rsidTr="0015605D">
              <w:trPr>
                <w:trHeight w:val="397"/>
              </w:trPr>
              <w:tc>
                <w:tcPr>
                  <w:tcW w:w="555" w:type="pct"/>
                  <w:vAlign w:val="center"/>
                </w:tcPr>
                <w:p w14:paraId="1FE69D58" w14:textId="77777777" w:rsidR="006507A0" w:rsidRDefault="00082A33">
                  <w:pPr>
                    <w:pStyle w:val="4"/>
                  </w:pPr>
                  <w:r>
                    <w:rPr>
                      <w:rFonts w:hint="eastAsia"/>
                    </w:rPr>
                    <w:t>1</w:t>
                  </w:r>
                </w:p>
              </w:tc>
              <w:tc>
                <w:tcPr>
                  <w:tcW w:w="964" w:type="pct"/>
                  <w:vAlign w:val="center"/>
                </w:tcPr>
                <w:p w14:paraId="6D2EF0DD" w14:textId="77777777" w:rsidR="006507A0" w:rsidRDefault="00082A33">
                  <w:pPr>
                    <w:pStyle w:val="4"/>
                  </w:pPr>
                  <w:r>
                    <w:rPr>
                      <w:rFonts w:hint="eastAsia"/>
                    </w:rPr>
                    <w:t>镀锌板</w:t>
                  </w:r>
                </w:p>
              </w:tc>
              <w:tc>
                <w:tcPr>
                  <w:tcW w:w="1686" w:type="pct"/>
                  <w:vAlign w:val="center"/>
                </w:tcPr>
                <w:p w14:paraId="3CDB3B75" w14:textId="77777777" w:rsidR="006507A0" w:rsidRDefault="00082A33">
                  <w:pPr>
                    <w:pStyle w:val="4"/>
                  </w:pPr>
                  <w:r>
                    <w:rPr>
                      <w:rFonts w:hint="eastAsia"/>
                    </w:rPr>
                    <w:t>1.25m*2.5m*0.6mm</w:t>
                  </w:r>
                </w:p>
              </w:tc>
              <w:tc>
                <w:tcPr>
                  <w:tcW w:w="966" w:type="pct"/>
                  <w:vAlign w:val="center"/>
                </w:tcPr>
                <w:p w14:paraId="4184C402" w14:textId="77777777" w:rsidR="006507A0" w:rsidRDefault="00082A33">
                  <w:pPr>
                    <w:pStyle w:val="4"/>
                  </w:pPr>
                  <w:r>
                    <w:rPr>
                      <w:rFonts w:hint="eastAsia"/>
                    </w:rPr>
                    <w:t>200</w:t>
                  </w:r>
                  <w:r>
                    <w:rPr>
                      <w:rFonts w:hint="eastAsia"/>
                    </w:rPr>
                    <w:t>张</w:t>
                  </w:r>
                </w:p>
              </w:tc>
              <w:tc>
                <w:tcPr>
                  <w:tcW w:w="829" w:type="pct"/>
                  <w:vAlign w:val="center"/>
                </w:tcPr>
                <w:p w14:paraId="1D6045AA" w14:textId="77777777" w:rsidR="006507A0" w:rsidRDefault="00082A33">
                  <w:pPr>
                    <w:pStyle w:val="4"/>
                  </w:pPr>
                  <w:r>
                    <w:rPr>
                      <w:rFonts w:hint="eastAsia"/>
                    </w:rPr>
                    <w:t>1</w:t>
                  </w:r>
                  <w:r>
                    <w:t>00</w:t>
                  </w:r>
                  <w:r>
                    <w:rPr>
                      <w:rFonts w:hint="eastAsia"/>
                    </w:rPr>
                    <w:t>张</w:t>
                  </w:r>
                </w:p>
              </w:tc>
            </w:tr>
            <w:tr w:rsidR="006507A0" w14:paraId="3234E4C1" w14:textId="77777777" w:rsidTr="0015605D">
              <w:trPr>
                <w:trHeight w:val="397"/>
              </w:trPr>
              <w:tc>
                <w:tcPr>
                  <w:tcW w:w="555" w:type="pct"/>
                  <w:vAlign w:val="center"/>
                </w:tcPr>
                <w:p w14:paraId="41CA4E3A" w14:textId="77777777" w:rsidR="006507A0" w:rsidRDefault="00082A33">
                  <w:pPr>
                    <w:pStyle w:val="4"/>
                  </w:pPr>
                  <w:r>
                    <w:rPr>
                      <w:rFonts w:hint="eastAsia"/>
                    </w:rPr>
                    <w:t>2</w:t>
                  </w:r>
                </w:p>
              </w:tc>
              <w:tc>
                <w:tcPr>
                  <w:tcW w:w="964" w:type="pct"/>
                  <w:vAlign w:val="center"/>
                </w:tcPr>
                <w:p w14:paraId="0927DFDD" w14:textId="77777777" w:rsidR="006507A0" w:rsidRDefault="00082A33">
                  <w:pPr>
                    <w:pStyle w:val="4"/>
                  </w:pPr>
                  <w:r>
                    <w:rPr>
                      <w:rFonts w:hint="eastAsia"/>
                    </w:rPr>
                    <w:t>镀锌板</w:t>
                  </w:r>
                </w:p>
              </w:tc>
              <w:tc>
                <w:tcPr>
                  <w:tcW w:w="1686" w:type="pct"/>
                  <w:vAlign w:val="center"/>
                </w:tcPr>
                <w:p w14:paraId="59C3DE20" w14:textId="77777777" w:rsidR="006507A0" w:rsidRDefault="00082A33">
                  <w:pPr>
                    <w:pStyle w:val="4"/>
                  </w:pPr>
                  <w:r>
                    <w:rPr>
                      <w:rFonts w:hint="eastAsia"/>
                    </w:rPr>
                    <w:t>1.5m*3m*0.8mm</w:t>
                  </w:r>
                </w:p>
              </w:tc>
              <w:tc>
                <w:tcPr>
                  <w:tcW w:w="966" w:type="pct"/>
                  <w:vAlign w:val="center"/>
                </w:tcPr>
                <w:p w14:paraId="4A2D5E58" w14:textId="77777777" w:rsidR="006507A0" w:rsidRDefault="00082A33">
                  <w:pPr>
                    <w:pStyle w:val="4"/>
                  </w:pPr>
                  <w:r>
                    <w:rPr>
                      <w:rFonts w:hint="eastAsia"/>
                    </w:rPr>
                    <w:t>200</w:t>
                  </w:r>
                  <w:r>
                    <w:rPr>
                      <w:rFonts w:hint="eastAsia"/>
                    </w:rPr>
                    <w:t>张</w:t>
                  </w:r>
                </w:p>
              </w:tc>
              <w:tc>
                <w:tcPr>
                  <w:tcW w:w="829" w:type="pct"/>
                  <w:vAlign w:val="center"/>
                </w:tcPr>
                <w:p w14:paraId="49894550" w14:textId="77777777" w:rsidR="006507A0" w:rsidRDefault="00082A33">
                  <w:pPr>
                    <w:pStyle w:val="4"/>
                  </w:pPr>
                  <w:r>
                    <w:rPr>
                      <w:rFonts w:hint="eastAsia"/>
                    </w:rPr>
                    <w:t>1</w:t>
                  </w:r>
                  <w:r>
                    <w:t>00</w:t>
                  </w:r>
                  <w:r>
                    <w:rPr>
                      <w:rFonts w:hint="eastAsia"/>
                    </w:rPr>
                    <w:t>张</w:t>
                  </w:r>
                </w:p>
              </w:tc>
            </w:tr>
            <w:tr w:rsidR="006507A0" w14:paraId="6D04D751" w14:textId="77777777" w:rsidTr="0015605D">
              <w:trPr>
                <w:trHeight w:val="397"/>
              </w:trPr>
              <w:tc>
                <w:tcPr>
                  <w:tcW w:w="555" w:type="pct"/>
                  <w:vAlign w:val="center"/>
                </w:tcPr>
                <w:p w14:paraId="3238A006" w14:textId="77777777" w:rsidR="006507A0" w:rsidRDefault="00082A33">
                  <w:pPr>
                    <w:pStyle w:val="4"/>
                  </w:pPr>
                  <w:r>
                    <w:rPr>
                      <w:rFonts w:hint="eastAsia"/>
                    </w:rPr>
                    <w:t>3</w:t>
                  </w:r>
                </w:p>
              </w:tc>
              <w:tc>
                <w:tcPr>
                  <w:tcW w:w="964" w:type="pct"/>
                  <w:vAlign w:val="center"/>
                </w:tcPr>
                <w:p w14:paraId="415FCCD6" w14:textId="77777777" w:rsidR="006507A0" w:rsidRDefault="00082A33">
                  <w:pPr>
                    <w:pStyle w:val="4"/>
                  </w:pPr>
                  <w:r>
                    <w:rPr>
                      <w:rFonts w:hint="eastAsia"/>
                    </w:rPr>
                    <w:t>镀锌板</w:t>
                  </w:r>
                </w:p>
              </w:tc>
              <w:tc>
                <w:tcPr>
                  <w:tcW w:w="1686" w:type="pct"/>
                  <w:vAlign w:val="center"/>
                </w:tcPr>
                <w:p w14:paraId="13421299" w14:textId="77777777" w:rsidR="006507A0" w:rsidRDefault="00082A33">
                  <w:pPr>
                    <w:pStyle w:val="4"/>
                  </w:pPr>
                  <w:r>
                    <w:rPr>
                      <w:rFonts w:hint="eastAsia"/>
                    </w:rPr>
                    <w:t>1.5m*3m*1.0mm</w:t>
                  </w:r>
                </w:p>
              </w:tc>
              <w:tc>
                <w:tcPr>
                  <w:tcW w:w="966" w:type="pct"/>
                  <w:vAlign w:val="center"/>
                </w:tcPr>
                <w:p w14:paraId="68D03DCA" w14:textId="77777777" w:rsidR="006507A0" w:rsidRDefault="00082A33">
                  <w:pPr>
                    <w:pStyle w:val="4"/>
                  </w:pPr>
                  <w:r>
                    <w:rPr>
                      <w:rFonts w:hint="eastAsia"/>
                    </w:rPr>
                    <w:t>100</w:t>
                  </w:r>
                  <w:r>
                    <w:rPr>
                      <w:rFonts w:hint="eastAsia"/>
                    </w:rPr>
                    <w:t>张</w:t>
                  </w:r>
                </w:p>
              </w:tc>
              <w:tc>
                <w:tcPr>
                  <w:tcW w:w="829" w:type="pct"/>
                  <w:vAlign w:val="center"/>
                </w:tcPr>
                <w:p w14:paraId="17DF4FCB" w14:textId="77777777" w:rsidR="006507A0" w:rsidRDefault="00082A33">
                  <w:pPr>
                    <w:pStyle w:val="4"/>
                  </w:pPr>
                  <w:r>
                    <w:rPr>
                      <w:rFonts w:hint="eastAsia"/>
                    </w:rPr>
                    <w:t>5</w:t>
                  </w:r>
                  <w:r>
                    <w:t>0</w:t>
                  </w:r>
                  <w:r>
                    <w:rPr>
                      <w:rFonts w:hint="eastAsia"/>
                    </w:rPr>
                    <w:t>张</w:t>
                  </w:r>
                </w:p>
              </w:tc>
            </w:tr>
            <w:tr w:rsidR="006507A0" w14:paraId="21C7E955" w14:textId="77777777" w:rsidTr="0015605D">
              <w:trPr>
                <w:trHeight w:val="397"/>
              </w:trPr>
              <w:tc>
                <w:tcPr>
                  <w:tcW w:w="555" w:type="pct"/>
                  <w:vAlign w:val="center"/>
                </w:tcPr>
                <w:p w14:paraId="6DC51D95" w14:textId="77777777" w:rsidR="006507A0" w:rsidRDefault="00082A33">
                  <w:pPr>
                    <w:pStyle w:val="4"/>
                  </w:pPr>
                  <w:r>
                    <w:rPr>
                      <w:rFonts w:hint="eastAsia"/>
                    </w:rPr>
                    <w:t>4</w:t>
                  </w:r>
                </w:p>
              </w:tc>
              <w:tc>
                <w:tcPr>
                  <w:tcW w:w="964" w:type="pct"/>
                  <w:vAlign w:val="center"/>
                </w:tcPr>
                <w:p w14:paraId="3E0CD158" w14:textId="77777777" w:rsidR="006507A0" w:rsidRDefault="00082A33">
                  <w:pPr>
                    <w:pStyle w:val="4"/>
                  </w:pPr>
                  <w:r>
                    <w:rPr>
                      <w:rFonts w:hint="eastAsia"/>
                    </w:rPr>
                    <w:t>镀锌板</w:t>
                  </w:r>
                </w:p>
              </w:tc>
              <w:tc>
                <w:tcPr>
                  <w:tcW w:w="1686" w:type="pct"/>
                  <w:vAlign w:val="center"/>
                </w:tcPr>
                <w:p w14:paraId="0CC7EC52" w14:textId="77777777" w:rsidR="006507A0" w:rsidRDefault="00082A33">
                  <w:pPr>
                    <w:pStyle w:val="4"/>
                  </w:pPr>
                  <w:r>
                    <w:rPr>
                      <w:rFonts w:hint="eastAsia"/>
                    </w:rPr>
                    <w:t>1.2m*2.5m*0.5mm</w:t>
                  </w:r>
                </w:p>
              </w:tc>
              <w:tc>
                <w:tcPr>
                  <w:tcW w:w="966" w:type="pct"/>
                  <w:vAlign w:val="center"/>
                </w:tcPr>
                <w:p w14:paraId="6CC1C6F9" w14:textId="77777777" w:rsidR="006507A0" w:rsidRDefault="00082A33">
                  <w:pPr>
                    <w:pStyle w:val="4"/>
                  </w:pPr>
                  <w:r>
                    <w:rPr>
                      <w:rFonts w:hint="eastAsia"/>
                    </w:rPr>
                    <w:t>50</w:t>
                  </w:r>
                  <w:r>
                    <w:rPr>
                      <w:rFonts w:hint="eastAsia"/>
                    </w:rPr>
                    <w:t>张</w:t>
                  </w:r>
                </w:p>
              </w:tc>
              <w:tc>
                <w:tcPr>
                  <w:tcW w:w="829" w:type="pct"/>
                  <w:vAlign w:val="center"/>
                </w:tcPr>
                <w:p w14:paraId="60FB3FB5" w14:textId="77777777" w:rsidR="006507A0" w:rsidRDefault="00082A33">
                  <w:pPr>
                    <w:pStyle w:val="4"/>
                  </w:pPr>
                  <w:r>
                    <w:rPr>
                      <w:rFonts w:hint="eastAsia"/>
                    </w:rPr>
                    <w:t>5</w:t>
                  </w:r>
                  <w:r>
                    <w:t>0</w:t>
                  </w:r>
                  <w:r>
                    <w:rPr>
                      <w:rFonts w:hint="eastAsia"/>
                    </w:rPr>
                    <w:t>张</w:t>
                  </w:r>
                </w:p>
              </w:tc>
            </w:tr>
            <w:tr w:rsidR="006507A0" w14:paraId="5252AD59" w14:textId="77777777" w:rsidTr="0015605D">
              <w:trPr>
                <w:trHeight w:val="397"/>
              </w:trPr>
              <w:tc>
                <w:tcPr>
                  <w:tcW w:w="555" w:type="pct"/>
                  <w:vAlign w:val="center"/>
                </w:tcPr>
                <w:p w14:paraId="0D4F2EE9" w14:textId="77777777" w:rsidR="006507A0" w:rsidRDefault="00082A33">
                  <w:pPr>
                    <w:pStyle w:val="4"/>
                  </w:pPr>
                  <w:r>
                    <w:rPr>
                      <w:rFonts w:hint="eastAsia"/>
                    </w:rPr>
                    <w:t>5</w:t>
                  </w:r>
                </w:p>
              </w:tc>
              <w:tc>
                <w:tcPr>
                  <w:tcW w:w="964" w:type="pct"/>
                  <w:vAlign w:val="center"/>
                </w:tcPr>
                <w:p w14:paraId="31C749A2" w14:textId="77777777" w:rsidR="006507A0" w:rsidRDefault="00082A33">
                  <w:pPr>
                    <w:pStyle w:val="4"/>
                  </w:pPr>
                  <w:r>
                    <w:rPr>
                      <w:rFonts w:hint="eastAsia"/>
                    </w:rPr>
                    <w:t>镀锌板</w:t>
                  </w:r>
                </w:p>
              </w:tc>
              <w:tc>
                <w:tcPr>
                  <w:tcW w:w="1686" w:type="pct"/>
                  <w:vAlign w:val="center"/>
                </w:tcPr>
                <w:p w14:paraId="45608D0A" w14:textId="77777777" w:rsidR="006507A0" w:rsidRDefault="00082A33">
                  <w:pPr>
                    <w:pStyle w:val="4"/>
                  </w:pPr>
                  <w:r>
                    <w:rPr>
                      <w:rFonts w:hint="eastAsia"/>
                    </w:rPr>
                    <w:t>1.5m*3m*1.5mm</w:t>
                  </w:r>
                </w:p>
              </w:tc>
              <w:tc>
                <w:tcPr>
                  <w:tcW w:w="966" w:type="pct"/>
                  <w:vAlign w:val="center"/>
                </w:tcPr>
                <w:p w14:paraId="240F9386" w14:textId="77777777" w:rsidR="006507A0" w:rsidRDefault="00082A33">
                  <w:pPr>
                    <w:pStyle w:val="4"/>
                  </w:pPr>
                  <w:r>
                    <w:rPr>
                      <w:rFonts w:hint="eastAsia"/>
                    </w:rPr>
                    <w:t>10</w:t>
                  </w:r>
                  <w:r>
                    <w:rPr>
                      <w:rFonts w:hint="eastAsia"/>
                    </w:rPr>
                    <w:t>张</w:t>
                  </w:r>
                </w:p>
              </w:tc>
              <w:tc>
                <w:tcPr>
                  <w:tcW w:w="829" w:type="pct"/>
                  <w:vAlign w:val="center"/>
                </w:tcPr>
                <w:p w14:paraId="049B3BD2" w14:textId="77777777" w:rsidR="006507A0" w:rsidRDefault="00082A33">
                  <w:pPr>
                    <w:pStyle w:val="4"/>
                  </w:pPr>
                  <w:r>
                    <w:rPr>
                      <w:rFonts w:hint="eastAsia"/>
                    </w:rPr>
                    <w:t>1</w:t>
                  </w:r>
                  <w:r>
                    <w:t>0</w:t>
                  </w:r>
                  <w:r>
                    <w:rPr>
                      <w:rFonts w:hint="eastAsia"/>
                    </w:rPr>
                    <w:t>张</w:t>
                  </w:r>
                </w:p>
              </w:tc>
            </w:tr>
            <w:tr w:rsidR="006507A0" w14:paraId="27946B90" w14:textId="77777777" w:rsidTr="0015605D">
              <w:trPr>
                <w:trHeight w:val="397"/>
              </w:trPr>
              <w:tc>
                <w:tcPr>
                  <w:tcW w:w="555" w:type="pct"/>
                  <w:vAlign w:val="center"/>
                </w:tcPr>
                <w:p w14:paraId="48D102CD" w14:textId="77777777" w:rsidR="006507A0" w:rsidRDefault="00082A33">
                  <w:pPr>
                    <w:pStyle w:val="4"/>
                  </w:pPr>
                  <w:r>
                    <w:rPr>
                      <w:rFonts w:hint="eastAsia"/>
                    </w:rPr>
                    <w:t>6</w:t>
                  </w:r>
                </w:p>
              </w:tc>
              <w:tc>
                <w:tcPr>
                  <w:tcW w:w="964" w:type="pct"/>
                  <w:vAlign w:val="center"/>
                </w:tcPr>
                <w:p w14:paraId="156559A7" w14:textId="77777777" w:rsidR="006507A0" w:rsidRDefault="00082A33">
                  <w:pPr>
                    <w:pStyle w:val="4"/>
                  </w:pPr>
                  <w:r>
                    <w:rPr>
                      <w:rFonts w:hint="eastAsia"/>
                    </w:rPr>
                    <w:t>镀锌管</w:t>
                  </w:r>
                </w:p>
              </w:tc>
              <w:tc>
                <w:tcPr>
                  <w:tcW w:w="1686" w:type="pct"/>
                  <w:vAlign w:val="center"/>
                </w:tcPr>
                <w:p w14:paraId="6C2D13B6" w14:textId="77777777" w:rsidR="006507A0" w:rsidRDefault="00082A33">
                  <w:pPr>
                    <w:pStyle w:val="4"/>
                  </w:pPr>
                  <w:r>
                    <w:rPr>
                      <w:rFonts w:hint="eastAsia"/>
                    </w:rPr>
                    <w:t>30mm*30mm*6m*1.0mm</w:t>
                  </w:r>
                </w:p>
              </w:tc>
              <w:tc>
                <w:tcPr>
                  <w:tcW w:w="966" w:type="pct"/>
                  <w:vAlign w:val="center"/>
                </w:tcPr>
                <w:p w14:paraId="185A283A" w14:textId="77777777" w:rsidR="006507A0" w:rsidRDefault="00082A33">
                  <w:pPr>
                    <w:pStyle w:val="4"/>
                  </w:pPr>
                  <w:r>
                    <w:rPr>
                      <w:rFonts w:hint="eastAsia"/>
                    </w:rPr>
                    <w:t>20</w:t>
                  </w:r>
                  <w:r>
                    <w:rPr>
                      <w:rFonts w:hint="eastAsia"/>
                    </w:rPr>
                    <w:t>吨</w:t>
                  </w:r>
                </w:p>
              </w:tc>
              <w:tc>
                <w:tcPr>
                  <w:tcW w:w="829" w:type="pct"/>
                  <w:vAlign w:val="center"/>
                </w:tcPr>
                <w:p w14:paraId="55C5FD54" w14:textId="77777777" w:rsidR="006507A0" w:rsidRDefault="00082A33">
                  <w:pPr>
                    <w:pStyle w:val="4"/>
                  </w:pPr>
                  <w:r>
                    <w:rPr>
                      <w:rFonts w:hint="eastAsia"/>
                    </w:rPr>
                    <w:t>5</w:t>
                  </w:r>
                  <w:r>
                    <w:rPr>
                      <w:rFonts w:hint="eastAsia"/>
                    </w:rPr>
                    <w:t>吨</w:t>
                  </w:r>
                </w:p>
              </w:tc>
            </w:tr>
            <w:tr w:rsidR="006507A0" w14:paraId="56E317AA" w14:textId="77777777" w:rsidTr="0015605D">
              <w:trPr>
                <w:trHeight w:val="397"/>
              </w:trPr>
              <w:tc>
                <w:tcPr>
                  <w:tcW w:w="555" w:type="pct"/>
                  <w:vAlign w:val="center"/>
                </w:tcPr>
                <w:p w14:paraId="03EF4A4F" w14:textId="77777777" w:rsidR="006507A0" w:rsidRDefault="00082A33">
                  <w:pPr>
                    <w:pStyle w:val="4"/>
                  </w:pPr>
                  <w:r>
                    <w:rPr>
                      <w:rFonts w:hint="eastAsia"/>
                    </w:rPr>
                    <w:t>7</w:t>
                  </w:r>
                </w:p>
              </w:tc>
              <w:tc>
                <w:tcPr>
                  <w:tcW w:w="964" w:type="pct"/>
                  <w:vAlign w:val="center"/>
                </w:tcPr>
                <w:p w14:paraId="0E0267C2" w14:textId="77777777" w:rsidR="006507A0" w:rsidRDefault="00082A33">
                  <w:pPr>
                    <w:pStyle w:val="4"/>
                  </w:pPr>
                  <w:r>
                    <w:rPr>
                      <w:rFonts w:hint="eastAsia"/>
                    </w:rPr>
                    <w:t>镀锌管</w:t>
                  </w:r>
                </w:p>
              </w:tc>
              <w:tc>
                <w:tcPr>
                  <w:tcW w:w="1686" w:type="pct"/>
                  <w:vAlign w:val="center"/>
                </w:tcPr>
                <w:p w14:paraId="0D5333A7" w14:textId="77777777" w:rsidR="006507A0" w:rsidRDefault="00082A33">
                  <w:pPr>
                    <w:pStyle w:val="4"/>
                  </w:pPr>
                  <w:r>
                    <w:rPr>
                      <w:rFonts w:hint="eastAsia"/>
                    </w:rPr>
                    <w:t>25mm*25mm*6m*1.0mm</w:t>
                  </w:r>
                </w:p>
              </w:tc>
              <w:tc>
                <w:tcPr>
                  <w:tcW w:w="966" w:type="pct"/>
                  <w:vAlign w:val="center"/>
                </w:tcPr>
                <w:p w14:paraId="4BF14DA8" w14:textId="77777777" w:rsidR="006507A0" w:rsidRDefault="00082A33">
                  <w:pPr>
                    <w:pStyle w:val="4"/>
                  </w:pPr>
                  <w:r>
                    <w:rPr>
                      <w:rFonts w:hint="eastAsia"/>
                    </w:rPr>
                    <w:t>20</w:t>
                  </w:r>
                  <w:r>
                    <w:rPr>
                      <w:rFonts w:hint="eastAsia"/>
                    </w:rPr>
                    <w:t>吨</w:t>
                  </w:r>
                </w:p>
              </w:tc>
              <w:tc>
                <w:tcPr>
                  <w:tcW w:w="829" w:type="pct"/>
                  <w:vAlign w:val="center"/>
                </w:tcPr>
                <w:p w14:paraId="033D0485" w14:textId="77777777" w:rsidR="006507A0" w:rsidRDefault="00082A33">
                  <w:pPr>
                    <w:pStyle w:val="4"/>
                  </w:pPr>
                  <w:r>
                    <w:rPr>
                      <w:rFonts w:hint="eastAsia"/>
                    </w:rPr>
                    <w:t>5</w:t>
                  </w:r>
                  <w:r>
                    <w:rPr>
                      <w:rFonts w:hint="eastAsia"/>
                    </w:rPr>
                    <w:t>吨</w:t>
                  </w:r>
                </w:p>
              </w:tc>
            </w:tr>
            <w:tr w:rsidR="006507A0" w14:paraId="3815235D" w14:textId="77777777" w:rsidTr="0015605D">
              <w:trPr>
                <w:trHeight w:val="397"/>
              </w:trPr>
              <w:tc>
                <w:tcPr>
                  <w:tcW w:w="555" w:type="pct"/>
                  <w:vAlign w:val="center"/>
                </w:tcPr>
                <w:p w14:paraId="610FBB2F" w14:textId="77777777" w:rsidR="006507A0" w:rsidRDefault="00082A33">
                  <w:pPr>
                    <w:pStyle w:val="4"/>
                  </w:pPr>
                  <w:r>
                    <w:rPr>
                      <w:rFonts w:hint="eastAsia"/>
                    </w:rPr>
                    <w:t>8</w:t>
                  </w:r>
                </w:p>
              </w:tc>
              <w:tc>
                <w:tcPr>
                  <w:tcW w:w="964" w:type="pct"/>
                  <w:vAlign w:val="center"/>
                </w:tcPr>
                <w:p w14:paraId="338CF688" w14:textId="77777777" w:rsidR="006507A0" w:rsidRDefault="00082A33">
                  <w:pPr>
                    <w:pStyle w:val="4"/>
                  </w:pPr>
                  <w:r>
                    <w:rPr>
                      <w:rFonts w:hint="eastAsia"/>
                    </w:rPr>
                    <w:t>镀锌管</w:t>
                  </w:r>
                </w:p>
              </w:tc>
              <w:tc>
                <w:tcPr>
                  <w:tcW w:w="1686" w:type="pct"/>
                  <w:vAlign w:val="center"/>
                </w:tcPr>
                <w:p w14:paraId="41DA8DEE" w14:textId="77777777" w:rsidR="006507A0" w:rsidRDefault="00082A33">
                  <w:pPr>
                    <w:pStyle w:val="4"/>
                  </w:pPr>
                  <w:r>
                    <w:rPr>
                      <w:rFonts w:hint="eastAsia"/>
                    </w:rPr>
                    <w:t>80mm*80mm*6m*1.5mm</w:t>
                  </w:r>
                </w:p>
              </w:tc>
              <w:tc>
                <w:tcPr>
                  <w:tcW w:w="966" w:type="pct"/>
                  <w:vAlign w:val="center"/>
                </w:tcPr>
                <w:p w14:paraId="7883CB15" w14:textId="77777777" w:rsidR="006507A0" w:rsidRDefault="00082A33">
                  <w:pPr>
                    <w:pStyle w:val="4"/>
                  </w:pPr>
                  <w:r>
                    <w:rPr>
                      <w:rFonts w:hint="eastAsia"/>
                    </w:rPr>
                    <w:t>20</w:t>
                  </w:r>
                  <w:r>
                    <w:rPr>
                      <w:rFonts w:hint="eastAsia"/>
                    </w:rPr>
                    <w:t>吨</w:t>
                  </w:r>
                </w:p>
              </w:tc>
              <w:tc>
                <w:tcPr>
                  <w:tcW w:w="829" w:type="pct"/>
                  <w:vAlign w:val="center"/>
                </w:tcPr>
                <w:p w14:paraId="7312ECD9" w14:textId="77777777" w:rsidR="006507A0" w:rsidRDefault="00082A33">
                  <w:pPr>
                    <w:pStyle w:val="4"/>
                  </w:pPr>
                  <w:r>
                    <w:rPr>
                      <w:rFonts w:hint="eastAsia"/>
                    </w:rPr>
                    <w:t>5</w:t>
                  </w:r>
                  <w:r>
                    <w:rPr>
                      <w:rFonts w:hint="eastAsia"/>
                    </w:rPr>
                    <w:t>吨</w:t>
                  </w:r>
                </w:p>
              </w:tc>
            </w:tr>
            <w:tr w:rsidR="006507A0" w14:paraId="44B7B7DE" w14:textId="77777777" w:rsidTr="0015605D">
              <w:trPr>
                <w:trHeight w:val="397"/>
              </w:trPr>
              <w:tc>
                <w:tcPr>
                  <w:tcW w:w="555" w:type="pct"/>
                  <w:vAlign w:val="center"/>
                </w:tcPr>
                <w:p w14:paraId="1DFA7B3B" w14:textId="77777777" w:rsidR="006507A0" w:rsidRDefault="00082A33">
                  <w:pPr>
                    <w:pStyle w:val="4"/>
                  </w:pPr>
                  <w:r>
                    <w:rPr>
                      <w:rFonts w:hint="eastAsia"/>
                    </w:rPr>
                    <w:t>9</w:t>
                  </w:r>
                </w:p>
              </w:tc>
              <w:tc>
                <w:tcPr>
                  <w:tcW w:w="964" w:type="pct"/>
                  <w:vAlign w:val="center"/>
                </w:tcPr>
                <w:p w14:paraId="2D56551C" w14:textId="77777777" w:rsidR="006507A0" w:rsidRDefault="00082A33">
                  <w:pPr>
                    <w:pStyle w:val="4"/>
                  </w:pPr>
                  <w:r>
                    <w:rPr>
                      <w:rFonts w:hint="eastAsia"/>
                    </w:rPr>
                    <w:t>镀锌管</w:t>
                  </w:r>
                </w:p>
              </w:tc>
              <w:tc>
                <w:tcPr>
                  <w:tcW w:w="1686" w:type="pct"/>
                  <w:vAlign w:val="center"/>
                </w:tcPr>
                <w:p w14:paraId="640BE25F" w14:textId="77777777" w:rsidR="006507A0" w:rsidRDefault="00082A33">
                  <w:pPr>
                    <w:pStyle w:val="4"/>
                  </w:pPr>
                  <w:r>
                    <w:rPr>
                      <w:rFonts w:hint="eastAsia"/>
                    </w:rPr>
                    <w:t>100mm*100mm*6m*2.0mm</w:t>
                  </w:r>
                </w:p>
              </w:tc>
              <w:tc>
                <w:tcPr>
                  <w:tcW w:w="966" w:type="pct"/>
                  <w:vAlign w:val="center"/>
                </w:tcPr>
                <w:p w14:paraId="36F83020" w14:textId="77777777" w:rsidR="006507A0" w:rsidRDefault="00082A33">
                  <w:pPr>
                    <w:pStyle w:val="4"/>
                  </w:pPr>
                  <w:r>
                    <w:rPr>
                      <w:rFonts w:hint="eastAsia"/>
                    </w:rPr>
                    <w:t>20</w:t>
                  </w:r>
                  <w:r>
                    <w:rPr>
                      <w:rFonts w:hint="eastAsia"/>
                    </w:rPr>
                    <w:t>吨</w:t>
                  </w:r>
                </w:p>
              </w:tc>
              <w:tc>
                <w:tcPr>
                  <w:tcW w:w="829" w:type="pct"/>
                  <w:vAlign w:val="center"/>
                </w:tcPr>
                <w:p w14:paraId="6A5B1EC1" w14:textId="77777777" w:rsidR="006507A0" w:rsidRDefault="00082A33">
                  <w:pPr>
                    <w:pStyle w:val="4"/>
                  </w:pPr>
                  <w:r>
                    <w:rPr>
                      <w:rFonts w:hint="eastAsia"/>
                    </w:rPr>
                    <w:t>5</w:t>
                  </w:r>
                  <w:r>
                    <w:rPr>
                      <w:rFonts w:hint="eastAsia"/>
                    </w:rPr>
                    <w:t>吨</w:t>
                  </w:r>
                </w:p>
              </w:tc>
            </w:tr>
            <w:tr w:rsidR="006507A0" w14:paraId="4366D586" w14:textId="77777777" w:rsidTr="0015605D">
              <w:trPr>
                <w:trHeight w:val="397"/>
              </w:trPr>
              <w:tc>
                <w:tcPr>
                  <w:tcW w:w="555" w:type="pct"/>
                  <w:vAlign w:val="center"/>
                </w:tcPr>
                <w:p w14:paraId="57158CC0" w14:textId="77777777" w:rsidR="006507A0" w:rsidRDefault="00082A33">
                  <w:pPr>
                    <w:pStyle w:val="4"/>
                  </w:pPr>
                  <w:r>
                    <w:rPr>
                      <w:rFonts w:hint="eastAsia"/>
                    </w:rPr>
                    <w:t>1</w:t>
                  </w:r>
                  <w:r>
                    <w:t>0</w:t>
                  </w:r>
                </w:p>
              </w:tc>
              <w:tc>
                <w:tcPr>
                  <w:tcW w:w="964" w:type="pct"/>
                  <w:vAlign w:val="center"/>
                </w:tcPr>
                <w:p w14:paraId="70C57811" w14:textId="77777777" w:rsidR="006507A0" w:rsidRDefault="00082A33">
                  <w:pPr>
                    <w:pStyle w:val="4"/>
                  </w:pPr>
                  <w:r>
                    <w:rPr>
                      <w:rFonts w:hint="eastAsia"/>
                    </w:rPr>
                    <w:t>镀锌管</w:t>
                  </w:r>
                </w:p>
              </w:tc>
              <w:tc>
                <w:tcPr>
                  <w:tcW w:w="1686" w:type="pct"/>
                  <w:vAlign w:val="center"/>
                </w:tcPr>
                <w:p w14:paraId="629C079B" w14:textId="77777777" w:rsidR="006507A0" w:rsidRDefault="00082A33">
                  <w:pPr>
                    <w:pStyle w:val="4"/>
                  </w:pPr>
                  <w:r>
                    <w:rPr>
                      <w:rFonts w:hint="eastAsia"/>
                    </w:rPr>
                    <w:t>10mm*20mm*6m*1.0mm</w:t>
                  </w:r>
                </w:p>
              </w:tc>
              <w:tc>
                <w:tcPr>
                  <w:tcW w:w="966" w:type="pct"/>
                  <w:vAlign w:val="center"/>
                </w:tcPr>
                <w:p w14:paraId="16DCA0A6" w14:textId="77777777" w:rsidR="006507A0" w:rsidRDefault="00082A33">
                  <w:pPr>
                    <w:pStyle w:val="4"/>
                  </w:pPr>
                  <w:r>
                    <w:rPr>
                      <w:rFonts w:hint="eastAsia"/>
                    </w:rPr>
                    <w:t>100</w:t>
                  </w:r>
                  <w:r>
                    <w:rPr>
                      <w:rFonts w:hint="eastAsia"/>
                    </w:rPr>
                    <w:t>根</w:t>
                  </w:r>
                </w:p>
              </w:tc>
              <w:tc>
                <w:tcPr>
                  <w:tcW w:w="829" w:type="pct"/>
                  <w:vAlign w:val="center"/>
                </w:tcPr>
                <w:p w14:paraId="290BC3E4" w14:textId="77777777" w:rsidR="006507A0" w:rsidRDefault="00082A33">
                  <w:pPr>
                    <w:pStyle w:val="4"/>
                  </w:pPr>
                  <w:r>
                    <w:rPr>
                      <w:rFonts w:hint="eastAsia"/>
                    </w:rPr>
                    <w:t>5</w:t>
                  </w:r>
                  <w:r>
                    <w:t>0</w:t>
                  </w:r>
                  <w:r>
                    <w:rPr>
                      <w:rFonts w:hint="eastAsia"/>
                    </w:rPr>
                    <w:t>根</w:t>
                  </w:r>
                </w:p>
              </w:tc>
            </w:tr>
            <w:tr w:rsidR="006507A0" w14:paraId="4A8ADF47" w14:textId="77777777" w:rsidTr="0015605D">
              <w:trPr>
                <w:trHeight w:val="397"/>
              </w:trPr>
              <w:tc>
                <w:tcPr>
                  <w:tcW w:w="555" w:type="pct"/>
                  <w:vAlign w:val="center"/>
                </w:tcPr>
                <w:p w14:paraId="5B1A4B65" w14:textId="77777777" w:rsidR="006507A0" w:rsidRDefault="00082A33">
                  <w:pPr>
                    <w:pStyle w:val="4"/>
                  </w:pPr>
                  <w:r>
                    <w:rPr>
                      <w:rFonts w:hint="eastAsia"/>
                    </w:rPr>
                    <w:t>1</w:t>
                  </w:r>
                  <w:r>
                    <w:t>1</w:t>
                  </w:r>
                </w:p>
              </w:tc>
              <w:tc>
                <w:tcPr>
                  <w:tcW w:w="964" w:type="pct"/>
                  <w:vAlign w:val="center"/>
                </w:tcPr>
                <w:p w14:paraId="1ACB5A1B" w14:textId="77777777" w:rsidR="006507A0" w:rsidRDefault="00082A33">
                  <w:pPr>
                    <w:pStyle w:val="4"/>
                  </w:pPr>
                  <w:r>
                    <w:rPr>
                      <w:rFonts w:hint="eastAsia"/>
                    </w:rPr>
                    <w:t>镀锌管</w:t>
                  </w:r>
                </w:p>
              </w:tc>
              <w:tc>
                <w:tcPr>
                  <w:tcW w:w="1686" w:type="pct"/>
                  <w:vAlign w:val="center"/>
                </w:tcPr>
                <w:p w14:paraId="064C6D51" w14:textId="77777777" w:rsidR="006507A0" w:rsidRDefault="00082A33">
                  <w:pPr>
                    <w:pStyle w:val="4"/>
                  </w:pPr>
                  <w:r>
                    <w:rPr>
                      <w:rFonts w:hint="eastAsia"/>
                    </w:rPr>
                    <w:t>20mm*30mm*6m*1.0mm</w:t>
                  </w:r>
                </w:p>
              </w:tc>
              <w:tc>
                <w:tcPr>
                  <w:tcW w:w="966" w:type="pct"/>
                  <w:vAlign w:val="center"/>
                </w:tcPr>
                <w:p w14:paraId="3D0A760C" w14:textId="77777777" w:rsidR="006507A0" w:rsidRDefault="00082A33">
                  <w:pPr>
                    <w:pStyle w:val="4"/>
                  </w:pPr>
                  <w:r>
                    <w:rPr>
                      <w:rFonts w:hint="eastAsia"/>
                    </w:rPr>
                    <w:t>100</w:t>
                  </w:r>
                  <w:r>
                    <w:rPr>
                      <w:rFonts w:hint="eastAsia"/>
                    </w:rPr>
                    <w:t>根</w:t>
                  </w:r>
                </w:p>
              </w:tc>
              <w:tc>
                <w:tcPr>
                  <w:tcW w:w="829" w:type="pct"/>
                  <w:vAlign w:val="center"/>
                </w:tcPr>
                <w:p w14:paraId="555F77FC" w14:textId="77777777" w:rsidR="006507A0" w:rsidRDefault="00082A33">
                  <w:pPr>
                    <w:pStyle w:val="4"/>
                  </w:pPr>
                  <w:r>
                    <w:rPr>
                      <w:rFonts w:hint="eastAsia"/>
                    </w:rPr>
                    <w:t>5</w:t>
                  </w:r>
                  <w:r>
                    <w:t>0</w:t>
                  </w:r>
                  <w:r>
                    <w:rPr>
                      <w:rFonts w:hint="eastAsia"/>
                    </w:rPr>
                    <w:t>根</w:t>
                  </w:r>
                </w:p>
              </w:tc>
            </w:tr>
            <w:tr w:rsidR="006507A0" w14:paraId="4E1987FE" w14:textId="77777777" w:rsidTr="0015605D">
              <w:trPr>
                <w:trHeight w:val="397"/>
              </w:trPr>
              <w:tc>
                <w:tcPr>
                  <w:tcW w:w="555" w:type="pct"/>
                  <w:vAlign w:val="center"/>
                </w:tcPr>
                <w:p w14:paraId="4CA493BD" w14:textId="77777777" w:rsidR="006507A0" w:rsidRDefault="00082A33">
                  <w:pPr>
                    <w:pStyle w:val="4"/>
                  </w:pPr>
                  <w:r>
                    <w:rPr>
                      <w:rFonts w:hint="eastAsia"/>
                    </w:rPr>
                    <w:t>1</w:t>
                  </w:r>
                  <w:r>
                    <w:t>2</w:t>
                  </w:r>
                </w:p>
              </w:tc>
              <w:tc>
                <w:tcPr>
                  <w:tcW w:w="964" w:type="pct"/>
                  <w:vAlign w:val="center"/>
                </w:tcPr>
                <w:p w14:paraId="60C4978B" w14:textId="77777777" w:rsidR="006507A0" w:rsidRDefault="00082A33">
                  <w:pPr>
                    <w:pStyle w:val="4"/>
                  </w:pPr>
                  <w:r>
                    <w:rPr>
                      <w:rFonts w:hint="eastAsia"/>
                    </w:rPr>
                    <w:t>镀锌管</w:t>
                  </w:r>
                </w:p>
              </w:tc>
              <w:tc>
                <w:tcPr>
                  <w:tcW w:w="1686" w:type="pct"/>
                  <w:vAlign w:val="center"/>
                </w:tcPr>
                <w:p w14:paraId="70F6A030" w14:textId="77777777" w:rsidR="006507A0" w:rsidRDefault="00082A33">
                  <w:pPr>
                    <w:pStyle w:val="4"/>
                  </w:pPr>
                  <w:r>
                    <w:rPr>
                      <w:rFonts w:hint="eastAsia"/>
                    </w:rPr>
                    <w:t>40mm*60mm*6m*1.0mm</w:t>
                  </w:r>
                </w:p>
              </w:tc>
              <w:tc>
                <w:tcPr>
                  <w:tcW w:w="966" w:type="pct"/>
                  <w:vAlign w:val="center"/>
                </w:tcPr>
                <w:p w14:paraId="406C3278" w14:textId="77777777" w:rsidR="006507A0" w:rsidRDefault="00082A33">
                  <w:pPr>
                    <w:pStyle w:val="4"/>
                  </w:pPr>
                  <w:r>
                    <w:rPr>
                      <w:rFonts w:hint="eastAsia"/>
                    </w:rPr>
                    <w:t>100</w:t>
                  </w:r>
                  <w:r>
                    <w:rPr>
                      <w:rFonts w:hint="eastAsia"/>
                    </w:rPr>
                    <w:t>根</w:t>
                  </w:r>
                </w:p>
              </w:tc>
              <w:tc>
                <w:tcPr>
                  <w:tcW w:w="829" w:type="pct"/>
                  <w:vAlign w:val="center"/>
                </w:tcPr>
                <w:p w14:paraId="11D90821" w14:textId="77777777" w:rsidR="006507A0" w:rsidRDefault="00082A33">
                  <w:pPr>
                    <w:pStyle w:val="4"/>
                  </w:pPr>
                  <w:r>
                    <w:rPr>
                      <w:rFonts w:hint="eastAsia"/>
                    </w:rPr>
                    <w:t>5</w:t>
                  </w:r>
                  <w:r>
                    <w:t>0</w:t>
                  </w:r>
                  <w:r>
                    <w:rPr>
                      <w:rFonts w:hint="eastAsia"/>
                    </w:rPr>
                    <w:t>根</w:t>
                  </w:r>
                </w:p>
              </w:tc>
            </w:tr>
            <w:tr w:rsidR="006507A0" w14:paraId="3771277C" w14:textId="77777777" w:rsidTr="0015605D">
              <w:trPr>
                <w:trHeight w:val="397"/>
              </w:trPr>
              <w:tc>
                <w:tcPr>
                  <w:tcW w:w="555" w:type="pct"/>
                  <w:vAlign w:val="center"/>
                </w:tcPr>
                <w:p w14:paraId="44830958" w14:textId="77777777" w:rsidR="006507A0" w:rsidRDefault="00082A33">
                  <w:pPr>
                    <w:pStyle w:val="4"/>
                  </w:pPr>
                  <w:r>
                    <w:rPr>
                      <w:rFonts w:hint="eastAsia"/>
                    </w:rPr>
                    <w:t>1</w:t>
                  </w:r>
                  <w:r>
                    <w:t>3</w:t>
                  </w:r>
                </w:p>
              </w:tc>
              <w:tc>
                <w:tcPr>
                  <w:tcW w:w="964" w:type="pct"/>
                  <w:vAlign w:val="center"/>
                </w:tcPr>
                <w:p w14:paraId="720A4849" w14:textId="77777777" w:rsidR="006507A0" w:rsidRDefault="00082A33">
                  <w:pPr>
                    <w:pStyle w:val="4"/>
                  </w:pPr>
                  <w:r>
                    <w:rPr>
                      <w:rFonts w:hint="eastAsia"/>
                    </w:rPr>
                    <w:t>镀锌管</w:t>
                  </w:r>
                </w:p>
              </w:tc>
              <w:tc>
                <w:tcPr>
                  <w:tcW w:w="1686" w:type="pct"/>
                  <w:vAlign w:val="center"/>
                </w:tcPr>
                <w:p w14:paraId="0F841820" w14:textId="77777777" w:rsidR="006507A0" w:rsidRDefault="00082A33">
                  <w:pPr>
                    <w:pStyle w:val="4"/>
                  </w:pPr>
                  <w:r>
                    <w:rPr>
                      <w:rFonts w:hint="eastAsia"/>
                    </w:rPr>
                    <w:t>60mm*60mm*6m*1.5mm</w:t>
                  </w:r>
                </w:p>
              </w:tc>
              <w:tc>
                <w:tcPr>
                  <w:tcW w:w="966" w:type="pct"/>
                  <w:vAlign w:val="center"/>
                </w:tcPr>
                <w:p w14:paraId="599E43FD" w14:textId="77777777" w:rsidR="006507A0" w:rsidRDefault="00082A33">
                  <w:pPr>
                    <w:pStyle w:val="4"/>
                  </w:pPr>
                  <w:r>
                    <w:rPr>
                      <w:rFonts w:hint="eastAsia"/>
                    </w:rPr>
                    <w:t>100</w:t>
                  </w:r>
                  <w:r>
                    <w:rPr>
                      <w:rFonts w:hint="eastAsia"/>
                    </w:rPr>
                    <w:t>根</w:t>
                  </w:r>
                </w:p>
              </w:tc>
              <w:tc>
                <w:tcPr>
                  <w:tcW w:w="829" w:type="pct"/>
                  <w:vAlign w:val="center"/>
                </w:tcPr>
                <w:p w14:paraId="27A31BE0" w14:textId="77777777" w:rsidR="006507A0" w:rsidRDefault="00082A33">
                  <w:pPr>
                    <w:pStyle w:val="4"/>
                  </w:pPr>
                  <w:r>
                    <w:rPr>
                      <w:rFonts w:hint="eastAsia"/>
                    </w:rPr>
                    <w:t>5</w:t>
                  </w:r>
                  <w:r>
                    <w:t>0</w:t>
                  </w:r>
                  <w:r>
                    <w:rPr>
                      <w:rFonts w:hint="eastAsia"/>
                    </w:rPr>
                    <w:t>根</w:t>
                  </w:r>
                </w:p>
              </w:tc>
            </w:tr>
            <w:tr w:rsidR="006507A0" w14:paraId="757DC100" w14:textId="77777777" w:rsidTr="0015605D">
              <w:trPr>
                <w:trHeight w:val="397"/>
              </w:trPr>
              <w:tc>
                <w:tcPr>
                  <w:tcW w:w="555" w:type="pct"/>
                  <w:vAlign w:val="center"/>
                </w:tcPr>
                <w:p w14:paraId="0B0481FD" w14:textId="77777777" w:rsidR="006507A0" w:rsidRDefault="00082A33">
                  <w:pPr>
                    <w:pStyle w:val="4"/>
                  </w:pPr>
                  <w:r>
                    <w:rPr>
                      <w:rFonts w:hint="eastAsia"/>
                    </w:rPr>
                    <w:t>1</w:t>
                  </w:r>
                  <w:r>
                    <w:t>4</w:t>
                  </w:r>
                </w:p>
              </w:tc>
              <w:tc>
                <w:tcPr>
                  <w:tcW w:w="964" w:type="pct"/>
                  <w:vAlign w:val="center"/>
                </w:tcPr>
                <w:p w14:paraId="46FB7464" w14:textId="77777777" w:rsidR="006507A0" w:rsidRDefault="00082A33">
                  <w:pPr>
                    <w:pStyle w:val="4"/>
                  </w:pPr>
                  <w:r>
                    <w:rPr>
                      <w:rFonts w:hint="eastAsia"/>
                    </w:rPr>
                    <w:t>镀锌管</w:t>
                  </w:r>
                </w:p>
              </w:tc>
              <w:tc>
                <w:tcPr>
                  <w:tcW w:w="1686" w:type="pct"/>
                  <w:vAlign w:val="center"/>
                </w:tcPr>
                <w:p w14:paraId="37AD03FC" w14:textId="77777777" w:rsidR="006507A0" w:rsidRDefault="00082A33">
                  <w:pPr>
                    <w:pStyle w:val="4"/>
                  </w:pPr>
                  <w:r>
                    <w:rPr>
                      <w:rFonts w:hint="eastAsia"/>
                    </w:rPr>
                    <w:t>40mm*80mm*6m*1.0mm</w:t>
                  </w:r>
                </w:p>
              </w:tc>
              <w:tc>
                <w:tcPr>
                  <w:tcW w:w="966" w:type="pct"/>
                  <w:vAlign w:val="center"/>
                </w:tcPr>
                <w:p w14:paraId="037EA45B" w14:textId="77777777" w:rsidR="006507A0" w:rsidRDefault="00082A33">
                  <w:pPr>
                    <w:pStyle w:val="4"/>
                  </w:pPr>
                  <w:r>
                    <w:rPr>
                      <w:rFonts w:hint="eastAsia"/>
                    </w:rPr>
                    <w:t>50</w:t>
                  </w:r>
                  <w:r>
                    <w:rPr>
                      <w:rFonts w:hint="eastAsia"/>
                    </w:rPr>
                    <w:t>根</w:t>
                  </w:r>
                </w:p>
              </w:tc>
              <w:tc>
                <w:tcPr>
                  <w:tcW w:w="829" w:type="pct"/>
                  <w:vAlign w:val="center"/>
                </w:tcPr>
                <w:p w14:paraId="2C73E750" w14:textId="77777777" w:rsidR="006507A0" w:rsidRDefault="00082A33">
                  <w:pPr>
                    <w:pStyle w:val="4"/>
                  </w:pPr>
                  <w:r>
                    <w:rPr>
                      <w:rFonts w:hint="eastAsia"/>
                    </w:rPr>
                    <w:t>5</w:t>
                  </w:r>
                  <w:r>
                    <w:t>0</w:t>
                  </w:r>
                  <w:r>
                    <w:rPr>
                      <w:rFonts w:hint="eastAsia"/>
                    </w:rPr>
                    <w:t>根</w:t>
                  </w:r>
                </w:p>
              </w:tc>
            </w:tr>
            <w:tr w:rsidR="006507A0" w14:paraId="5D850EC8" w14:textId="77777777" w:rsidTr="0015605D">
              <w:trPr>
                <w:trHeight w:val="397"/>
              </w:trPr>
              <w:tc>
                <w:tcPr>
                  <w:tcW w:w="555" w:type="pct"/>
                  <w:vAlign w:val="center"/>
                </w:tcPr>
                <w:p w14:paraId="74620E24" w14:textId="77777777" w:rsidR="006507A0" w:rsidRDefault="00082A33">
                  <w:pPr>
                    <w:pStyle w:val="4"/>
                  </w:pPr>
                  <w:r>
                    <w:rPr>
                      <w:rFonts w:hint="eastAsia"/>
                    </w:rPr>
                    <w:t>1</w:t>
                  </w:r>
                  <w:r>
                    <w:t>5</w:t>
                  </w:r>
                </w:p>
              </w:tc>
              <w:tc>
                <w:tcPr>
                  <w:tcW w:w="964" w:type="pct"/>
                  <w:vAlign w:val="center"/>
                </w:tcPr>
                <w:p w14:paraId="70C55FB4" w14:textId="77777777" w:rsidR="006507A0" w:rsidRDefault="00082A33">
                  <w:pPr>
                    <w:pStyle w:val="4"/>
                  </w:pPr>
                  <w:r>
                    <w:rPr>
                      <w:rFonts w:hint="eastAsia"/>
                    </w:rPr>
                    <w:t>镀锌管</w:t>
                  </w:r>
                </w:p>
              </w:tc>
              <w:tc>
                <w:tcPr>
                  <w:tcW w:w="1686" w:type="pct"/>
                  <w:vAlign w:val="center"/>
                </w:tcPr>
                <w:p w14:paraId="5EF57A7E" w14:textId="77777777" w:rsidR="006507A0" w:rsidRDefault="00082A33">
                  <w:pPr>
                    <w:pStyle w:val="4"/>
                  </w:pPr>
                  <w:r>
                    <w:rPr>
                      <w:rFonts w:hint="eastAsia"/>
                    </w:rPr>
                    <w:t>50mm*100mm*6m*1.5mm</w:t>
                  </w:r>
                </w:p>
              </w:tc>
              <w:tc>
                <w:tcPr>
                  <w:tcW w:w="966" w:type="pct"/>
                  <w:vAlign w:val="center"/>
                </w:tcPr>
                <w:p w14:paraId="0A692897" w14:textId="77777777" w:rsidR="006507A0" w:rsidRDefault="00082A33">
                  <w:pPr>
                    <w:pStyle w:val="4"/>
                  </w:pPr>
                  <w:r>
                    <w:rPr>
                      <w:rFonts w:hint="eastAsia"/>
                    </w:rPr>
                    <w:t>50</w:t>
                  </w:r>
                  <w:r>
                    <w:rPr>
                      <w:rFonts w:hint="eastAsia"/>
                    </w:rPr>
                    <w:t>根</w:t>
                  </w:r>
                </w:p>
              </w:tc>
              <w:tc>
                <w:tcPr>
                  <w:tcW w:w="829" w:type="pct"/>
                  <w:vAlign w:val="center"/>
                </w:tcPr>
                <w:p w14:paraId="7F46E325" w14:textId="77777777" w:rsidR="006507A0" w:rsidRDefault="00082A33">
                  <w:pPr>
                    <w:pStyle w:val="4"/>
                  </w:pPr>
                  <w:r>
                    <w:rPr>
                      <w:rFonts w:hint="eastAsia"/>
                    </w:rPr>
                    <w:t>5</w:t>
                  </w:r>
                  <w:r>
                    <w:t>0</w:t>
                  </w:r>
                  <w:r>
                    <w:rPr>
                      <w:rFonts w:hint="eastAsia"/>
                    </w:rPr>
                    <w:t>根</w:t>
                  </w:r>
                </w:p>
              </w:tc>
            </w:tr>
            <w:tr w:rsidR="006507A0" w14:paraId="557DB72E" w14:textId="77777777" w:rsidTr="0015605D">
              <w:trPr>
                <w:trHeight w:val="397"/>
              </w:trPr>
              <w:tc>
                <w:tcPr>
                  <w:tcW w:w="555" w:type="pct"/>
                  <w:vAlign w:val="center"/>
                </w:tcPr>
                <w:p w14:paraId="5494F0BD" w14:textId="77777777" w:rsidR="006507A0" w:rsidRDefault="00082A33">
                  <w:pPr>
                    <w:pStyle w:val="4"/>
                  </w:pPr>
                  <w:r>
                    <w:rPr>
                      <w:rFonts w:hint="eastAsia"/>
                    </w:rPr>
                    <w:t>1</w:t>
                  </w:r>
                  <w:r>
                    <w:t>6</w:t>
                  </w:r>
                </w:p>
              </w:tc>
              <w:tc>
                <w:tcPr>
                  <w:tcW w:w="964" w:type="pct"/>
                  <w:vAlign w:val="center"/>
                </w:tcPr>
                <w:p w14:paraId="70E45394" w14:textId="77777777" w:rsidR="006507A0" w:rsidRDefault="00082A33">
                  <w:pPr>
                    <w:pStyle w:val="4"/>
                  </w:pPr>
                  <w:r>
                    <w:rPr>
                      <w:rFonts w:hint="eastAsia"/>
                    </w:rPr>
                    <w:t>镀锌管</w:t>
                  </w:r>
                </w:p>
              </w:tc>
              <w:tc>
                <w:tcPr>
                  <w:tcW w:w="1686" w:type="pct"/>
                  <w:vAlign w:val="center"/>
                </w:tcPr>
                <w:p w14:paraId="02675B91" w14:textId="77777777" w:rsidR="006507A0" w:rsidRDefault="00082A33">
                  <w:pPr>
                    <w:pStyle w:val="4"/>
                  </w:pPr>
                  <w:r>
                    <w:rPr>
                      <w:rFonts w:hint="eastAsia"/>
                    </w:rPr>
                    <w:t>50mm*50mm*6m*1.0mm</w:t>
                  </w:r>
                </w:p>
              </w:tc>
              <w:tc>
                <w:tcPr>
                  <w:tcW w:w="966" w:type="pct"/>
                  <w:vAlign w:val="center"/>
                </w:tcPr>
                <w:p w14:paraId="52307476" w14:textId="77777777" w:rsidR="006507A0" w:rsidRDefault="00082A33">
                  <w:pPr>
                    <w:pStyle w:val="4"/>
                  </w:pPr>
                  <w:r>
                    <w:rPr>
                      <w:rFonts w:hint="eastAsia"/>
                    </w:rPr>
                    <w:t>100</w:t>
                  </w:r>
                  <w:r>
                    <w:rPr>
                      <w:rFonts w:hint="eastAsia"/>
                    </w:rPr>
                    <w:t>根</w:t>
                  </w:r>
                </w:p>
              </w:tc>
              <w:tc>
                <w:tcPr>
                  <w:tcW w:w="829" w:type="pct"/>
                  <w:vAlign w:val="center"/>
                </w:tcPr>
                <w:p w14:paraId="27F0A1D9" w14:textId="77777777" w:rsidR="006507A0" w:rsidRDefault="00082A33">
                  <w:pPr>
                    <w:pStyle w:val="4"/>
                  </w:pPr>
                  <w:r>
                    <w:rPr>
                      <w:rFonts w:hint="eastAsia"/>
                    </w:rPr>
                    <w:t>5</w:t>
                  </w:r>
                  <w:r>
                    <w:t>0</w:t>
                  </w:r>
                  <w:r>
                    <w:rPr>
                      <w:rFonts w:hint="eastAsia"/>
                    </w:rPr>
                    <w:t>根</w:t>
                  </w:r>
                </w:p>
              </w:tc>
            </w:tr>
            <w:tr w:rsidR="006507A0" w14:paraId="537BB0D2" w14:textId="77777777" w:rsidTr="0015605D">
              <w:trPr>
                <w:trHeight w:val="397"/>
              </w:trPr>
              <w:tc>
                <w:tcPr>
                  <w:tcW w:w="555" w:type="pct"/>
                  <w:vAlign w:val="center"/>
                </w:tcPr>
                <w:p w14:paraId="52E94623" w14:textId="77777777" w:rsidR="006507A0" w:rsidRDefault="00082A33">
                  <w:pPr>
                    <w:pStyle w:val="4"/>
                  </w:pPr>
                  <w:r>
                    <w:rPr>
                      <w:rFonts w:hint="eastAsia"/>
                    </w:rPr>
                    <w:t>1</w:t>
                  </w:r>
                  <w:r>
                    <w:t>7</w:t>
                  </w:r>
                </w:p>
              </w:tc>
              <w:tc>
                <w:tcPr>
                  <w:tcW w:w="964" w:type="pct"/>
                  <w:vAlign w:val="center"/>
                </w:tcPr>
                <w:p w14:paraId="5A34922B" w14:textId="77777777" w:rsidR="006507A0" w:rsidRDefault="00082A33">
                  <w:pPr>
                    <w:pStyle w:val="4"/>
                  </w:pPr>
                  <w:r>
                    <w:rPr>
                      <w:rFonts w:hint="eastAsia"/>
                    </w:rPr>
                    <w:t>镀锌管</w:t>
                  </w:r>
                </w:p>
              </w:tc>
              <w:tc>
                <w:tcPr>
                  <w:tcW w:w="1686" w:type="pct"/>
                  <w:vAlign w:val="center"/>
                </w:tcPr>
                <w:p w14:paraId="2DD85337" w14:textId="77777777" w:rsidR="006507A0" w:rsidRDefault="00082A33">
                  <w:pPr>
                    <w:pStyle w:val="4"/>
                  </w:pPr>
                  <w:r>
                    <w:rPr>
                      <w:rFonts w:hint="eastAsia"/>
                    </w:rPr>
                    <w:t>20mm*20mm*6m*1.0mm</w:t>
                  </w:r>
                </w:p>
              </w:tc>
              <w:tc>
                <w:tcPr>
                  <w:tcW w:w="966" w:type="pct"/>
                  <w:vAlign w:val="center"/>
                </w:tcPr>
                <w:p w14:paraId="5EFD256B" w14:textId="77777777" w:rsidR="006507A0" w:rsidRDefault="00082A33">
                  <w:pPr>
                    <w:pStyle w:val="4"/>
                  </w:pPr>
                  <w:r>
                    <w:rPr>
                      <w:rFonts w:hint="eastAsia"/>
                    </w:rPr>
                    <w:t>500</w:t>
                  </w:r>
                  <w:r>
                    <w:rPr>
                      <w:rFonts w:hint="eastAsia"/>
                    </w:rPr>
                    <w:t>根</w:t>
                  </w:r>
                </w:p>
              </w:tc>
              <w:tc>
                <w:tcPr>
                  <w:tcW w:w="829" w:type="pct"/>
                  <w:vAlign w:val="center"/>
                </w:tcPr>
                <w:p w14:paraId="30915BCE" w14:textId="77777777" w:rsidR="006507A0" w:rsidRDefault="00082A33">
                  <w:pPr>
                    <w:pStyle w:val="4"/>
                  </w:pPr>
                  <w:r>
                    <w:rPr>
                      <w:rFonts w:hint="eastAsia"/>
                    </w:rPr>
                    <w:t>5</w:t>
                  </w:r>
                  <w:r>
                    <w:t>0</w:t>
                  </w:r>
                  <w:r>
                    <w:rPr>
                      <w:rFonts w:hint="eastAsia"/>
                    </w:rPr>
                    <w:t>根</w:t>
                  </w:r>
                </w:p>
              </w:tc>
            </w:tr>
            <w:tr w:rsidR="006507A0" w14:paraId="5A53E8C5" w14:textId="77777777" w:rsidTr="0015605D">
              <w:trPr>
                <w:trHeight w:val="397"/>
              </w:trPr>
              <w:tc>
                <w:tcPr>
                  <w:tcW w:w="555" w:type="pct"/>
                  <w:vAlign w:val="center"/>
                </w:tcPr>
                <w:p w14:paraId="4B3B50F7" w14:textId="77777777" w:rsidR="006507A0" w:rsidRDefault="00082A33">
                  <w:pPr>
                    <w:pStyle w:val="4"/>
                  </w:pPr>
                  <w:r>
                    <w:rPr>
                      <w:rFonts w:hint="eastAsia"/>
                    </w:rPr>
                    <w:t>1</w:t>
                  </w:r>
                  <w:r>
                    <w:t>8</w:t>
                  </w:r>
                </w:p>
              </w:tc>
              <w:tc>
                <w:tcPr>
                  <w:tcW w:w="964" w:type="pct"/>
                  <w:vAlign w:val="center"/>
                </w:tcPr>
                <w:p w14:paraId="3D9DE40E" w14:textId="77777777" w:rsidR="006507A0" w:rsidRDefault="00082A33">
                  <w:pPr>
                    <w:pStyle w:val="4"/>
                  </w:pPr>
                  <w:r>
                    <w:t>焊条</w:t>
                  </w:r>
                </w:p>
              </w:tc>
              <w:tc>
                <w:tcPr>
                  <w:tcW w:w="1686" w:type="pct"/>
                  <w:vAlign w:val="center"/>
                </w:tcPr>
                <w:p w14:paraId="6D42BC22" w14:textId="77777777" w:rsidR="006507A0" w:rsidRDefault="00082A33">
                  <w:pPr>
                    <w:pStyle w:val="4"/>
                  </w:pPr>
                  <w:r>
                    <w:rPr>
                      <w:rFonts w:hint="eastAsia"/>
                    </w:rPr>
                    <w:t>J422</w:t>
                  </w:r>
                </w:p>
              </w:tc>
              <w:tc>
                <w:tcPr>
                  <w:tcW w:w="966" w:type="pct"/>
                  <w:vAlign w:val="center"/>
                </w:tcPr>
                <w:p w14:paraId="34385665" w14:textId="77777777" w:rsidR="006507A0" w:rsidRDefault="00082A33">
                  <w:pPr>
                    <w:pStyle w:val="4"/>
                  </w:pPr>
                  <w:r>
                    <w:rPr>
                      <w:rFonts w:hint="eastAsia"/>
                    </w:rPr>
                    <w:t>0</w:t>
                  </w:r>
                  <w:r>
                    <w:t>.2t</w:t>
                  </w:r>
                </w:p>
              </w:tc>
              <w:tc>
                <w:tcPr>
                  <w:tcW w:w="829" w:type="pct"/>
                  <w:vAlign w:val="center"/>
                </w:tcPr>
                <w:p w14:paraId="705725D9" w14:textId="77777777" w:rsidR="006507A0" w:rsidRDefault="00082A33">
                  <w:pPr>
                    <w:pStyle w:val="4"/>
                  </w:pPr>
                  <w:r>
                    <w:rPr>
                      <w:rFonts w:hint="eastAsia"/>
                    </w:rPr>
                    <w:t>0</w:t>
                  </w:r>
                  <w:r>
                    <w:t>.1</w:t>
                  </w:r>
                  <w:r>
                    <w:rPr>
                      <w:rFonts w:hint="eastAsia"/>
                    </w:rPr>
                    <w:t>t</w:t>
                  </w:r>
                </w:p>
              </w:tc>
            </w:tr>
            <w:tr w:rsidR="006507A0" w14:paraId="2C0E099A" w14:textId="77777777" w:rsidTr="0015605D">
              <w:trPr>
                <w:trHeight w:val="397"/>
              </w:trPr>
              <w:tc>
                <w:tcPr>
                  <w:tcW w:w="555" w:type="pct"/>
                  <w:vAlign w:val="center"/>
                </w:tcPr>
                <w:p w14:paraId="6015BFFB" w14:textId="77777777" w:rsidR="006507A0" w:rsidRDefault="00082A33">
                  <w:pPr>
                    <w:pStyle w:val="4"/>
                  </w:pPr>
                  <w:r>
                    <w:rPr>
                      <w:rFonts w:hint="eastAsia"/>
                    </w:rPr>
                    <w:t>1</w:t>
                  </w:r>
                  <w:r>
                    <w:t>9</w:t>
                  </w:r>
                </w:p>
              </w:tc>
              <w:tc>
                <w:tcPr>
                  <w:tcW w:w="964" w:type="pct"/>
                  <w:vAlign w:val="center"/>
                </w:tcPr>
                <w:p w14:paraId="3D72E809" w14:textId="77777777" w:rsidR="006507A0" w:rsidRDefault="00082A33">
                  <w:pPr>
                    <w:pStyle w:val="4"/>
                  </w:pPr>
                  <w:r>
                    <w:rPr>
                      <w:rFonts w:hint="eastAsia"/>
                    </w:rPr>
                    <w:t>实心焊丝</w:t>
                  </w:r>
                </w:p>
              </w:tc>
              <w:tc>
                <w:tcPr>
                  <w:tcW w:w="1686" w:type="pct"/>
                  <w:vAlign w:val="center"/>
                </w:tcPr>
                <w:p w14:paraId="7C3C71AA" w14:textId="77777777" w:rsidR="006507A0" w:rsidRDefault="00082A33">
                  <w:pPr>
                    <w:pStyle w:val="4"/>
                  </w:pPr>
                  <w:r>
                    <w:rPr>
                      <w:rFonts w:hint="eastAsia"/>
                    </w:rPr>
                    <w:t>/</w:t>
                  </w:r>
                </w:p>
              </w:tc>
              <w:tc>
                <w:tcPr>
                  <w:tcW w:w="966" w:type="pct"/>
                  <w:vAlign w:val="center"/>
                </w:tcPr>
                <w:p w14:paraId="35E18324" w14:textId="77777777" w:rsidR="006507A0" w:rsidRDefault="00082A33">
                  <w:pPr>
                    <w:pStyle w:val="4"/>
                  </w:pPr>
                  <w:r>
                    <w:rPr>
                      <w:rFonts w:hint="eastAsia"/>
                    </w:rPr>
                    <w:t>0</w:t>
                  </w:r>
                  <w:r>
                    <w:t>.8t</w:t>
                  </w:r>
                </w:p>
              </w:tc>
              <w:tc>
                <w:tcPr>
                  <w:tcW w:w="829" w:type="pct"/>
                  <w:vAlign w:val="center"/>
                </w:tcPr>
                <w:p w14:paraId="2770C3A3" w14:textId="77777777" w:rsidR="006507A0" w:rsidRDefault="00082A33">
                  <w:pPr>
                    <w:pStyle w:val="4"/>
                  </w:pPr>
                  <w:r>
                    <w:rPr>
                      <w:rFonts w:hint="eastAsia"/>
                    </w:rPr>
                    <w:t>0</w:t>
                  </w:r>
                  <w:r>
                    <w:t>.2</w:t>
                  </w:r>
                  <w:r>
                    <w:rPr>
                      <w:rFonts w:hint="eastAsia"/>
                    </w:rPr>
                    <w:t>t</w:t>
                  </w:r>
                </w:p>
              </w:tc>
            </w:tr>
            <w:tr w:rsidR="006507A0" w14:paraId="640AD756" w14:textId="77777777" w:rsidTr="0015605D">
              <w:trPr>
                <w:trHeight w:val="397"/>
              </w:trPr>
              <w:tc>
                <w:tcPr>
                  <w:tcW w:w="555" w:type="pct"/>
                  <w:vAlign w:val="center"/>
                </w:tcPr>
                <w:p w14:paraId="31931411" w14:textId="77777777" w:rsidR="006507A0" w:rsidRDefault="00082A33">
                  <w:pPr>
                    <w:pStyle w:val="4"/>
                  </w:pPr>
                  <w:r>
                    <w:rPr>
                      <w:rFonts w:hint="eastAsia"/>
                    </w:rPr>
                    <w:t>2</w:t>
                  </w:r>
                  <w:r>
                    <w:t>0</w:t>
                  </w:r>
                </w:p>
              </w:tc>
              <w:tc>
                <w:tcPr>
                  <w:tcW w:w="964" w:type="pct"/>
                  <w:vAlign w:val="center"/>
                </w:tcPr>
                <w:p w14:paraId="72758FB6" w14:textId="77777777" w:rsidR="006507A0" w:rsidRDefault="00082A33">
                  <w:pPr>
                    <w:pStyle w:val="4"/>
                  </w:pPr>
                  <w:r>
                    <w:t>水性漆</w:t>
                  </w:r>
                </w:p>
              </w:tc>
              <w:tc>
                <w:tcPr>
                  <w:tcW w:w="1686" w:type="pct"/>
                  <w:vAlign w:val="center"/>
                </w:tcPr>
                <w:p w14:paraId="23173A85" w14:textId="77777777" w:rsidR="006507A0" w:rsidRDefault="00082A33">
                  <w:pPr>
                    <w:pStyle w:val="4"/>
                  </w:pPr>
                  <w:r>
                    <w:rPr>
                      <w:rFonts w:hint="eastAsia"/>
                    </w:rPr>
                    <w:t>/</w:t>
                  </w:r>
                </w:p>
              </w:tc>
              <w:tc>
                <w:tcPr>
                  <w:tcW w:w="966" w:type="pct"/>
                  <w:vAlign w:val="center"/>
                </w:tcPr>
                <w:p w14:paraId="4D2CCE77" w14:textId="77777777" w:rsidR="006507A0" w:rsidRDefault="00082A33">
                  <w:pPr>
                    <w:pStyle w:val="4"/>
                  </w:pPr>
                  <w:r>
                    <w:rPr>
                      <w:rFonts w:hint="eastAsia"/>
                    </w:rPr>
                    <w:t>2</w:t>
                  </w:r>
                  <w:r>
                    <w:t>t</w:t>
                  </w:r>
                </w:p>
              </w:tc>
              <w:tc>
                <w:tcPr>
                  <w:tcW w:w="829" w:type="pct"/>
                  <w:vAlign w:val="center"/>
                </w:tcPr>
                <w:p w14:paraId="4AF99661" w14:textId="77777777" w:rsidR="006507A0" w:rsidRDefault="00082A33">
                  <w:pPr>
                    <w:pStyle w:val="4"/>
                  </w:pPr>
                  <w:r>
                    <w:rPr>
                      <w:rFonts w:hint="eastAsia"/>
                    </w:rPr>
                    <w:t>5</w:t>
                  </w:r>
                  <w:r>
                    <w:t>00kg</w:t>
                  </w:r>
                </w:p>
              </w:tc>
            </w:tr>
          </w:tbl>
          <w:p w14:paraId="3ADFDB11" w14:textId="4F630FE0" w:rsidR="007A2DF4" w:rsidRPr="007A2DF4" w:rsidRDefault="007A2DF4" w:rsidP="0015605D">
            <w:pPr>
              <w:pStyle w:val="11"/>
              <w:spacing w:beforeLines="50" w:before="156"/>
              <w:ind w:firstLine="480"/>
            </w:pPr>
            <w:r>
              <w:rPr>
                <w:rFonts w:hint="eastAsia"/>
              </w:rPr>
              <w:t>根据本项目所使用水性漆检测报告可知，项目所使用的水性漆中挥发性有机化合物含量为</w:t>
            </w:r>
            <w:r>
              <w:rPr>
                <w:rFonts w:hint="eastAsia"/>
              </w:rPr>
              <w:t>5</w:t>
            </w:r>
            <w:r>
              <w:t>g/L</w:t>
            </w:r>
            <w:r>
              <w:rPr>
                <w:rFonts w:hint="eastAsia"/>
              </w:rPr>
              <w:t>，《</w:t>
            </w:r>
            <w:r w:rsidR="0015605D">
              <w:rPr>
                <w:rFonts w:hint="eastAsia"/>
              </w:rPr>
              <w:t>低挥发性有机化合物含量涂料产品技术要求</w:t>
            </w:r>
            <w:r>
              <w:rPr>
                <w:rFonts w:hint="eastAsia"/>
              </w:rPr>
              <w:t>》（</w:t>
            </w:r>
            <w:r w:rsidR="0015605D">
              <w:rPr>
                <w:rFonts w:hint="eastAsia"/>
              </w:rPr>
              <w:t>G</w:t>
            </w:r>
            <w:r w:rsidR="0015605D">
              <w:t>B/T38597</w:t>
            </w:r>
            <w:r>
              <w:t>-20</w:t>
            </w:r>
            <w:r w:rsidR="0015605D">
              <w:t>20</w:t>
            </w:r>
            <w:r>
              <w:rPr>
                <w:rFonts w:hint="eastAsia"/>
              </w:rPr>
              <w:t>）中限值为</w:t>
            </w:r>
            <w:r w:rsidR="00935B49">
              <w:rPr>
                <w:rFonts w:hint="eastAsia"/>
              </w:rPr>
              <w:t>2</w:t>
            </w:r>
            <w:r>
              <w:t>50g/L</w:t>
            </w:r>
            <w:r>
              <w:rPr>
                <w:rFonts w:hint="eastAsia"/>
              </w:rPr>
              <w:t>，据此可判断本项目所使用的水性漆为低</w:t>
            </w:r>
            <w:r>
              <w:rPr>
                <w:rFonts w:hint="eastAsia"/>
              </w:rPr>
              <w:t>V</w:t>
            </w:r>
            <w:r>
              <w:t>OC</w:t>
            </w:r>
            <w:r>
              <w:rPr>
                <w:rFonts w:hint="eastAsia"/>
              </w:rPr>
              <w:t>s</w:t>
            </w:r>
            <w:r>
              <w:rPr>
                <w:rFonts w:hint="eastAsia"/>
              </w:rPr>
              <w:t>涂料。</w:t>
            </w:r>
          </w:p>
          <w:p w14:paraId="0EF3DEC1" w14:textId="7BE6B1B5" w:rsidR="006507A0" w:rsidRPr="001A7704" w:rsidRDefault="00082A33" w:rsidP="001A7704">
            <w:pPr>
              <w:pStyle w:val="11"/>
              <w:ind w:firstLine="482"/>
              <w:rPr>
                <w:b/>
                <w:bCs w:val="0"/>
              </w:rPr>
            </w:pPr>
            <w:r w:rsidRPr="001A7704">
              <w:rPr>
                <w:rFonts w:hint="eastAsia"/>
                <w:b/>
                <w:bCs w:val="0"/>
              </w:rPr>
              <w:t>4</w:t>
            </w:r>
            <w:r w:rsidRPr="001A7704">
              <w:rPr>
                <w:b/>
                <w:bCs w:val="0"/>
              </w:rPr>
              <w:t>、产品方案</w:t>
            </w:r>
          </w:p>
          <w:p w14:paraId="3CB543CB" w14:textId="5446287F" w:rsidR="006507A0" w:rsidRDefault="00082A33">
            <w:pPr>
              <w:pStyle w:val="11"/>
              <w:ind w:firstLine="480"/>
              <w:rPr>
                <w:bCs w:val="0"/>
              </w:rPr>
            </w:pPr>
            <w:r>
              <w:rPr>
                <w:rFonts w:hint="eastAsia"/>
                <w:bCs w:val="0"/>
              </w:rPr>
              <w:t>本</w:t>
            </w:r>
            <w:r>
              <w:rPr>
                <w:bCs w:val="0"/>
              </w:rPr>
              <w:t>项目产品方案详见表</w:t>
            </w:r>
            <w:r>
              <w:rPr>
                <w:rFonts w:hint="eastAsia"/>
                <w:bCs w:val="0"/>
              </w:rPr>
              <w:t>2</w:t>
            </w:r>
            <w:r>
              <w:rPr>
                <w:bCs w:val="0"/>
              </w:rPr>
              <w:t>-4</w:t>
            </w:r>
            <w:r>
              <w:rPr>
                <w:rFonts w:hint="eastAsia"/>
                <w:bCs w:val="0"/>
              </w:rPr>
              <w:t>。</w:t>
            </w:r>
          </w:p>
          <w:p w14:paraId="10F686A2" w14:textId="77777777" w:rsidR="006507A0" w:rsidRDefault="00082A33">
            <w:pPr>
              <w:pStyle w:val="TOC2"/>
              <w:adjustRightInd w:val="0"/>
              <w:snapToGrid w:val="0"/>
              <w:ind w:left="0"/>
              <w:jc w:val="center"/>
              <w:rPr>
                <w:rFonts w:ascii="Times New Roman" w:eastAsia="黑体" w:hAnsi="Times New Roman" w:cs="Times New Roman"/>
                <w:sz w:val="24"/>
              </w:rPr>
            </w:pPr>
            <w:r>
              <w:rPr>
                <w:rFonts w:ascii="Times New Roman" w:eastAsia="黑体" w:hAnsi="Times New Roman" w:cs="Times New Roman"/>
                <w:sz w:val="24"/>
              </w:rPr>
              <w:t>表</w:t>
            </w:r>
            <w:r>
              <w:rPr>
                <w:rFonts w:ascii="Times New Roman" w:eastAsia="黑体" w:hAnsi="Times New Roman" w:cs="Times New Roman" w:hint="eastAsia"/>
                <w:sz w:val="24"/>
              </w:rPr>
              <w:t>2</w:t>
            </w:r>
            <w:r>
              <w:rPr>
                <w:rFonts w:ascii="Times New Roman" w:eastAsia="黑体" w:hAnsi="Times New Roman" w:cs="Times New Roman"/>
                <w:sz w:val="24"/>
              </w:rPr>
              <w:t>-4</w:t>
            </w:r>
            <w:r>
              <w:rPr>
                <w:rFonts w:ascii="Times New Roman" w:eastAsia="黑体" w:hAnsi="Times New Roman" w:cs="Times New Roman" w:hint="eastAsia"/>
                <w:sz w:val="24"/>
              </w:rPr>
              <w:t xml:space="preserve">  </w:t>
            </w:r>
            <w:r>
              <w:rPr>
                <w:rFonts w:ascii="Times New Roman" w:eastAsia="黑体" w:hAnsi="Times New Roman" w:cs="Times New Roman" w:hint="eastAsia"/>
                <w:sz w:val="24"/>
              </w:rPr>
              <w:t>产品方案表</w:t>
            </w:r>
          </w:p>
          <w:tbl>
            <w:tblPr>
              <w:tblStyle w:val="af5"/>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71"/>
              <w:gridCol w:w="3151"/>
              <w:gridCol w:w="3004"/>
            </w:tblGrid>
            <w:tr w:rsidR="00C22138" w14:paraId="53928049" w14:textId="77777777" w:rsidTr="00C22138">
              <w:trPr>
                <w:trHeight w:val="397"/>
                <w:jc w:val="center"/>
              </w:trPr>
              <w:tc>
                <w:tcPr>
                  <w:tcW w:w="1117" w:type="pct"/>
                  <w:vAlign w:val="center"/>
                </w:tcPr>
                <w:p w14:paraId="5C97BE0E" w14:textId="77777777" w:rsidR="00C22138" w:rsidRDefault="00C22138">
                  <w:pPr>
                    <w:pStyle w:val="4"/>
                    <w:rPr>
                      <w:bCs w:val="0"/>
                    </w:rPr>
                  </w:pPr>
                  <w:r>
                    <w:rPr>
                      <w:rFonts w:hint="eastAsia"/>
                      <w:bCs w:val="0"/>
                    </w:rPr>
                    <w:t>序号</w:t>
                  </w:r>
                </w:p>
              </w:tc>
              <w:tc>
                <w:tcPr>
                  <w:tcW w:w="1988" w:type="pct"/>
                  <w:vAlign w:val="center"/>
                </w:tcPr>
                <w:p w14:paraId="44630AAF" w14:textId="77777777" w:rsidR="00C22138" w:rsidRDefault="00C22138">
                  <w:pPr>
                    <w:pStyle w:val="4"/>
                    <w:rPr>
                      <w:bCs w:val="0"/>
                    </w:rPr>
                  </w:pPr>
                  <w:r>
                    <w:rPr>
                      <w:rFonts w:hint="eastAsia"/>
                      <w:bCs w:val="0"/>
                    </w:rPr>
                    <w:t>名称</w:t>
                  </w:r>
                </w:p>
              </w:tc>
              <w:tc>
                <w:tcPr>
                  <w:tcW w:w="1895" w:type="pct"/>
                  <w:vAlign w:val="center"/>
                </w:tcPr>
                <w:p w14:paraId="0A54000C" w14:textId="77777777" w:rsidR="00C22138" w:rsidRDefault="00C22138">
                  <w:pPr>
                    <w:pStyle w:val="4"/>
                    <w:rPr>
                      <w:bCs w:val="0"/>
                    </w:rPr>
                  </w:pPr>
                  <w:r>
                    <w:rPr>
                      <w:rFonts w:hint="eastAsia"/>
                      <w:bCs w:val="0"/>
                    </w:rPr>
                    <w:t>年产量</w:t>
                  </w:r>
                </w:p>
              </w:tc>
            </w:tr>
            <w:tr w:rsidR="00C22138" w14:paraId="31A9E512" w14:textId="77777777" w:rsidTr="00C22138">
              <w:trPr>
                <w:trHeight w:val="397"/>
                <w:jc w:val="center"/>
              </w:trPr>
              <w:tc>
                <w:tcPr>
                  <w:tcW w:w="1117" w:type="pct"/>
                  <w:vAlign w:val="center"/>
                </w:tcPr>
                <w:p w14:paraId="365045A4" w14:textId="77777777" w:rsidR="00C22138" w:rsidRDefault="00C22138">
                  <w:pPr>
                    <w:pStyle w:val="4"/>
                    <w:rPr>
                      <w:bCs w:val="0"/>
                    </w:rPr>
                  </w:pPr>
                  <w:r>
                    <w:rPr>
                      <w:rFonts w:hint="eastAsia"/>
                      <w:bCs w:val="0"/>
                    </w:rPr>
                    <w:t>1</w:t>
                  </w:r>
                </w:p>
              </w:tc>
              <w:tc>
                <w:tcPr>
                  <w:tcW w:w="1988" w:type="pct"/>
                  <w:vAlign w:val="center"/>
                </w:tcPr>
                <w:p w14:paraId="408C653E" w14:textId="77777777" w:rsidR="00C22138" w:rsidRDefault="00C22138">
                  <w:pPr>
                    <w:pStyle w:val="4"/>
                    <w:rPr>
                      <w:bCs w:val="0"/>
                    </w:rPr>
                  </w:pPr>
                  <w:r>
                    <w:rPr>
                      <w:rFonts w:hint="eastAsia"/>
                      <w:bCs w:val="0"/>
                    </w:rPr>
                    <w:t>广告牌、标识、标牌</w:t>
                  </w:r>
                </w:p>
              </w:tc>
              <w:tc>
                <w:tcPr>
                  <w:tcW w:w="1895" w:type="pct"/>
                  <w:vAlign w:val="center"/>
                </w:tcPr>
                <w:p w14:paraId="3DB70790" w14:textId="77777777" w:rsidR="00C22138" w:rsidRDefault="00C22138">
                  <w:pPr>
                    <w:pStyle w:val="4"/>
                    <w:rPr>
                      <w:bCs w:val="0"/>
                    </w:rPr>
                  </w:pPr>
                  <w:r>
                    <w:rPr>
                      <w:bCs w:val="0"/>
                    </w:rPr>
                    <w:t>14</w:t>
                  </w:r>
                  <w:r>
                    <w:rPr>
                      <w:rFonts w:hint="eastAsia"/>
                      <w:bCs w:val="0"/>
                    </w:rPr>
                    <w:t>万个</w:t>
                  </w:r>
                  <w:r>
                    <w:rPr>
                      <w:rFonts w:hint="eastAsia"/>
                      <w:bCs w:val="0"/>
                    </w:rPr>
                    <w:t>/</w:t>
                  </w:r>
                  <w:r>
                    <w:rPr>
                      <w:bCs w:val="0"/>
                    </w:rPr>
                    <w:t>a</w:t>
                  </w:r>
                </w:p>
              </w:tc>
            </w:tr>
          </w:tbl>
          <w:p w14:paraId="06CA745D" w14:textId="77777777" w:rsidR="00935B49" w:rsidRDefault="00935B49" w:rsidP="003B5258">
            <w:pPr>
              <w:pStyle w:val="11"/>
              <w:spacing w:beforeLines="50" w:before="156"/>
              <w:ind w:firstLine="482"/>
              <w:rPr>
                <w:b/>
                <w:bCs w:val="0"/>
              </w:rPr>
            </w:pPr>
          </w:p>
          <w:p w14:paraId="5DC5C17F" w14:textId="2664DEF7" w:rsidR="006507A0" w:rsidRPr="001A7704" w:rsidRDefault="00082A33" w:rsidP="00935B49">
            <w:pPr>
              <w:pStyle w:val="11"/>
              <w:ind w:firstLine="482"/>
              <w:rPr>
                <w:b/>
                <w:bCs w:val="0"/>
              </w:rPr>
            </w:pPr>
            <w:r w:rsidRPr="001A7704">
              <w:rPr>
                <w:rFonts w:hint="eastAsia"/>
                <w:b/>
                <w:bCs w:val="0"/>
              </w:rPr>
              <w:lastRenderedPageBreak/>
              <w:t>5</w:t>
            </w:r>
            <w:r w:rsidRPr="001A7704">
              <w:rPr>
                <w:b/>
                <w:bCs w:val="0"/>
              </w:rPr>
              <w:t>、总平面布置</w:t>
            </w:r>
          </w:p>
          <w:p w14:paraId="069D1CCD" w14:textId="4895C591" w:rsidR="006507A0" w:rsidRDefault="00082A33">
            <w:pPr>
              <w:pStyle w:val="11"/>
              <w:ind w:firstLine="480"/>
              <w:rPr>
                <w:bCs w:val="0"/>
              </w:rPr>
            </w:pPr>
            <w:r>
              <w:rPr>
                <w:bCs w:val="0"/>
              </w:rPr>
              <w:t>本</w:t>
            </w:r>
            <w:r>
              <w:rPr>
                <w:rFonts w:hint="eastAsia"/>
                <w:bCs w:val="0"/>
              </w:rPr>
              <w:t>项目位于生产区域位于生产区位于</w:t>
            </w:r>
            <w:r>
              <w:rPr>
                <w:rFonts w:hint="eastAsia"/>
                <w:bCs w:val="0"/>
              </w:rPr>
              <w:t>1#</w:t>
            </w:r>
            <w:r>
              <w:rPr>
                <w:rFonts w:hint="eastAsia"/>
                <w:bCs w:val="0"/>
              </w:rPr>
              <w:t>生产车间</w:t>
            </w:r>
            <w:r>
              <w:rPr>
                <w:rFonts w:hint="eastAsia"/>
                <w:bCs w:val="0"/>
              </w:rPr>
              <w:t>1</w:t>
            </w:r>
            <w:r>
              <w:rPr>
                <w:bCs w:val="0"/>
              </w:rPr>
              <w:t>F</w:t>
            </w:r>
            <w:r w:rsidR="00D552ED">
              <w:rPr>
                <w:rFonts w:hint="eastAsia"/>
                <w:bCs w:val="0"/>
              </w:rPr>
              <w:t>、</w:t>
            </w:r>
            <w:r>
              <w:rPr>
                <w:rFonts w:hint="eastAsia"/>
                <w:bCs w:val="0"/>
              </w:rPr>
              <w:t>2#</w:t>
            </w:r>
            <w:r>
              <w:rPr>
                <w:rFonts w:hint="eastAsia"/>
                <w:bCs w:val="0"/>
              </w:rPr>
              <w:t>生产车间</w:t>
            </w:r>
            <w:r>
              <w:rPr>
                <w:rFonts w:hint="eastAsia"/>
                <w:bCs w:val="0"/>
              </w:rPr>
              <w:t>1</w:t>
            </w:r>
            <w:r>
              <w:rPr>
                <w:bCs w:val="0"/>
              </w:rPr>
              <w:t>F</w:t>
            </w:r>
            <w:r>
              <w:rPr>
                <w:rFonts w:hint="eastAsia"/>
                <w:bCs w:val="0"/>
              </w:rPr>
              <w:t>和</w:t>
            </w:r>
            <w:r>
              <w:rPr>
                <w:rFonts w:hint="eastAsia"/>
                <w:bCs w:val="0"/>
              </w:rPr>
              <w:t>2</w:t>
            </w:r>
            <w:r>
              <w:rPr>
                <w:bCs w:val="0"/>
              </w:rPr>
              <w:t>F</w:t>
            </w:r>
            <w:r>
              <w:rPr>
                <w:rFonts w:hint="eastAsia"/>
                <w:bCs w:val="0"/>
              </w:rPr>
              <w:t>，办公区位于厂区西南侧。</w:t>
            </w:r>
            <w:r>
              <w:rPr>
                <w:bCs w:val="0"/>
              </w:rPr>
              <w:t>项目生产区、办公区、库房分区设置，可做到生产、办公相分离。项目从原料库到生产区再到出库呈流线式设计，便于流程化生产，有利于生产效率提高。项目总图布置功能区清楚，各功能区间衔接适当，物流顺畅。厂区总平面布置图详见附图</w:t>
            </w:r>
            <w:r>
              <w:rPr>
                <w:rFonts w:hint="eastAsia"/>
                <w:bCs w:val="0"/>
              </w:rPr>
              <w:t>2</w:t>
            </w:r>
            <w:r>
              <w:rPr>
                <w:bCs w:val="0"/>
              </w:rPr>
              <w:t>。</w:t>
            </w:r>
          </w:p>
          <w:p w14:paraId="54669B05" w14:textId="77777777" w:rsidR="006507A0" w:rsidRDefault="00082A33">
            <w:pPr>
              <w:pStyle w:val="11"/>
              <w:ind w:firstLine="482"/>
              <w:rPr>
                <w:b/>
              </w:rPr>
            </w:pPr>
            <w:r>
              <w:rPr>
                <w:rFonts w:hint="eastAsia"/>
                <w:b/>
              </w:rPr>
              <w:t>6</w:t>
            </w:r>
            <w:r>
              <w:rPr>
                <w:rFonts w:hint="eastAsia"/>
                <w:b/>
              </w:rPr>
              <w:t>、给排水</w:t>
            </w:r>
          </w:p>
          <w:p w14:paraId="7F55F1A5" w14:textId="77777777" w:rsidR="006507A0" w:rsidRDefault="00082A33">
            <w:pPr>
              <w:pStyle w:val="11"/>
              <w:ind w:firstLine="480"/>
              <w:rPr>
                <w:bCs w:val="0"/>
              </w:rPr>
            </w:pPr>
            <w:r>
              <w:rPr>
                <w:rFonts w:hint="eastAsia"/>
                <w:bCs w:val="0"/>
              </w:rPr>
              <w:t>⑴</w:t>
            </w:r>
            <w:r>
              <w:rPr>
                <w:rFonts w:hint="eastAsia"/>
                <w:bCs w:val="0"/>
              </w:rPr>
              <w:t xml:space="preserve"> </w:t>
            </w:r>
            <w:r>
              <w:rPr>
                <w:bCs w:val="0"/>
              </w:rPr>
              <w:t>给水</w:t>
            </w:r>
          </w:p>
          <w:p w14:paraId="1F243730" w14:textId="77777777" w:rsidR="006507A0" w:rsidRDefault="00082A33">
            <w:pPr>
              <w:pStyle w:val="11"/>
              <w:ind w:firstLine="480"/>
              <w:rPr>
                <w:bCs w:val="0"/>
              </w:rPr>
            </w:pPr>
            <w:r>
              <w:rPr>
                <w:bCs w:val="0"/>
              </w:rPr>
              <w:t>本项目用水主要为</w:t>
            </w:r>
            <w:r>
              <w:rPr>
                <w:rFonts w:hint="eastAsia"/>
                <w:bCs w:val="0"/>
              </w:rPr>
              <w:t>生活用水。</w:t>
            </w:r>
          </w:p>
          <w:p w14:paraId="4B65E3CF" w14:textId="77777777" w:rsidR="006507A0" w:rsidRDefault="00082A33">
            <w:pPr>
              <w:pStyle w:val="11"/>
              <w:ind w:firstLine="480"/>
              <w:rPr>
                <w:bCs w:val="0"/>
              </w:rPr>
            </w:pPr>
            <w:r>
              <w:rPr>
                <w:rFonts w:ascii="宋体" w:hAnsi="宋体" w:hint="eastAsia"/>
                <w:bCs w:val="0"/>
              </w:rPr>
              <w:t>①</w:t>
            </w:r>
            <w:r>
              <w:rPr>
                <w:rFonts w:hint="eastAsia"/>
                <w:bCs w:val="0"/>
              </w:rPr>
              <w:t xml:space="preserve"> </w:t>
            </w:r>
            <w:r>
              <w:rPr>
                <w:rFonts w:hint="eastAsia"/>
                <w:bCs w:val="0"/>
              </w:rPr>
              <w:t>生活用水：项目劳动定员</w:t>
            </w:r>
            <w:r>
              <w:rPr>
                <w:bCs w:val="0"/>
              </w:rPr>
              <w:t>30</w:t>
            </w:r>
            <w:r>
              <w:rPr>
                <w:rFonts w:hint="eastAsia"/>
                <w:bCs w:val="0"/>
              </w:rPr>
              <w:t>人，包括住宿。</w:t>
            </w:r>
            <w:r>
              <w:rPr>
                <w:rFonts w:eastAsiaTheme="minorEastAsia" w:cs="Times New Roman"/>
                <w:bCs w:val="0"/>
              </w:rPr>
              <w:t>职工日常生活用水量按《陕西省行业用水定额通知》（</w:t>
            </w:r>
            <w:r>
              <w:rPr>
                <w:rFonts w:eastAsiaTheme="minorEastAsia" w:cs="Times New Roman"/>
                <w:bCs w:val="0"/>
              </w:rPr>
              <w:t>DB61/T943-2020</w:t>
            </w:r>
            <w:r>
              <w:rPr>
                <w:rFonts w:eastAsiaTheme="minorEastAsia" w:cs="Times New Roman"/>
                <w:bCs w:val="0"/>
              </w:rPr>
              <w:t>）</w:t>
            </w:r>
            <w:r>
              <w:rPr>
                <w:rFonts w:eastAsiaTheme="minorEastAsia" w:cs="Times New Roman" w:hint="eastAsia"/>
                <w:bCs w:val="0"/>
              </w:rPr>
              <w:t>“城镇居民生活</w:t>
            </w:r>
            <w:r>
              <w:rPr>
                <w:rFonts w:eastAsiaTheme="minorEastAsia" w:cs="Times New Roman" w:hint="eastAsia"/>
                <w:bCs w:val="0"/>
              </w:rPr>
              <w:t xml:space="preserve"> </w:t>
            </w:r>
            <w:r>
              <w:rPr>
                <w:rFonts w:eastAsiaTheme="minorEastAsia" w:cs="Times New Roman" w:hint="eastAsia"/>
                <w:bCs w:val="0"/>
              </w:rPr>
              <w:t>小城市</w:t>
            </w:r>
            <w:r>
              <w:rPr>
                <w:rFonts w:eastAsiaTheme="minorEastAsia" w:cs="Times New Roman" w:hint="eastAsia"/>
                <w:bCs w:val="0"/>
              </w:rPr>
              <w:t xml:space="preserve"> </w:t>
            </w:r>
            <w:r>
              <w:rPr>
                <w:rFonts w:eastAsiaTheme="minorEastAsia" w:cs="Times New Roman" w:hint="eastAsia"/>
                <w:bCs w:val="0"/>
              </w:rPr>
              <w:t>关中</w:t>
            </w:r>
            <w:r>
              <w:rPr>
                <w:rFonts w:eastAsiaTheme="minorEastAsia" w:cs="Times New Roman" w:hint="eastAsia"/>
                <w:bCs w:val="0"/>
              </w:rPr>
              <w:t xml:space="preserve"> </w:t>
            </w:r>
            <w:r>
              <w:rPr>
                <w:rFonts w:eastAsiaTheme="minorEastAsia" w:cs="Times New Roman"/>
                <w:bCs w:val="0"/>
              </w:rPr>
              <w:t>100L/</w:t>
            </w:r>
            <w:r>
              <w:rPr>
                <w:rFonts w:eastAsiaTheme="minorEastAsia" w:cs="Times New Roman" w:hint="eastAsia"/>
                <w:bCs w:val="0"/>
              </w:rPr>
              <w:t>人·</w:t>
            </w:r>
            <w:r>
              <w:rPr>
                <w:rFonts w:eastAsiaTheme="minorEastAsia" w:cs="Times New Roman" w:hint="eastAsia"/>
                <w:bCs w:val="0"/>
              </w:rPr>
              <w:t>d</w:t>
            </w:r>
            <w:r>
              <w:rPr>
                <w:rFonts w:eastAsiaTheme="minorEastAsia" w:cs="Times New Roman" w:hint="eastAsia"/>
                <w:bCs w:val="0"/>
              </w:rPr>
              <w:t>”</w:t>
            </w:r>
            <w:r>
              <w:rPr>
                <w:rFonts w:eastAsiaTheme="minorEastAsia" w:cs="Times New Roman"/>
                <w:bCs w:val="0"/>
              </w:rPr>
              <w:t>计，则本项目职工日常生活用水量约为</w:t>
            </w:r>
            <w:r>
              <w:rPr>
                <w:rFonts w:eastAsiaTheme="minorEastAsia" w:cs="Times New Roman" w:hint="eastAsia"/>
                <w:bCs w:val="0"/>
              </w:rPr>
              <w:t>7</w:t>
            </w:r>
            <w:r>
              <w:rPr>
                <w:rFonts w:eastAsiaTheme="minorEastAsia" w:cs="Times New Roman"/>
                <w:bCs w:val="0"/>
              </w:rPr>
              <w:t>50m</w:t>
            </w:r>
            <w:r>
              <w:rPr>
                <w:rFonts w:eastAsiaTheme="minorEastAsia" w:cs="Times New Roman"/>
                <w:bCs w:val="0"/>
                <w:vertAlign w:val="superscript"/>
              </w:rPr>
              <w:t>3</w:t>
            </w:r>
            <w:r>
              <w:rPr>
                <w:rFonts w:eastAsiaTheme="minorEastAsia" w:cs="Times New Roman"/>
                <w:bCs w:val="0"/>
              </w:rPr>
              <w:t>/a</w:t>
            </w:r>
            <w:r>
              <w:rPr>
                <w:rFonts w:eastAsiaTheme="minorEastAsia" w:cs="Times New Roman" w:hint="eastAsia"/>
                <w:bCs w:val="0"/>
              </w:rPr>
              <w:t>。</w:t>
            </w:r>
          </w:p>
          <w:p w14:paraId="1EE15EF5" w14:textId="77777777" w:rsidR="006507A0" w:rsidRDefault="00082A33">
            <w:pPr>
              <w:pStyle w:val="11"/>
              <w:ind w:firstLine="480"/>
              <w:rPr>
                <w:rFonts w:eastAsiaTheme="minorEastAsia" w:cs="Times New Roman"/>
                <w:bCs w:val="0"/>
              </w:rPr>
            </w:pPr>
            <w:r>
              <w:rPr>
                <w:rFonts w:asciiTheme="minorEastAsia" w:eastAsiaTheme="minorEastAsia" w:hAnsiTheme="minorEastAsia" w:cs="Times New Roman" w:hint="eastAsia"/>
                <w:bCs w:val="0"/>
              </w:rPr>
              <w:t>⑵</w:t>
            </w:r>
            <w:r>
              <w:rPr>
                <w:rFonts w:eastAsiaTheme="minorEastAsia" w:cs="Times New Roman" w:hint="eastAsia"/>
                <w:bCs w:val="0"/>
              </w:rPr>
              <w:t xml:space="preserve"> </w:t>
            </w:r>
            <w:r>
              <w:rPr>
                <w:rFonts w:eastAsiaTheme="minorEastAsia" w:cs="Times New Roman" w:hint="eastAsia"/>
                <w:bCs w:val="0"/>
              </w:rPr>
              <w:t>排水</w:t>
            </w:r>
          </w:p>
          <w:p w14:paraId="47049FEA" w14:textId="65EAB473" w:rsidR="006507A0" w:rsidRDefault="00082A33">
            <w:pPr>
              <w:pStyle w:val="11"/>
              <w:ind w:firstLine="480"/>
              <w:rPr>
                <w:rFonts w:eastAsiaTheme="minorEastAsia" w:cs="Times New Roman"/>
                <w:bCs w:val="0"/>
              </w:rPr>
            </w:pPr>
            <w:r>
              <w:rPr>
                <w:rFonts w:eastAsiaTheme="minorEastAsia" w:cs="Times New Roman" w:hint="eastAsia"/>
                <w:bCs w:val="0"/>
              </w:rPr>
              <w:t>项目排水主要为生活污水。</w:t>
            </w:r>
          </w:p>
          <w:p w14:paraId="668301EC" w14:textId="77777777" w:rsidR="006507A0" w:rsidRDefault="00082A33">
            <w:pPr>
              <w:pStyle w:val="11"/>
              <w:ind w:firstLine="480"/>
              <w:rPr>
                <w:rFonts w:eastAsiaTheme="minorEastAsia" w:cs="Times New Roman"/>
                <w:bCs w:val="0"/>
              </w:rPr>
            </w:pPr>
            <w:r>
              <w:rPr>
                <w:rFonts w:ascii="宋体" w:hAnsi="宋体" w:cs="Times New Roman" w:hint="eastAsia"/>
                <w:bCs w:val="0"/>
              </w:rPr>
              <w:t>①</w:t>
            </w:r>
            <w:r>
              <w:rPr>
                <w:rFonts w:eastAsiaTheme="minorEastAsia" w:cs="Times New Roman"/>
                <w:bCs w:val="0"/>
              </w:rPr>
              <w:t xml:space="preserve"> </w:t>
            </w:r>
            <w:r>
              <w:rPr>
                <w:rFonts w:eastAsiaTheme="minorEastAsia" w:cs="Times New Roman" w:hint="eastAsia"/>
                <w:bCs w:val="0"/>
              </w:rPr>
              <w:t>项目年生活用水量为</w:t>
            </w:r>
            <w:r>
              <w:rPr>
                <w:rFonts w:eastAsiaTheme="minorEastAsia" w:cs="Times New Roman"/>
                <w:bCs w:val="0"/>
              </w:rPr>
              <w:t>750m</w:t>
            </w:r>
            <w:r>
              <w:rPr>
                <w:rFonts w:eastAsiaTheme="minorEastAsia" w:cs="Times New Roman"/>
                <w:bCs w:val="0"/>
                <w:vertAlign w:val="superscript"/>
              </w:rPr>
              <w:t>3</w:t>
            </w:r>
            <w:r>
              <w:rPr>
                <w:rFonts w:eastAsiaTheme="minorEastAsia" w:cs="Times New Roman" w:hint="eastAsia"/>
                <w:bCs w:val="0"/>
              </w:rPr>
              <w:t>/</w:t>
            </w:r>
            <w:r>
              <w:rPr>
                <w:rFonts w:eastAsiaTheme="minorEastAsia" w:cs="Times New Roman"/>
                <w:bCs w:val="0"/>
              </w:rPr>
              <w:t>a</w:t>
            </w:r>
            <w:r>
              <w:rPr>
                <w:rFonts w:eastAsiaTheme="minorEastAsia" w:cs="Times New Roman" w:hint="eastAsia"/>
                <w:bCs w:val="0"/>
              </w:rPr>
              <w:t>，排污系数取</w:t>
            </w:r>
            <w:r>
              <w:rPr>
                <w:rFonts w:eastAsiaTheme="minorEastAsia" w:cs="Times New Roman" w:hint="eastAsia"/>
                <w:bCs w:val="0"/>
              </w:rPr>
              <w:t>0</w:t>
            </w:r>
            <w:r>
              <w:rPr>
                <w:rFonts w:eastAsiaTheme="minorEastAsia" w:cs="Times New Roman"/>
                <w:bCs w:val="0"/>
              </w:rPr>
              <w:t>.8</w:t>
            </w:r>
            <w:r>
              <w:rPr>
                <w:rFonts w:eastAsiaTheme="minorEastAsia" w:cs="Times New Roman" w:hint="eastAsia"/>
                <w:bCs w:val="0"/>
              </w:rPr>
              <w:t>，则生活污水产生量为</w:t>
            </w:r>
            <w:r>
              <w:rPr>
                <w:rFonts w:eastAsiaTheme="minorEastAsia" w:cs="Times New Roman" w:hint="eastAsia"/>
                <w:bCs w:val="0"/>
              </w:rPr>
              <w:t>6</w:t>
            </w:r>
            <w:r>
              <w:rPr>
                <w:rFonts w:eastAsiaTheme="minorEastAsia" w:cs="Times New Roman"/>
                <w:bCs w:val="0"/>
              </w:rPr>
              <w:t>00m</w:t>
            </w:r>
            <w:r>
              <w:rPr>
                <w:rFonts w:eastAsiaTheme="minorEastAsia" w:cs="Times New Roman"/>
                <w:bCs w:val="0"/>
                <w:vertAlign w:val="superscript"/>
              </w:rPr>
              <w:t>3</w:t>
            </w:r>
            <w:r>
              <w:rPr>
                <w:rFonts w:eastAsiaTheme="minorEastAsia" w:cs="Times New Roman" w:hint="eastAsia"/>
                <w:bCs w:val="0"/>
              </w:rPr>
              <w:t>/a</w:t>
            </w:r>
            <w:r>
              <w:rPr>
                <w:rFonts w:eastAsiaTheme="minorEastAsia" w:cs="Times New Roman" w:hint="eastAsia"/>
                <w:bCs w:val="0"/>
              </w:rPr>
              <w:t>。</w:t>
            </w:r>
          </w:p>
          <w:p w14:paraId="4AEDAFC6" w14:textId="77777777" w:rsidR="006507A0" w:rsidRDefault="00082A33">
            <w:pPr>
              <w:pStyle w:val="11"/>
              <w:ind w:firstLine="482"/>
              <w:rPr>
                <w:b/>
              </w:rPr>
            </w:pPr>
            <w:r>
              <w:rPr>
                <w:rFonts w:hint="eastAsia"/>
                <w:b/>
              </w:rPr>
              <w:t>7</w:t>
            </w:r>
            <w:r>
              <w:rPr>
                <w:rFonts w:hint="eastAsia"/>
                <w:b/>
              </w:rPr>
              <w:t>、劳动定员及工作制度</w:t>
            </w:r>
          </w:p>
          <w:p w14:paraId="1B7D0E22" w14:textId="146ECEB8" w:rsidR="00A967D6" w:rsidRDefault="00082A33" w:rsidP="00A967D6">
            <w:pPr>
              <w:pStyle w:val="11"/>
              <w:ind w:firstLine="480"/>
              <w:rPr>
                <w:bCs w:val="0"/>
              </w:rPr>
            </w:pPr>
            <w:r>
              <w:rPr>
                <w:bCs w:val="0"/>
              </w:rPr>
              <w:t>本项目</w:t>
            </w:r>
            <w:r>
              <w:rPr>
                <w:rFonts w:hint="eastAsia"/>
                <w:bCs w:val="0"/>
              </w:rPr>
              <w:t>劳动定员</w:t>
            </w:r>
            <w:r>
              <w:rPr>
                <w:rFonts w:hint="eastAsia"/>
                <w:bCs w:val="0"/>
              </w:rPr>
              <w:t>3</w:t>
            </w:r>
            <w:r>
              <w:rPr>
                <w:bCs w:val="0"/>
              </w:rPr>
              <w:t>0</w:t>
            </w:r>
            <w:r>
              <w:rPr>
                <w:bCs w:val="0"/>
              </w:rPr>
              <w:t>人</w:t>
            </w:r>
            <w:r>
              <w:rPr>
                <w:rFonts w:hint="eastAsia"/>
                <w:bCs w:val="0"/>
              </w:rPr>
              <w:t>，</w:t>
            </w:r>
            <w:r>
              <w:rPr>
                <w:bCs w:val="0"/>
              </w:rPr>
              <w:t>年</w:t>
            </w:r>
            <w:r>
              <w:rPr>
                <w:rFonts w:hint="eastAsia"/>
                <w:bCs w:val="0"/>
              </w:rPr>
              <w:t>运行</w:t>
            </w:r>
            <w:r>
              <w:rPr>
                <w:bCs w:val="0"/>
              </w:rPr>
              <w:t>约</w:t>
            </w:r>
            <w:r>
              <w:rPr>
                <w:rFonts w:hint="eastAsia"/>
                <w:bCs w:val="0"/>
              </w:rPr>
              <w:t>2</w:t>
            </w:r>
            <w:r>
              <w:rPr>
                <w:bCs w:val="0"/>
              </w:rPr>
              <w:t>50</w:t>
            </w:r>
            <w:r>
              <w:rPr>
                <w:bCs w:val="0"/>
              </w:rPr>
              <w:t>天，每天工作</w:t>
            </w:r>
            <w:r>
              <w:rPr>
                <w:rFonts w:hint="eastAsia"/>
                <w:bCs w:val="0"/>
              </w:rPr>
              <w:t>8</w:t>
            </w:r>
            <w:r>
              <w:rPr>
                <w:bCs w:val="0"/>
              </w:rPr>
              <w:t>小时</w:t>
            </w:r>
            <w:r>
              <w:rPr>
                <w:rFonts w:hint="eastAsia"/>
                <w:bCs w:val="0"/>
              </w:rPr>
              <w:t>。</w:t>
            </w:r>
          </w:p>
        </w:tc>
      </w:tr>
      <w:tr w:rsidR="006507A0" w14:paraId="646BFC00" w14:textId="77777777" w:rsidTr="003A2AA3">
        <w:trPr>
          <w:trHeight w:val="274"/>
        </w:trPr>
        <w:tc>
          <w:tcPr>
            <w:tcW w:w="202" w:type="pct"/>
            <w:vAlign w:val="center"/>
          </w:tcPr>
          <w:p w14:paraId="6F42B413" w14:textId="77777777" w:rsidR="006507A0" w:rsidRDefault="00082A33">
            <w:pPr>
              <w:jc w:val="center"/>
              <w:rPr>
                <w:rFonts w:ascii="宋体" w:eastAsia="宋体" w:hAnsi="宋体"/>
                <w:sz w:val="24"/>
                <w:szCs w:val="24"/>
              </w:rPr>
            </w:pPr>
            <w:r>
              <w:rPr>
                <w:rFonts w:ascii="宋体" w:eastAsia="宋体" w:hAnsi="宋体" w:hint="eastAsia"/>
                <w:sz w:val="24"/>
                <w:szCs w:val="24"/>
              </w:rPr>
              <w:lastRenderedPageBreak/>
              <w:t>工艺流程和产排污环节</w:t>
            </w:r>
          </w:p>
        </w:tc>
        <w:tc>
          <w:tcPr>
            <w:tcW w:w="4798" w:type="pct"/>
          </w:tcPr>
          <w:p w14:paraId="6D0322A7" w14:textId="77777777" w:rsidR="006507A0" w:rsidRDefault="00082A33">
            <w:pPr>
              <w:adjustRightInd w:val="0"/>
              <w:snapToGrid w:val="0"/>
              <w:spacing w:line="360" w:lineRule="auto"/>
              <w:rPr>
                <w:b/>
                <w:sz w:val="28"/>
              </w:rPr>
            </w:pPr>
            <w:r>
              <w:rPr>
                <w:rFonts w:hint="eastAsia"/>
                <w:b/>
                <w:sz w:val="28"/>
              </w:rPr>
              <w:t>工艺流程简述（图示）：</w:t>
            </w:r>
          </w:p>
          <w:p w14:paraId="2C555449" w14:textId="77777777" w:rsidR="006507A0" w:rsidRDefault="00082A33" w:rsidP="00935B49">
            <w:pPr>
              <w:pStyle w:val="11"/>
              <w:ind w:firstLine="482"/>
              <w:rPr>
                <w:b/>
                <w:bCs w:val="0"/>
              </w:rPr>
            </w:pPr>
            <w:r>
              <w:rPr>
                <w:rFonts w:hint="eastAsia"/>
                <w:b/>
                <w:bCs w:val="0"/>
              </w:rPr>
              <w:t>一、施工期</w:t>
            </w:r>
          </w:p>
          <w:p w14:paraId="608F327C" w14:textId="21AA004C" w:rsidR="006507A0" w:rsidRDefault="00082A33">
            <w:pPr>
              <w:pStyle w:val="11"/>
              <w:ind w:firstLine="480"/>
              <w:rPr>
                <w:rFonts w:ascii="宋体" w:hAnsi="宋体"/>
              </w:rPr>
            </w:pPr>
            <w:r>
              <w:rPr>
                <w:rFonts w:hint="eastAsia"/>
              </w:rPr>
              <w:t>本项目</w:t>
            </w:r>
            <w:r w:rsidR="00D552ED">
              <w:rPr>
                <w:rFonts w:hint="eastAsia"/>
              </w:rPr>
              <w:t>租赁</w:t>
            </w:r>
            <w:r>
              <w:rPr>
                <w:rFonts w:hint="eastAsia"/>
              </w:rPr>
              <w:t>已建成标准厂房等，因此本项目施工期主要是设备进车间安装、调试等。</w:t>
            </w:r>
          </w:p>
          <w:p w14:paraId="01AEB9CA" w14:textId="759BED29" w:rsidR="003B5258" w:rsidRDefault="00082A33" w:rsidP="00935B49">
            <w:pPr>
              <w:pStyle w:val="11"/>
              <w:ind w:firstLine="480"/>
              <w:rPr>
                <w:rFonts w:hAnsi="宋体"/>
              </w:rPr>
            </w:pPr>
            <w:r>
              <w:rPr>
                <w:rFonts w:hAnsi="宋体"/>
              </w:rPr>
              <w:t>本项目施工期的基本工艺流程</w:t>
            </w:r>
            <w:r>
              <w:rPr>
                <w:rFonts w:hAnsi="宋体" w:hint="eastAsia"/>
              </w:rPr>
              <w:t>及排污节点</w:t>
            </w:r>
            <w:r>
              <w:rPr>
                <w:rFonts w:hAnsi="宋体"/>
              </w:rPr>
              <w:t>见图</w:t>
            </w:r>
            <w:r>
              <w:rPr>
                <w:rFonts w:hAnsi="宋体" w:hint="eastAsia"/>
              </w:rPr>
              <w:t>2</w:t>
            </w:r>
            <w:r>
              <w:rPr>
                <w:rFonts w:hAnsi="宋体"/>
              </w:rPr>
              <w:t>-1</w:t>
            </w:r>
            <w:r>
              <w:rPr>
                <w:rFonts w:hAnsi="宋体" w:hint="eastAsia"/>
              </w:rPr>
              <w:t>。</w:t>
            </w:r>
          </w:p>
          <w:p w14:paraId="77851FC7" w14:textId="56CF1A08" w:rsidR="006507A0" w:rsidRDefault="003A2AA3">
            <w:pPr>
              <w:adjustRightInd w:val="0"/>
              <w:snapToGrid w:val="0"/>
              <w:jc w:val="center"/>
              <w:rPr>
                <w:rFonts w:ascii="Times New Roman" w:eastAsia="宋体" w:hAnsi="Times New Roman" w:cs="Times New Roman"/>
                <w:sz w:val="24"/>
              </w:rPr>
            </w:pPr>
            <w:r>
              <w:rPr>
                <w:rFonts w:ascii="Times New Roman" w:eastAsia="宋体" w:hAnsi="Times New Roman" w:cs="Times New Roman"/>
                <w:sz w:val="24"/>
              </w:rPr>
              <w:object w:dxaOrig="5384" w:dyaOrig="2493" w14:anchorId="5C4DD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65pt;height:112.05pt" o:ole="">
                  <v:imagedata r:id="rId9" o:title=""/>
                  <o:lock v:ext="edit" aspectratio="f"/>
                </v:shape>
                <o:OLEObject Type="Embed" ProgID="Visio.Drawing.15" ShapeID="_x0000_i1025" DrawAspect="Content" ObjectID="_1692442711" r:id="rId10"/>
              </w:object>
            </w:r>
          </w:p>
          <w:p w14:paraId="18F2D95E" w14:textId="77777777" w:rsidR="006507A0" w:rsidRDefault="00082A33">
            <w:pPr>
              <w:pStyle w:val="3"/>
            </w:pPr>
            <w:r>
              <w:rPr>
                <w:rFonts w:hint="eastAsia"/>
              </w:rPr>
              <w:t>图</w:t>
            </w:r>
            <w:r>
              <w:rPr>
                <w:rFonts w:hint="eastAsia"/>
              </w:rPr>
              <w:t>2</w:t>
            </w:r>
            <w:r>
              <w:t>-1</w:t>
            </w:r>
            <w:r>
              <w:rPr>
                <w:rFonts w:hint="eastAsia"/>
              </w:rPr>
              <w:t xml:space="preserve">  </w:t>
            </w:r>
            <w:r>
              <w:rPr>
                <w:rFonts w:hint="eastAsia"/>
              </w:rPr>
              <w:t>项目施工期工艺流程及产污环节图</w:t>
            </w:r>
          </w:p>
          <w:p w14:paraId="7AB3AD3A" w14:textId="77777777" w:rsidR="003A2AA3" w:rsidRDefault="003A2AA3" w:rsidP="003A2AA3">
            <w:pPr>
              <w:adjustRightInd w:val="0"/>
              <w:snapToGrid w:val="0"/>
              <w:spacing w:line="360" w:lineRule="auto"/>
              <w:ind w:firstLineChars="200" w:firstLine="480"/>
              <w:rPr>
                <w:rFonts w:ascii="宋体" w:eastAsia="宋体" w:hAnsi="宋体"/>
                <w:sz w:val="24"/>
                <w:szCs w:val="24"/>
              </w:rPr>
            </w:pPr>
          </w:p>
          <w:p w14:paraId="3789A358" w14:textId="62268470" w:rsidR="006507A0" w:rsidRDefault="00082A33" w:rsidP="003A2AA3">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施工期主要污染包括：</w:t>
            </w:r>
          </w:p>
          <w:p w14:paraId="364C49A6" w14:textId="635C4324" w:rsidR="006507A0" w:rsidRDefault="00082A33">
            <w:pPr>
              <w:adjustRightInd w:val="0"/>
              <w:snapToGrid w:val="0"/>
              <w:spacing w:line="360" w:lineRule="auto"/>
              <w:ind w:firstLineChars="200" w:firstLine="480"/>
              <w:rPr>
                <w:rFonts w:ascii="Times New Roman" w:eastAsia="宋体" w:hAnsi="Times New Roman" w:cs="Times New Roman"/>
                <w:kern w:val="0"/>
                <w:sz w:val="24"/>
              </w:rPr>
            </w:pPr>
            <w:r>
              <w:rPr>
                <w:rFonts w:ascii="Times New Roman" w:eastAsia="宋体" w:hAnsi="Times New Roman" w:cs="Times New Roman" w:hint="eastAsia"/>
                <w:kern w:val="0"/>
                <w:sz w:val="24"/>
              </w:rPr>
              <w:t>1</w:t>
            </w:r>
            <w:r>
              <w:rPr>
                <w:rFonts w:ascii="Times New Roman" w:eastAsia="宋体" w:hAnsi="宋体" w:cs="Times New Roman"/>
                <w:kern w:val="0"/>
                <w:sz w:val="24"/>
              </w:rPr>
              <w:t>、废水</w:t>
            </w:r>
            <w:r>
              <w:rPr>
                <w:rFonts w:ascii="Times New Roman" w:eastAsia="宋体" w:hAnsi="宋体" w:cs="Times New Roman" w:hint="eastAsia"/>
                <w:kern w:val="0"/>
                <w:sz w:val="24"/>
              </w:rPr>
              <w:t>：</w:t>
            </w:r>
            <w:r w:rsidR="003B5258">
              <w:rPr>
                <w:rFonts w:ascii="宋体" w:eastAsia="宋体" w:hAnsi="宋体" w:hint="eastAsia"/>
                <w:sz w:val="24"/>
                <w:szCs w:val="24"/>
              </w:rPr>
              <w:t>设备</w:t>
            </w:r>
            <w:r>
              <w:rPr>
                <w:rFonts w:ascii="Times New Roman" w:eastAsia="宋体" w:hAnsi="宋体" w:cs="Times New Roman" w:hint="eastAsia"/>
                <w:kern w:val="0"/>
                <w:sz w:val="24"/>
              </w:rPr>
              <w:t>安装</w:t>
            </w:r>
            <w:r>
              <w:rPr>
                <w:rFonts w:ascii="Times New Roman" w:eastAsia="宋体" w:hAnsi="宋体" w:cs="Times New Roman"/>
                <w:kern w:val="0"/>
                <w:sz w:val="24"/>
              </w:rPr>
              <w:t>人员产生的生活污水，主要污染物为</w:t>
            </w:r>
            <w:r>
              <w:rPr>
                <w:rFonts w:ascii="Times New Roman" w:eastAsia="宋体" w:hAnsi="Times New Roman" w:cs="Times New Roman"/>
                <w:kern w:val="0"/>
                <w:sz w:val="24"/>
              </w:rPr>
              <w:t>COD</w:t>
            </w:r>
            <w:r>
              <w:rPr>
                <w:rFonts w:ascii="Times New Roman" w:eastAsia="宋体" w:hAnsi="宋体" w:cs="Times New Roman"/>
                <w:kern w:val="0"/>
                <w:sz w:val="24"/>
              </w:rPr>
              <w:t>、</w:t>
            </w:r>
            <w:r>
              <w:rPr>
                <w:rFonts w:ascii="Times New Roman" w:eastAsia="宋体" w:hAnsi="Times New Roman" w:cs="Times New Roman"/>
                <w:kern w:val="0"/>
                <w:sz w:val="24"/>
              </w:rPr>
              <w:t>SS</w:t>
            </w:r>
            <w:r>
              <w:rPr>
                <w:rFonts w:ascii="Times New Roman" w:eastAsia="宋体" w:hAnsi="Times New Roman" w:cs="Times New Roman" w:hint="eastAsia"/>
                <w:kern w:val="0"/>
                <w:sz w:val="24"/>
              </w:rPr>
              <w:t>等</w:t>
            </w:r>
            <w:r>
              <w:rPr>
                <w:rFonts w:ascii="Times New Roman" w:eastAsia="宋体" w:hAnsi="宋体" w:cs="Times New Roman"/>
                <w:kern w:val="0"/>
                <w:sz w:val="24"/>
              </w:rPr>
              <w:t>。</w:t>
            </w:r>
          </w:p>
          <w:p w14:paraId="27B2479D" w14:textId="77777777" w:rsidR="006507A0" w:rsidRDefault="00082A33">
            <w:pPr>
              <w:adjustRightInd w:val="0"/>
              <w:snapToGrid w:val="0"/>
              <w:spacing w:line="360" w:lineRule="auto"/>
              <w:ind w:firstLineChars="200" w:firstLine="480"/>
              <w:rPr>
                <w:rFonts w:ascii="Times New Roman" w:eastAsia="宋体" w:hAnsi="Times New Roman" w:cs="Times New Roman"/>
                <w:kern w:val="0"/>
                <w:sz w:val="24"/>
              </w:rPr>
            </w:pPr>
            <w:r>
              <w:rPr>
                <w:rFonts w:ascii="Times New Roman" w:eastAsia="宋体" w:hAnsi="Times New Roman" w:cs="Times New Roman" w:hint="eastAsia"/>
                <w:kern w:val="0"/>
                <w:sz w:val="24"/>
              </w:rPr>
              <w:t>2</w:t>
            </w:r>
            <w:r>
              <w:rPr>
                <w:rFonts w:ascii="Times New Roman" w:eastAsia="宋体" w:hAnsi="宋体" w:cs="Times New Roman"/>
                <w:kern w:val="0"/>
                <w:sz w:val="24"/>
              </w:rPr>
              <w:t>、噪声</w:t>
            </w:r>
            <w:r>
              <w:rPr>
                <w:rFonts w:ascii="Times New Roman" w:eastAsia="宋体" w:hAnsi="宋体" w:cs="Times New Roman" w:hint="eastAsia"/>
                <w:kern w:val="0"/>
                <w:sz w:val="24"/>
              </w:rPr>
              <w:t>：设备安装、调试过程中</w:t>
            </w:r>
            <w:r>
              <w:rPr>
                <w:rFonts w:ascii="Times New Roman" w:eastAsia="宋体" w:hAnsi="宋体" w:cs="Times New Roman"/>
                <w:kern w:val="0"/>
                <w:sz w:val="24"/>
              </w:rPr>
              <w:t>产生的噪声。</w:t>
            </w:r>
          </w:p>
          <w:p w14:paraId="6144EACE" w14:textId="73DC7AD3" w:rsidR="00AA015F" w:rsidRPr="00935B49" w:rsidRDefault="00082A33" w:rsidP="00935B49">
            <w:pPr>
              <w:adjustRightInd w:val="0"/>
              <w:snapToGrid w:val="0"/>
              <w:spacing w:line="360" w:lineRule="auto"/>
              <w:ind w:firstLineChars="200" w:firstLine="480"/>
              <w:rPr>
                <w:rFonts w:ascii="Times New Roman" w:eastAsia="宋体" w:hAnsi="宋体" w:cs="Times New Roman"/>
                <w:kern w:val="0"/>
                <w:sz w:val="24"/>
              </w:rPr>
            </w:pPr>
            <w:r>
              <w:rPr>
                <w:rFonts w:ascii="Times New Roman" w:eastAsia="宋体" w:hAnsi="Times New Roman" w:cs="Times New Roman" w:hint="eastAsia"/>
                <w:kern w:val="0"/>
                <w:sz w:val="24"/>
              </w:rPr>
              <w:t>3</w:t>
            </w:r>
            <w:r>
              <w:rPr>
                <w:rFonts w:ascii="Times New Roman" w:eastAsia="宋体" w:hAnsi="宋体" w:cs="Times New Roman"/>
                <w:kern w:val="0"/>
                <w:sz w:val="24"/>
              </w:rPr>
              <w:t>、固废</w:t>
            </w:r>
            <w:r>
              <w:rPr>
                <w:rFonts w:ascii="Times New Roman" w:eastAsia="宋体" w:hAnsi="宋体" w:cs="Times New Roman" w:hint="eastAsia"/>
                <w:kern w:val="0"/>
                <w:sz w:val="24"/>
              </w:rPr>
              <w:t>：</w:t>
            </w:r>
            <w:r>
              <w:rPr>
                <w:rFonts w:ascii="Times New Roman" w:eastAsia="宋体" w:hAnsi="宋体" w:cs="Times New Roman"/>
                <w:kern w:val="0"/>
                <w:sz w:val="24"/>
              </w:rPr>
              <w:t>主要是</w:t>
            </w:r>
            <w:r>
              <w:rPr>
                <w:rFonts w:ascii="Times New Roman" w:eastAsia="宋体" w:hAnsi="宋体" w:cs="Times New Roman" w:hint="eastAsia"/>
                <w:kern w:val="0"/>
                <w:sz w:val="24"/>
              </w:rPr>
              <w:t>设备安装</w:t>
            </w:r>
            <w:r>
              <w:rPr>
                <w:rFonts w:ascii="Times New Roman" w:eastAsia="宋体" w:hAnsi="宋体" w:cs="Times New Roman"/>
                <w:kern w:val="0"/>
                <w:sz w:val="24"/>
              </w:rPr>
              <w:t>人员产生的生活垃圾</w:t>
            </w:r>
            <w:r>
              <w:rPr>
                <w:rFonts w:ascii="Times New Roman" w:eastAsia="宋体" w:hAnsi="宋体" w:cs="Times New Roman" w:hint="eastAsia"/>
                <w:kern w:val="0"/>
                <w:sz w:val="24"/>
              </w:rPr>
              <w:t>等</w:t>
            </w:r>
          </w:p>
          <w:p w14:paraId="1C162F92" w14:textId="791CCF2D" w:rsidR="006507A0" w:rsidRDefault="00082A33" w:rsidP="00935B49">
            <w:pPr>
              <w:pStyle w:val="11"/>
              <w:ind w:firstLine="482"/>
              <w:rPr>
                <w:b/>
                <w:bCs w:val="0"/>
              </w:rPr>
            </w:pPr>
            <w:r>
              <w:rPr>
                <w:rFonts w:hint="eastAsia"/>
                <w:b/>
                <w:bCs w:val="0"/>
              </w:rPr>
              <w:t>二、运营期</w:t>
            </w:r>
          </w:p>
          <w:p w14:paraId="447548F8" w14:textId="77777777" w:rsidR="00F94830" w:rsidRPr="00A967D6" w:rsidRDefault="00F94830" w:rsidP="00A967D6">
            <w:pPr>
              <w:pStyle w:val="11"/>
              <w:ind w:firstLine="482"/>
              <w:rPr>
                <w:b/>
                <w:bCs w:val="0"/>
              </w:rPr>
            </w:pPr>
            <w:r w:rsidRPr="00A967D6">
              <w:rPr>
                <w:rFonts w:hint="eastAsia"/>
                <w:b/>
                <w:bCs w:val="0"/>
              </w:rPr>
              <w:t>1</w:t>
            </w:r>
            <w:r w:rsidRPr="00A967D6">
              <w:rPr>
                <w:rFonts w:hint="eastAsia"/>
                <w:b/>
                <w:bCs w:val="0"/>
              </w:rPr>
              <w:t>、工艺流程及产污环节</w:t>
            </w:r>
          </w:p>
          <w:p w14:paraId="1A2BC663" w14:textId="627D1920" w:rsidR="006507A0" w:rsidRPr="00A967D6" w:rsidRDefault="00082A33" w:rsidP="00A967D6">
            <w:pPr>
              <w:pStyle w:val="11"/>
              <w:ind w:firstLine="480"/>
            </w:pPr>
            <w:r w:rsidRPr="00A967D6">
              <w:rPr>
                <w:rFonts w:hint="eastAsia"/>
              </w:rPr>
              <w:t>本项目工艺流程及主要产污环节详见图</w:t>
            </w:r>
            <w:r w:rsidRPr="00A967D6">
              <w:rPr>
                <w:rFonts w:hint="eastAsia"/>
              </w:rPr>
              <w:t>2</w:t>
            </w:r>
            <w:r w:rsidRPr="00A967D6">
              <w:t>-2</w:t>
            </w:r>
            <w:r w:rsidRPr="00A967D6">
              <w:rPr>
                <w:rFonts w:hint="eastAsia"/>
              </w:rPr>
              <w:t>。</w:t>
            </w:r>
          </w:p>
          <w:p w14:paraId="2595F278" w14:textId="5E70D9E0" w:rsidR="006507A0" w:rsidRDefault="003A2AA3" w:rsidP="00A967D6">
            <w:pPr>
              <w:pStyle w:val="TOC2"/>
              <w:adjustRightInd w:val="0"/>
              <w:snapToGrid w:val="0"/>
              <w:ind w:left="0"/>
              <w:jc w:val="center"/>
            </w:pPr>
            <w:r>
              <w:object w:dxaOrig="3451" w:dyaOrig="8041" w14:anchorId="49A65032">
                <v:shape id="_x0000_i1026" type="#_x0000_t75" style="width:167.8pt;height:390.7pt" o:ole="">
                  <v:imagedata r:id="rId11" o:title=""/>
                </v:shape>
                <o:OLEObject Type="Embed" ProgID="Visio.Drawing.15" ShapeID="_x0000_i1026" DrawAspect="Content" ObjectID="_1692442712" r:id="rId12"/>
              </w:object>
            </w:r>
          </w:p>
          <w:p w14:paraId="504E93FF" w14:textId="77777777" w:rsidR="006507A0" w:rsidRDefault="00082A33">
            <w:pPr>
              <w:pStyle w:val="3"/>
            </w:pPr>
            <w:r>
              <w:rPr>
                <w:rFonts w:hint="eastAsia"/>
              </w:rPr>
              <w:t>图</w:t>
            </w:r>
            <w:r>
              <w:rPr>
                <w:rFonts w:hint="eastAsia"/>
              </w:rPr>
              <w:t>2</w:t>
            </w:r>
            <w:r>
              <w:t xml:space="preserve">-2  </w:t>
            </w:r>
            <w:r>
              <w:rPr>
                <w:rFonts w:hint="eastAsia"/>
              </w:rPr>
              <w:t>工艺流程及产污环节图</w:t>
            </w:r>
          </w:p>
          <w:p w14:paraId="71908A81" w14:textId="77777777" w:rsidR="006507A0" w:rsidRPr="001A7704" w:rsidRDefault="00082A33" w:rsidP="00AA015F">
            <w:pPr>
              <w:pStyle w:val="11"/>
              <w:spacing w:beforeLines="50" w:before="156"/>
              <w:ind w:firstLine="480"/>
            </w:pPr>
            <w:r w:rsidRPr="001A7704">
              <w:rPr>
                <w:rFonts w:hint="eastAsia"/>
              </w:rPr>
              <w:t>工艺流程简述：</w:t>
            </w:r>
          </w:p>
          <w:p w14:paraId="511E7425" w14:textId="77777777" w:rsidR="006507A0" w:rsidRDefault="00082A33">
            <w:pPr>
              <w:pStyle w:val="11"/>
              <w:ind w:firstLine="480"/>
            </w:pPr>
            <w:r>
              <w:rPr>
                <w:rFonts w:hint="eastAsia"/>
              </w:rPr>
              <w:t>⑴</w:t>
            </w:r>
            <w:r>
              <w:rPr>
                <w:rFonts w:hint="eastAsia"/>
              </w:rPr>
              <w:t xml:space="preserve"> </w:t>
            </w:r>
            <w:r>
              <w:rPr>
                <w:rFonts w:hint="eastAsia"/>
              </w:rPr>
              <w:t>下料：人工将板材送入剪板机或激光切割机，按照产品需要加工成需要的形状。该工序会产生边角料、噪声，采用激光切割机切割时会产生粉尘。</w:t>
            </w:r>
          </w:p>
          <w:p w14:paraId="185A7DE5" w14:textId="77777777" w:rsidR="006507A0" w:rsidRDefault="00082A33">
            <w:pPr>
              <w:pStyle w:val="11"/>
              <w:ind w:firstLine="480"/>
            </w:pPr>
            <w:r>
              <w:rPr>
                <w:rFonts w:hint="eastAsia"/>
              </w:rPr>
              <w:t>⑵</w:t>
            </w:r>
            <w:r>
              <w:rPr>
                <w:rFonts w:hint="eastAsia"/>
              </w:rPr>
              <w:t xml:space="preserve"> </w:t>
            </w:r>
            <w:r>
              <w:rPr>
                <w:rFonts w:hint="eastAsia"/>
              </w:rPr>
              <w:t>打孔：利用冲床、打孔机对板材进行打孔。该工序会产生边角料、噪声。</w:t>
            </w:r>
          </w:p>
          <w:p w14:paraId="629C747C" w14:textId="77777777" w:rsidR="006507A0" w:rsidRDefault="00082A33">
            <w:pPr>
              <w:pStyle w:val="11"/>
              <w:ind w:firstLine="480"/>
            </w:pPr>
            <w:r>
              <w:rPr>
                <w:rFonts w:hint="eastAsia"/>
              </w:rPr>
              <w:lastRenderedPageBreak/>
              <w:t>⑶</w:t>
            </w:r>
            <w:r>
              <w:rPr>
                <w:rFonts w:hint="eastAsia"/>
              </w:rPr>
              <w:t xml:space="preserve"> </w:t>
            </w:r>
            <w:r>
              <w:rPr>
                <w:rFonts w:hint="eastAsia"/>
              </w:rPr>
              <w:t>折弯：将经过打孔的板材送入折弯机，进行折弯。该工序会产生噪声。</w:t>
            </w:r>
          </w:p>
          <w:p w14:paraId="272D9F07" w14:textId="77777777" w:rsidR="006507A0" w:rsidRDefault="00082A33">
            <w:pPr>
              <w:pStyle w:val="11"/>
              <w:ind w:firstLine="480"/>
            </w:pPr>
            <w:r>
              <w:rPr>
                <w:rFonts w:hint="eastAsia"/>
              </w:rPr>
              <w:t>⑷</w:t>
            </w:r>
            <w:r>
              <w:rPr>
                <w:rFonts w:hint="eastAsia"/>
              </w:rPr>
              <w:t xml:space="preserve"> </w:t>
            </w:r>
            <w:r>
              <w:rPr>
                <w:rFonts w:hint="eastAsia"/>
              </w:rPr>
              <w:t>焊接：利用焊机将各零部件焊接组装在一起。该工序会产生焊接烟尘，焊接烟尘通过焊烟净化器处理后室内无组织排放。</w:t>
            </w:r>
          </w:p>
          <w:p w14:paraId="1C3A8B30" w14:textId="77777777" w:rsidR="006507A0" w:rsidRDefault="00082A33">
            <w:pPr>
              <w:pStyle w:val="11"/>
              <w:ind w:firstLine="480"/>
            </w:pPr>
            <w:r>
              <w:rPr>
                <w:rFonts w:ascii="宋体" w:hAnsi="宋体" w:hint="eastAsia"/>
              </w:rPr>
              <w:t>⑸</w:t>
            </w:r>
            <w:r>
              <w:rPr>
                <w:rFonts w:hint="eastAsia"/>
              </w:rPr>
              <w:t xml:space="preserve"> </w:t>
            </w:r>
            <w:r>
              <w:rPr>
                <w:rFonts w:hint="eastAsia"/>
              </w:rPr>
              <w:t>打磨：对焊点进行打磨。该工序会产生粉尘，打磨粉尘通过打磨抛光集尘器处理后室内无组织排放。</w:t>
            </w:r>
          </w:p>
          <w:p w14:paraId="003632E3" w14:textId="083C7F7D" w:rsidR="006507A0" w:rsidRDefault="00082A33" w:rsidP="00935B49">
            <w:pPr>
              <w:pStyle w:val="11"/>
              <w:ind w:firstLine="480"/>
            </w:pPr>
            <w:r>
              <w:rPr>
                <w:rFonts w:ascii="宋体" w:hAnsi="宋体" w:hint="eastAsia"/>
              </w:rPr>
              <w:t>⑹</w:t>
            </w:r>
            <w:r>
              <w:rPr>
                <w:rFonts w:hint="eastAsia"/>
              </w:rPr>
              <w:t xml:space="preserve"> </w:t>
            </w:r>
            <w:r w:rsidR="00935B49">
              <w:rPr>
                <w:rFonts w:hint="eastAsia"/>
              </w:rPr>
              <w:t>调漆、</w:t>
            </w:r>
            <w:r>
              <w:rPr>
                <w:rFonts w:hint="eastAsia"/>
              </w:rPr>
              <w:t>喷漆、烤漆：</w:t>
            </w:r>
            <w:r w:rsidR="00935B49">
              <w:rPr>
                <w:rFonts w:hint="eastAsia"/>
              </w:rPr>
              <w:t>首先在调漆房内调漆，然后将</w:t>
            </w:r>
            <w:r>
              <w:rPr>
                <w:rFonts w:hint="eastAsia"/>
              </w:rPr>
              <w:t>经过表面处理的工件送入</w:t>
            </w:r>
            <w:r w:rsidR="00935B49">
              <w:rPr>
                <w:rFonts w:hint="eastAsia"/>
              </w:rPr>
              <w:t>喷</w:t>
            </w:r>
            <w:r>
              <w:rPr>
                <w:rFonts w:hint="eastAsia"/>
              </w:rPr>
              <w:t>漆房，对其进行喷漆，喷漆过程使用水性漆，然后</w:t>
            </w:r>
            <w:r w:rsidR="00935B49">
              <w:rPr>
                <w:rFonts w:hint="eastAsia"/>
              </w:rPr>
              <w:t>送入烤漆房</w:t>
            </w:r>
            <w:r>
              <w:rPr>
                <w:rFonts w:hint="eastAsia"/>
              </w:rPr>
              <w:t>进行烘干。在该工序会产生</w:t>
            </w:r>
            <w:r w:rsidR="003C0908">
              <w:rPr>
                <w:rFonts w:hint="eastAsia"/>
              </w:rPr>
              <w:t>废</w:t>
            </w:r>
            <w:r>
              <w:rPr>
                <w:rFonts w:hint="eastAsia"/>
              </w:rPr>
              <w:t>漆桶、漆雾</w:t>
            </w:r>
            <w:r w:rsidR="00F0421D">
              <w:rPr>
                <w:rFonts w:hint="eastAsia"/>
              </w:rPr>
              <w:t>（以颗粒物计）</w:t>
            </w:r>
            <w:r>
              <w:rPr>
                <w:rFonts w:hint="eastAsia"/>
              </w:rPr>
              <w:t>、有机废气。</w:t>
            </w:r>
            <w:r w:rsidR="00935B49">
              <w:rPr>
                <w:rFonts w:hint="eastAsia"/>
              </w:rPr>
              <w:t>调漆、喷漆、烤漆均在密闭房间内进行，产生的</w:t>
            </w:r>
            <w:r>
              <w:rPr>
                <w:rFonts w:hint="eastAsia"/>
              </w:rPr>
              <w:t>有机废气经</w:t>
            </w:r>
            <w:r w:rsidR="00313E10">
              <w:rPr>
                <w:rFonts w:hint="eastAsia"/>
              </w:rPr>
              <w:t>一级活性炭</w:t>
            </w:r>
            <w:r w:rsidR="00935B49">
              <w:rPr>
                <w:rFonts w:hint="eastAsia"/>
              </w:rPr>
              <w:t>（碘值大于</w:t>
            </w:r>
            <w:r w:rsidR="00935B49">
              <w:rPr>
                <w:rFonts w:hint="eastAsia"/>
              </w:rPr>
              <w:t>8</w:t>
            </w:r>
            <w:r w:rsidR="00935B49">
              <w:t>00mg/g</w:t>
            </w:r>
            <w:r w:rsidR="00935B49">
              <w:rPr>
                <w:rFonts w:hint="eastAsia"/>
              </w:rPr>
              <w:t>）</w:t>
            </w:r>
            <w:r>
              <w:rPr>
                <w:rFonts w:hint="eastAsia"/>
              </w:rPr>
              <w:t>吸附装置处理后经</w:t>
            </w:r>
            <w:r>
              <w:rPr>
                <w:rFonts w:hint="eastAsia"/>
              </w:rPr>
              <w:t>1</w:t>
            </w:r>
            <w:r>
              <w:t>5m</w:t>
            </w:r>
            <w:r>
              <w:rPr>
                <w:rFonts w:hint="eastAsia"/>
              </w:rPr>
              <w:t>排气筒高空排放，废气处理装置会产生废过滤棉、废活性炭。</w:t>
            </w:r>
          </w:p>
          <w:p w14:paraId="66D2ABF8" w14:textId="00B7CBA3" w:rsidR="006507A0" w:rsidRDefault="00935B49">
            <w:pPr>
              <w:pStyle w:val="11"/>
              <w:ind w:firstLine="480"/>
            </w:pPr>
            <w:r>
              <w:rPr>
                <w:rFonts w:ascii="宋体" w:hAnsi="宋体" w:hint="eastAsia"/>
              </w:rPr>
              <w:t>⑺</w:t>
            </w:r>
            <w:r w:rsidR="00082A33">
              <w:rPr>
                <w:rFonts w:hint="eastAsia"/>
              </w:rPr>
              <w:t xml:space="preserve"> </w:t>
            </w:r>
            <w:r w:rsidR="00082A33">
              <w:rPr>
                <w:rFonts w:hint="eastAsia"/>
              </w:rPr>
              <w:t>入库：生产完成的产品包装入库。</w:t>
            </w:r>
          </w:p>
          <w:p w14:paraId="30A335D2" w14:textId="77777777" w:rsidR="00F94830" w:rsidRDefault="00F94830" w:rsidP="00F94830">
            <w:pPr>
              <w:pStyle w:val="11"/>
              <w:ind w:firstLine="482"/>
              <w:rPr>
                <w:b/>
                <w:bCs w:val="0"/>
              </w:rPr>
            </w:pPr>
            <w:r w:rsidRPr="00F94830">
              <w:rPr>
                <w:rFonts w:hint="eastAsia"/>
                <w:b/>
                <w:bCs w:val="0"/>
              </w:rPr>
              <w:t>2</w:t>
            </w:r>
            <w:r w:rsidRPr="00F94830">
              <w:rPr>
                <w:rFonts w:hint="eastAsia"/>
                <w:b/>
                <w:bCs w:val="0"/>
              </w:rPr>
              <w:t>、</w:t>
            </w:r>
            <w:r>
              <w:rPr>
                <w:rFonts w:hint="eastAsia"/>
                <w:b/>
                <w:bCs w:val="0"/>
              </w:rPr>
              <w:t>水性漆物料平衡</w:t>
            </w:r>
          </w:p>
          <w:p w14:paraId="28BAA65A" w14:textId="77777777" w:rsidR="00F94830" w:rsidRDefault="00F94830" w:rsidP="00F94830">
            <w:pPr>
              <w:pStyle w:val="11"/>
              <w:ind w:firstLine="480"/>
            </w:pPr>
            <w:r w:rsidRPr="00F94830">
              <w:rPr>
                <w:rFonts w:hint="eastAsia"/>
              </w:rPr>
              <w:t>项目水性漆物料平衡见图</w:t>
            </w:r>
            <w:r w:rsidRPr="00F94830">
              <w:rPr>
                <w:rFonts w:hint="eastAsia"/>
              </w:rPr>
              <w:t>2</w:t>
            </w:r>
            <w:r w:rsidRPr="00F94830">
              <w:t>-3</w:t>
            </w:r>
            <w:r w:rsidRPr="00F94830">
              <w:rPr>
                <w:rFonts w:hint="eastAsia"/>
              </w:rPr>
              <w:t>。</w:t>
            </w:r>
          </w:p>
          <w:p w14:paraId="582BF578" w14:textId="77777777" w:rsidR="00AA015F" w:rsidRDefault="003A2AA3" w:rsidP="003A2AA3">
            <w:pPr>
              <w:pStyle w:val="11"/>
              <w:spacing w:line="240" w:lineRule="auto"/>
              <w:ind w:firstLineChars="0" w:firstLine="0"/>
              <w:jc w:val="center"/>
              <w:rPr>
                <w:rStyle w:val="30"/>
              </w:rPr>
            </w:pPr>
            <w:r>
              <w:object w:dxaOrig="8731" w:dyaOrig="3150" w14:anchorId="2D9CD4A2">
                <v:shape id="_x0000_i1027" type="#_x0000_t75" style="width:403.2pt;height:145.25pt" o:ole="">
                  <v:imagedata r:id="rId13" o:title=""/>
                </v:shape>
                <o:OLEObject Type="Embed" ProgID="Visio.Drawing.15" ShapeID="_x0000_i1027" DrawAspect="Content" ObjectID="_1692442713" r:id="rId14"/>
              </w:object>
            </w:r>
            <w:r w:rsidR="00FA78E1" w:rsidRPr="00FA78E1">
              <w:rPr>
                <w:rStyle w:val="30"/>
              </w:rPr>
              <w:t>图</w:t>
            </w:r>
            <w:r w:rsidR="00FA78E1" w:rsidRPr="00FA78E1">
              <w:rPr>
                <w:rStyle w:val="30"/>
                <w:rFonts w:hint="eastAsia"/>
              </w:rPr>
              <w:t>2</w:t>
            </w:r>
            <w:r w:rsidR="00FA78E1" w:rsidRPr="00FA78E1">
              <w:rPr>
                <w:rStyle w:val="30"/>
              </w:rPr>
              <w:t xml:space="preserve">-3  </w:t>
            </w:r>
            <w:r w:rsidR="00FA78E1" w:rsidRPr="00FA78E1">
              <w:rPr>
                <w:rStyle w:val="30"/>
              </w:rPr>
              <w:t>水性漆</w:t>
            </w:r>
            <w:r w:rsidR="00487C6F">
              <w:rPr>
                <w:rStyle w:val="30"/>
                <w:rFonts w:hint="eastAsia"/>
              </w:rPr>
              <w:t>用</w:t>
            </w:r>
            <w:r w:rsidR="00BA3277">
              <w:rPr>
                <w:rStyle w:val="30"/>
                <w:rFonts w:hint="eastAsia"/>
              </w:rPr>
              <w:t>量</w:t>
            </w:r>
            <w:r w:rsidR="00FA78E1" w:rsidRPr="00FA78E1">
              <w:rPr>
                <w:rStyle w:val="30"/>
              </w:rPr>
              <w:t>平衡图</w:t>
            </w:r>
          </w:p>
          <w:p w14:paraId="04589AB9" w14:textId="77777777" w:rsidR="003A2AA3" w:rsidRDefault="003A2AA3" w:rsidP="003A2AA3">
            <w:pPr>
              <w:pStyle w:val="11"/>
              <w:spacing w:line="240" w:lineRule="auto"/>
              <w:ind w:firstLineChars="0" w:firstLine="0"/>
              <w:jc w:val="center"/>
            </w:pPr>
          </w:p>
          <w:p w14:paraId="30218844" w14:textId="77777777" w:rsidR="003A2AA3" w:rsidRDefault="003A2AA3" w:rsidP="003A2AA3">
            <w:pPr>
              <w:pStyle w:val="11"/>
              <w:spacing w:line="240" w:lineRule="auto"/>
              <w:ind w:firstLineChars="0" w:firstLine="0"/>
              <w:jc w:val="center"/>
            </w:pPr>
          </w:p>
          <w:p w14:paraId="625908ED" w14:textId="77777777" w:rsidR="003A2AA3" w:rsidRDefault="003A2AA3" w:rsidP="003A2AA3">
            <w:pPr>
              <w:pStyle w:val="11"/>
              <w:spacing w:line="240" w:lineRule="auto"/>
              <w:ind w:firstLineChars="0" w:firstLine="0"/>
              <w:jc w:val="center"/>
            </w:pPr>
          </w:p>
          <w:p w14:paraId="14379BAC" w14:textId="77777777" w:rsidR="003A2AA3" w:rsidRDefault="003A2AA3" w:rsidP="003A2AA3">
            <w:pPr>
              <w:pStyle w:val="11"/>
              <w:spacing w:line="240" w:lineRule="auto"/>
              <w:ind w:firstLineChars="0" w:firstLine="0"/>
              <w:jc w:val="center"/>
            </w:pPr>
          </w:p>
          <w:p w14:paraId="430DB673" w14:textId="77777777" w:rsidR="003A2AA3" w:rsidRDefault="003A2AA3" w:rsidP="003A2AA3">
            <w:pPr>
              <w:pStyle w:val="11"/>
              <w:spacing w:line="240" w:lineRule="auto"/>
              <w:ind w:firstLineChars="0" w:firstLine="0"/>
              <w:jc w:val="center"/>
            </w:pPr>
          </w:p>
          <w:p w14:paraId="7AD94B80" w14:textId="77777777" w:rsidR="003A2AA3" w:rsidRDefault="003A2AA3" w:rsidP="003A2AA3">
            <w:pPr>
              <w:pStyle w:val="11"/>
              <w:spacing w:line="240" w:lineRule="auto"/>
              <w:ind w:firstLineChars="0" w:firstLine="0"/>
              <w:jc w:val="center"/>
            </w:pPr>
          </w:p>
          <w:p w14:paraId="0FC793A2" w14:textId="77777777" w:rsidR="003A2AA3" w:rsidRDefault="003A2AA3" w:rsidP="003A2AA3">
            <w:pPr>
              <w:pStyle w:val="11"/>
              <w:spacing w:line="240" w:lineRule="auto"/>
              <w:ind w:firstLineChars="0" w:firstLine="0"/>
              <w:jc w:val="center"/>
            </w:pPr>
          </w:p>
          <w:p w14:paraId="600280F9" w14:textId="77777777" w:rsidR="003A2AA3" w:rsidRDefault="003A2AA3" w:rsidP="003A2AA3">
            <w:pPr>
              <w:pStyle w:val="11"/>
              <w:spacing w:line="240" w:lineRule="auto"/>
              <w:ind w:firstLineChars="0" w:firstLine="0"/>
              <w:jc w:val="center"/>
            </w:pPr>
          </w:p>
          <w:p w14:paraId="2E453AC2" w14:textId="77777777" w:rsidR="003A2AA3" w:rsidRDefault="003A2AA3" w:rsidP="003A2AA3">
            <w:pPr>
              <w:pStyle w:val="11"/>
              <w:spacing w:line="240" w:lineRule="auto"/>
              <w:ind w:firstLineChars="0" w:firstLine="0"/>
              <w:jc w:val="center"/>
            </w:pPr>
          </w:p>
          <w:p w14:paraId="66E48DFA" w14:textId="77777777" w:rsidR="003A2AA3" w:rsidRDefault="003A2AA3" w:rsidP="003A2AA3">
            <w:pPr>
              <w:pStyle w:val="11"/>
              <w:spacing w:line="240" w:lineRule="auto"/>
              <w:ind w:firstLineChars="0" w:firstLine="0"/>
              <w:jc w:val="center"/>
            </w:pPr>
          </w:p>
          <w:p w14:paraId="30B5BD94" w14:textId="77777777" w:rsidR="003A2AA3" w:rsidRDefault="003A2AA3" w:rsidP="003A2AA3">
            <w:pPr>
              <w:pStyle w:val="11"/>
              <w:spacing w:line="240" w:lineRule="auto"/>
              <w:ind w:firstLineChars="0" w:firstLine="0"/>
              <w:jc w:val="center"/>
            </w:pPr>
          </w:p>
          <w:p w14:paraId="1855B9A8" w14:textId="77777777" w:rsidR="003A2AA3" w:rsidRDefault="003A2AA3" w:rsidP="003A2AA3">
            <w:pPr>
              <w:pStyle w:val="11"/>
              <w:spacing w:line="240" w:lineRule="auto"/>
              <w:ind w:firstLineChars="0" w:firstLine="0"/>
              <w:jc w:val="center"/>
            </w:pPr>
          </w:p>
          <w:p w14:paraId="03566A48" w14:textId="77777777" w:rsidR="003A2AA3" w:rsidRDefault="003A2AA3" w:rsidP="003A2AA3">
            <w:pPr>
              <w:pStyle w:val="11"/>
              <w:spacing w:line="240" w:lineRule="auto"/>
              <w:ind w:firstLineChars="0" w:firstLine="0"/>
              <w:jc w:val="center"/>
            </w:pPr>
          </w:p>
          <w:p w14:paraId="7039FCD0" w14:textId="77777777" w:rsidR="003A2AA3" w:rsidRDefault="003A2AA3" w:rsidP="003A2AA3">
            <w:pPr>
              <w:pStyle w:val="11"/>
              <w:spacing w:line="240" w:lineRule="auto"/>
              <w:ind w:firstLineChars="0" w:firstLine="0"/>
              <w:jc w:val="center"/>
            </w:pPr>
          </w:p>
          <w:p w14:paraId="3A4AD8CD" w14:textId="7BA4BA29" w:rsidR="003A2AA3" w:rsidRPr="00A967D6" w:rsidRDefault="003A2AA3" w:rsidP="003A2AA3">
            <w:pPr>
              <w:pStyle w:val="11"/>
              <w:spacing w:line="240" w:lineRule="auto"/>
              <w:ind w:firstLineChars="0" w:firstLine="0"/>
              <w:rPr>
                <w:rFonts w:eastAsia="黑体"/>
                <w:kern w:val="44"/>
              </w:rPr>
            </w:pPr>
          </w:p>
        </w:tc>
      </w:tr>
      <w:tr w:rsidR="006507A0" w14:paraId="6F64E587" w14:textId="77777777" w:rsidTr="003A2AA3">
        <w:trPr>
          <w:trHeight w:val="13882"/>
        </w:trPr>
        <w:tc>
          <w:tcPr>
            <w:tcW w:w="202" w:type="pct"/>
            <w:vAlign w:val="center"/>
          </w:tcPr>
          <w:p w14:paraId="1DAF77D3" w14:textId="77777777" w:rsidR="006507A0" w:rsidRDefault="00082A33">
            <w:pPr>
              <w:jc w:val="center"/>
              <w:rPr>
                <w:rFonts w:ascii="宋体" w:eastAsia="宋体" w:hAnsi="宋体"/>
                <w:sz w:val="24"/>
                <w:szCs w:val="24"/>
              </w:rPr>
            </w:pPr>
            <w:r>
              <w:rPr>
                <w:rFonts w:ascii="宋体" w:eastAsia="宋体" w:hAnsi="宋体" w:hint="eastAsia"/>
                <w:sz w:val="24"/>
                <w:szCs w:val="24"/>
              </w:rPr>
              <w:lastRenderedPageBreak/>
              <w:t>与项目有关的原有环境污染问题</w:t>
            </w:r>
          </w:p>
        </w:tc>
        <w:tc>
          <w:tcPr>
            <w:tcW w:w="4798" w:type="pct"/>
          </w:tcPr>
          <w:p w14:paraId="6F949BBD" w14:textId="77777777" w:rsidR="006507A0" w:rsidRDefault="00082A33">
            <w:pPr>
              <w:pStyle w:val="11"/>
              <w:ind w:firstLine="480"/>
            </w:pPr>
            <w:r>
              <w:rPr>
                <w:rFonts w:hint="eastAsia"/>
              </w:rPr>
              <w:t>本项目租赁西咸新区锦臻茶业有限公司已建成厂房进行项目建设。</w:t>
            </w:r>
          </w:p>
          <w:p w14:paraId="7A9CE0B1" w14:textId="7F537A26" w:rsidR="00A967D6" w:rsidRPr="00487C6F" w:rsidRDefault="00082A33" w:rsidP="00487C6F">
            <w:pPr>
              <w:pStyle w:val="11"/>
              <w:ind w:firstLine="480"/>
              <w:rPr>
                <w:rFonts w:cs="Times New Roman"/>
              </w:rPr>
            </w:pPr>
            <w:r>
              <w:rPr>
                <w:rFonts w:hint="eastAsia"/>
              </w:rPr>
              <w:t>西咸新区锦臻茶业有限公司</w:t>
            </w:r>
            <w:r>
              <w:rPr>
                <w:rFonts w:cs="Times New Roman" w:hint="eastAsia"/>
              </w:rPr>
              <w:t>未在此进行任何生产活动，不存在原有污染问题。</w:t>
            </w:r>
          </w:p>
        </w:tc>
      </w:tr>
    </w:tbl>
    <w:p w14:paraId="6167B7AD" w14:textId="77777777" w:rsidR="006507A0" w:rsidRDefault="006507A0">
      <w:pPr>
        <w:pStyle w:val="af3"/>
        <w:outlineLvl w:val="9"/>
        <w:sectPr w:rsidR="006507A0">
          <w:footerReference w:type="default" r:id="rId15"/>
          <w:pgSz w:w="11906" w:h="16838"/>
          <w:pgMar w:top="1440" w:right="1800" w:bottom="1440" w:left="1800" w:header="851" w:footer="992" w:gutter="0"/>
          <w:cols w:space="425"/>
          <w:docGrid w:type="lines" w:linePitch="312"/>
        </w:sectPr>
      </w:pPr>
    </w:p>
    <w:p w14:paraId="62FE5D8F" w14:textId="77777777" w:rsidR="006507A0" w:rsidRDefault="00082A33">
      <w:pPr>
        <w:pStyle w:val="af3"/>
      </w:pPr>
      <w:bookmarkStart w:id="2" w:name="_Toc2148"/>
      <w:r>
        <w:rPr>
          <w:rFonts w:hint="eastAsia"/>
        </w:rPr>
        <w:lastRenderedPageBreak/>
        <w:t>三、区域环境质量现状、环境保护目标及评价标准</w:t>
      </w:r>
      <w:bookmarkEnd w:id="2"/>
    </w:p>
    <w:tbl>
      <w:tblPr>
        <w:tblStyle w:val="af5"/>
        <w:tblW w:w="8800" w:type="dxa"/>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354"/>
        <w:gridCol w:w="8446"/>
      </w:tblGrid>
      <w:tr w:rsidR="006507A0" w14:paraId="3B97D6A6" w14:textId="77777777">
        <w:trPr>
          <w:trHeight w:val="254"/>
        </w:trPr>
        <w:tc>
          <w:tcPr>
            <w:tcW w:w="354" w:type="dxa"/>
            <w:vAlign w:val="center"/>
          </w:tcPr>
          <w:p w14:paraId="53581E80" w14:textId="77777777" w:rsidR="006507A0" w:rsidRDefault="00082A33">
            <w:pPr>
              <w:jc w:val="center"/>
              <w:rPr>
                <w:rFonts w:ascii="宋体" w:eastAsia="宋体" w:hAnsi="宋体"/>
                <w:sz w:val="24"/>
                <w:szCs w:val="24"/>
              </w:rPr>
            </w:pPr>
            <w:r>
              <w:rPr>
                <w:rFonts w:ascii="宋体" w:eastAsia="宋体" w:hAnsi="宋体" w:hint="eastAsia"/>
                <w:sz w:val="24"/>
                <w:szCs w:val="24"/>
              </w:rPr>
              <w:t>区域环境质量现状</w:t>
            </w:r>
          </w:p>
        </w:tc>
        <w:tc>
          <w:tcPr>
            <w:tcW w:w="8446" w:type="dxa"/>
          </w:tcPr>
          <w:p w14:paraId="7696EF63" w14:textId="77777777" w:rsidR="006507A0" w:rsidRDefault="00082A33">
            <w:pPr>
              <w:adjustRightInd w:val="0"/>
              <w:snapToGrid w:val="0"/>
              <w:rPr>
                <w:b/>
                <w:sz w:val="28"/>
              </w:rPr>
            </w:pPr>
            <w:r>
              <w:rPr>
                <w:rFonts w:hint="eastAsia"/>
                <w:b/>
                <w:sz w:val="28"/>
              </w:rPr>
              <w:t>建设项目所在地区域环境质量现状及主要环境问题（环境空气、地面水、地下水、声环境、生态环境等）</w:t>
            </w:r>
          </w:p>
          <w:p w14:paraId="176A8F78" w14:textId="77777777" w:rsidR="006507A0" w:rsidRDefault="00082A33">
            <w:pPr>
              <w:adjustRightInd w:val="0"/>
              <w:snapToGrid w:val="0"/>
              <w:spacing w:beforeLines="50" w:before="156"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一、环境空气质量现状调查</w:t>
            </w:r>
          </w:p>
          <w:p w14:paraId="6E0EB4A6" w14:textId="77777777" w:rsidR="006507A0" w:rsidRDefault="00082A33">
            <w:pPr>
              <w:adjustRightInd w:val="0"/>
              <w:snapToGrid w:val="0"/>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1</w:t>
            </w:r>
            <w:r>
              <w:rPr>
                <w:rFonts w:ascii="Times New Roman" w:eastAsia="宋体" w:hAnsi="Times New Roman" w:cs="Times New Roman"/>
                <w:b/>
                <w:bCs/>
                <w:sz w:val="24"/>
                <w:szCs w:val="24"/>
              </w:rPr>
              <w:t>、空气质量达标区判定</w:t>
            </w:r>
          </w:p>
          <w:p w14:paraId="45353E23" w14:textId="77777777" w:rsidR="006507A0" w:rsidRDefault="00082A33">
            <w:pPr>
              <w:adjustRightInd w:val="0"/>
              <w:snapToGrid w:val="0"/>
              <w:spacing w:line="360" w:lineRule="auto"/>
              <w:ind w:firstLineChars="200" w:firstLine="480"/>
              <w:rPr>
                <w:rFonts w:ascii="Times New Roman" w:hAnsi="Times New Roman" w:cs="Times New Roman"/>
                <w:sz w:val="24"/>
              </w:rPr>
            </w:pPr>
            <w:r>
              <w:rPr>
                <w:rFonts w:hint="eastAsia"/>
                <w:sz w:val="24"/>
              </w:rPr>
              <w:t>本项目空气</w:t>
            </w:r>
            <w:r>
              <w:rPr>
                <w:rFonts w:ascii="Times New Roman" w:hAnsi="Times New Roman" w:cs="Times New Roman"/>
                <w:sz w:val="24"/>
              </w:rPr>
              <w:t>质量现状引用陕西省生态环境厅办公室于</w:t>
            </w:r>
            <w:r>
              <w:rPr>
                <w:rFonts w:ascii="Times New Roman" w:hAnsi="Times New Roman" w:cs="Times New Roman"/>
                <w:sz w:val="24"/>
              </w:rPr>
              <w:t>2021</w:t>
            </w:r>
            <w:r>
              <w:rPr>
                <w:rFonts w:ascii="Times New Roman" w:hAnsi="Times New Roman" w:cs="Times New Roman"/>
                <w:sz w:val="24"/>
              </w:rPr>
              <w:t>年</w:t>
            </w:r>
            <w:r>
              <w:rPr>
                <w:rFonts w:ascii="Times New Roman" w:hAnsi="Times New Roman" w:cs="Times New Roman"/>
                <w:sz w:val="24"/>
              </w:rPr>
              <w:t>1</w:t>
            </w:r>
            <w:r>
              <w:rPr>
                <w:rFonts w:ascii="Times New Roman" w:hAnsi="Times New Roman" w:cs="Times New Roman"/>
                <w:sz w:val="24"/>
              </w:rPr>
              <w:t>月</w:t>
            </w:r>
            <w:r>
              <w:rPr>
                <w:rFonts w:ascii="Times New Roman" w:hAnsi="Times New Roman" w:cs="Times New Roman"/>
                <w:sz w:val="24"/>
              </w:rPr>
              <w:t>26</w:t>
            </w:r>
            <w:r>
              <w:rPr>
                <w:rFonts w:ascii="Times New Roman" w:hAnsi="Times New Roman" w:cs="Times New Roman"/>
                <w:sz w:val="24"/>
              </w:rPr>
              <w:t>日发布的《</w:t>
            </w:r>
            <w:r>
              <w:rPr>
                <w:rFonts w:ascii="Times New Roman" w:hAnsi="Times New Roman" w:cs="Times New Roman"/>
                <w:sz w:val="24"/>
              </w:rPr>
              <w:t>2020</w:t>
            </w:r>
            <w:r>
              <w:rPr>
                <w:rFonts w:ascii="Times New Roman" w:hAnsi="Times New Roman" w:cs="Times New Roman"/>
                <w:sz w:val="24"/>
              </w:rPr>
              <w:t>年</w:t>
            </w:r>
            <w:r>
              <w:rPr>
                <w:rFonts w:ascii="Times New Roman" w:hAnsi="Times New Roman" w:cs="Times New Roman"/>
                <w:sz w:val="24"/>
              </w:rPr>
              <w:t>12</w:t>
            </w:r>
            <w:r>
              <w:rPr>
                <w:rFonts w:ascii="Times New Roman" w:hAnsi="Times New Roman" w:cs="Times New Roman"/>
                <w:sz w:val="24"/>
              </w:rPr>
              <w:t>月及</w:t>
            </w:r>
            <w:r>
              <w:rPr>
                <w:rFonts w:ascii="Times New Roman" w:hAnsi="Times New Roman" w:cs="Times New Roman"/>
                <w:sz w:val="24"/>
              </w:rPr>
              <w:t>1~12</w:t>
            </w:r>
            <w:r>
              <w:rPr>
                <w:rFonts w:ascii="Times New Roman" w:hAnsi="Times New Roman" w:cs="Times New Roman"/>
                <w:sz w:val="24"/>
              </w:rPr>
              <w:t>月全省环境空气质量状况》</w:t>
            </w:r>
            <w:r>
              <w:rPr>
                <w:rFonts w:ascii="Times New Roman" w:hAnsi="Times New Roman" w:cs="Times New Roman" w:hint="eastAsia"/>
                <w:sz w:val="24"/>
              </w:rPr>
              <w:t>中泾河新城</w:t>
            </w:r>
            <w:r>
              <w:rPr>
                <w:rFonts w:ascii="Times New Roman" w:hAnsi="Times New Roman" w:cs="Times New Roman"/>
                <w:sz w:val="24"/>
              </w:rPr>
              <w:t>数据，对区域环境空气质量现状进行分析，</w:t>
            </w:r>
            <w:r>
              <w:rPr>
                <w:rFonts w:ascii="Times New Roman" w:hAnsi="Times New Roman" w:cs="Times New Roman" w:hint="eastAsia"/>
                <w:sz w:val="24"/>
              </w:rPr>
              <w:t>具体</w:t>
            </w:r>
            <w:r>
              <w:rPr>
                <w:rFonts w:ascii="Times New Roman" w:hAnsi="Times New Roman" w:cs="Times New Roman"/>
                <w:sz w:val="24"/>
              </w:rPr>
              <w:t>见表</w:t>
            </w:r>
            <w:r>
              <w:rPr>
                <w:rFonts w:ascii="Times New Roman" w:hAnsi="Times New Roman" w:cs="Times New Roman" w:hint="eastAsia"/>
                <w:sz w:val="24"/>
              </w:rPr>
              <w:t>3</w:t>
            </w:r>
            <w:r>
              <w:rPr>
                <w:rFonts w:ascii="Times New Roman" w:hAnsi="Times New Roman" w:cs="Times New Roman"/>
                <w:sz w:val="24"/>
              </w:rPr>
              <w:t>-1</w:t>
            </w:r>
            <w:r>
              <w:rPr>
                <w:rFonts w:ascii="Times New Roman" w:hAnsi="Times New Roman" w:cs="Times New Roman"/>
                <w:sz w:val="24"/>
              </w:rPr>
              <w:t>。</w:t>
            </w:r>
          </w:p>
          <w:p w14:paraId="269DAC0B" w14:textId="77777777" w:rsidR="006507A0" w:rsidRDefault="00082A33">
            <w:pPr>
              <w:pStyle w:val="TOC2"/>
              <w:adjustRightInd w:val="0"/>
              <w:snapToGrid w:val="0"/>
              <w:ind w:left="0"/>
              <w:jc w:val="center"/>
              <w:rPr>
                <w:rFonts w:ascii="Times New Roman" w:eastAsia="黑体" w:hAnsi="Times New Roman" w:cs="Times New Roman"/>
                <w:sz w:val="24"/>
              </w:rPr>
            </w:pPr>
            <w:r>
              <w:rPr>
                <w:rFonts w:ascii="Times New Roman" w:eastAsia="黑体" w:hAnsi="Times New Roman" w:cs="Times New Roman"/>
                <w:sz w:val="24"/>
              </w:rPr>
              <w:t>表</w:t>
            </w:r>
            <w:r>
              <w:rPr>
                <w:rFonts w:ascii="Times New Roman" w:eastAsia="黑体" w:hAnsi="Times New Roman" w:cs="Times New Roman" w:hint="eastAsia"/>
                <w:sz w:val="24"/>
              </w:rPr>
              <w:t>3</w:t>
            </w:r>
            <w:r>
              <w:rPr>
                <w:rFonts w:ascii="Times New Roman" w:eastAsia="黑体" w:hAnsi="Times New Roman" w:cs="Times New Roman"/>
                <w:sz w:val="24"/>
              </w:rPr>
              <w:t>-</w:t>
            </w:r>
            <w:r>
              <w:rPr>
                <w:rFonts w:ascii="Times New Roman" w:eastAsia="黑体" w:hAnsi="Times New Roman" w:cs="Times New Roman" w:hint="eastAsia"/>
                <w:sz w:val="24"/>
              </w:rPr>
              <w:t xml:space="preserve">1 </w:t>
            </w:r>
            <w:r>
              <w:rPr>
                <w:rFonts w:ascii="Times New Roman" w:eastAsia="黑体" w:hAnsi="Times New Roman" w:cs="Times New Roman"/>
                <w:sz w:val="24"/>
              </w:rPr>
              <w:t xml:space="preserve"> </w:t>
            </w:r>
            <w:r>
              <w:rPr>
                <w:rFonts w:ascii="Times New Roman" w:eastAsia="黑体" w:hAnsi="Times New Roman" w:cs="Times New Roman"/>
                <w:sz w:val="24"/>
              </w:rPr>
              <w:t>基本污染物环境质量现状分析</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3"/>
              <w:gridCol w:w="2693"/>
              <w:gridCol w:w="1132"/>
              <w:gridCol w:w="1136"/>
              <w:gridCol w:w="1275"/>
              <w:gridCol w:w="1013"/>
            </w:tblGrid>
            <w:tr w:rsidR="006507A0" w14:paraId="74D19736" w14:textId="77777777">
              <w:trPr>
                <w:trHeight w:val="425"/>
              </w:trPr>
              <w:tc>
                <w:tcPr>
                  <w:tcW w:w="634" w:type="pct"/>
                  <w:vAlign w:val="center"/>
                </w:tcPr>
                <w:p w14:paraId="09DDE7FC" w14:textId="77777777" w:rsidR="006507A0" w:rsidRDefault="00082A33">
                  <w:pPr>
                    <w:pStyle w:val="4"/>
                  </w:pPr>
                  <w:r>
                    <w:t>项目</w:t>
                  </w:r>
                </w:p>
              </w:tc>
              <w:tc>
                <w:tcPr>
                  <w:tcW w:w="1622" w:type="pct"/>
                  <w:vAlign w:val="center"/>
                </w:tcPr>
                <w:p w14:paraId="211954B0" w14:textId="77777777" w:rsidR="006507A0" w:rsidRDefault="00082A33">
                  <w:pPr>
                    <w:pStyle w:val="4"/>
                  </w:pPr>
                  <w:r>
                    <w:t>年评价指标</w:t>
                  </w:r>
                </w:p>
              </w:tc>
              <w:tc>
                <w:tcPr>
                  <w:tcW w:w="682" w:type="pct"/>
                  <w:vAlign w:val="center"/>
                </w:tcPr>
                <w:p w14:paraId="63D2A8DF" w14:textId="77777777" w:rsidR="006507A0" w:rsidRDefault="00082A33">
                  <w:pPr>
                    <w:pStyle w:val="4"/>
                  </w:pPr>
                  <w:r>
                    <w:t>现状浓度</w:t>
                  </w:r>
                  <w:r>
                    <w:t>µg/m</w:t>
                  </w:r>
                  <w:r>
                    <w:rPr>
                      <w:vertAlign w:val="superscript"/>
                    </w:rPr>
                    <w:t>3</w:t>
                  </w:r>
                </w:p>
              </w:tc>
              <w:tc>
                <w:tcPr>
                  <w:tcW w:w="684" w:type="pct"/>
                  <w:vAlign w:val="center"/>
                </w:tcPr>
                <w:p w14:paraId="23A5510C" w14:textId="77777777" w:rsidR="006507A0" w:rsidRDefault="00082A33">
                  <w:pPr>
                    <w:pStyle w:val="4"/>
                  </w:pPr>
                  <w:r>
                    <w:t>标准值</w:t>
                  </w:r>
                  <w:r>
                    <w:t>µg/m</w:t>
                  </w:r>
                  <w:r>
                    <w:rPr>
                      <w:vertAlign w:val="superscript"/>
                    </w:rPr>
                    <w:t>3</w:t>
                  </w:r>
                </w:p>
              </w:tc>
              <w:tc>
                <w:tcPr>
                  <w:tcW w:w="768" w:type="pct"/>
                  <w:vAlign w:val="center"/>
                </w:tcPr>
                <w:p w14:paraId="182311A1" w14:textId="77777777" w:rsidR="006507A0" w:rsidRDefault="00082A33">
                  <w:pPr>
                    <w:pStyle w:val="4"/>
                  </w:pPr>
                  <w:r>
                    <w:t>浓度占标率</w:t>
                  </w:r>
                  <w:r>
                    <w:t>/%</w:t>
                  </w:r>
                </w:p>
              </w:tc>
              <w:tc>
                <w:tcPr>
                  <w:tcW w:w="610" w:type="pct"/>
                  <w:vAlign w:val="center"/>
                </w:tcPr>
                <w:p w14:paraId="1467FFEB" w14:textId="77777777" w:rsidR="006507A0" w:rsidRDefault="00082A33">
                  <w:pPr>
                    <w:pStyle w:val="4"/>
                  </w:pPr>
                  <w:r>
                    <w:t>达标情况</w:t>
                  </w:r>
                </w:p>
              </w:tc>
            </w:tr>
            <w:tr w:rsidR="006507A0" w14:paraId="36747980" w14:textId="77777777">
              <w:trPr>
                <w:trHeight w:val="425"/>
              </w:trPr>
              <w:tc>
                <w:tcPr>
                  <w:tcW w:w="634" w:type="pct"/>
                  <w:vAlign w:val="center"/>
                </w:tcPr>
                <w:p w14:paraId="27A2DF57" w14:textId="77777777" w:rsidR="006507A0" w:rsidRDefault="00082A33">
                  <w:pPr>
                    <w:pStyle w:val="4"/>
                  </w:pPr>
                  <w:r>
                    <w:t>PM</w:t>
                  </w:r>
                  <w:r>
                    <w:rPr>
                      <w:vertAlign w:val="subscript"/>
                    </w:rPr>
                    <w:t>10</w:t>
                  </w:r>
                </w:p>
              </w:tc>
              <w:tc>
                <w:tcPr>
                  <w:tcW w:w="1622" w:type="pct"/>
                  <w:vAlign w:val="center"/>
                </w:tcPr>
                <w:p w14:paraId="2E5ED5A9" w14:textId="77777777" w:rsidR="006507A0" w:rsidRDefault="00082A33">
                  <w:pPr>
                    <w:pStyle w:val="4"/>
                  </w:pPr>
                  <w:r>
                    <w:t>年均质量浓度</w:t>
                  </w:r>
                </w:p>
              </w:tc>
              <w:tc>
                <w:tcPr>
                  <w:tcW w:w="682" w:type="pct"/>
                  <w:vAlign w:val="center"/>
                </w:tcPr>
                <w:p w14:paraId="0737920F" w14:textId="77777777" w:rsidR="006507A0" w:rsidRDefault="00082A33">
                  <w:pPr>
                    <w:pStyle w:val="4"/>
                  </w:pPr>
                  <w:r>
                    <w:rPr>
                      <w:rFonts w:hint="eastAsia"/>
                    </w:rPr>
                    <w:t>8</w:t>
                  </w:r>
                  <w:r>
                    <w:t>5</w:t>
                  </w:r>
                </w:p>
              </w:tc>
              <w:tc>
                <w:tcPr>
                  <w:tcW w:w="684" w:type="pct"/>
                  <w:vAlign w:val="center"/>
                </w:tcPr>
                <w:p w14:paraId="79EAFEDF" w14:textId="77777777" w:rsidR="006507A0" w:rsidRDefault="00082A33">
                  <w:pPr>
                    <w:pStyle w:val="4"/>
                  </w:pPr>
                  <w:r>
                    <w:t>70</w:t>
                  </w:r>
                </w:p>
              </w:tc>
              <w:tc>
                <w:tcPr>
                  <w:tcW w:w="768" w:type="pct"/>
                  <w:vAlign w:val="center"/>
                </w:tcPr>
                <w:p w14:paraId="47409E68" w14:textId="77777777" w:rsidR="006507A0" w:rsidRDefault="00082A33">
                  <w:pPr>
                    <w:pStyle w:val="4"/>
                  </w:pPr>
                  <w:r>
                    <w:rPr>
                      <w:rFonts w:hint="eastAsia"/>
                    </w:rPr>
                    <w:t>1</w:t>
                  </w:r>
                  <w:r>
                    <w:t>21</w:t>
                  </w:r>
                </w:p>
              </w:tc>
              <w:tc>
                <w:tcPr>
                  <w:tcW w:w="610" w:type="pct"/>
                  <w:vAlign w:val="center"/>
                </w:tcPr>
                <w:p w14:paraId="1509DD1E" w14:textId="7CC1A851" w:rsidR="006507A0" w:rsidRDefault="00FA78E1">
                  <w:pPr>
                    <w:pStyle w:val="4"/>
                  </w:pPr>
                  <w:r>
                    <w:rPr>
                      <w:rFonts w:hint="eastAsia"/>
                    </w:rPr>
                    <w:t>不达标</w:t>
                  </w:r>
                </w:p>
              </w:tc>
            </w:tr>
            <w:tr w:rsidR="006507A0" w14:paraId="7F090933" w14:textId="77777777">
              <w:trPr>
                <w:trHeight w:val="425"/>
              </w:trPr>
              <w:tc>
                <w:tcPr>
                  <w:tcW w:w="634" w:type="pct"/>
                  <w:vAlign w:val="center"/>
                </w:tcPr>
                <w:p w14:paraId="2D6606C8" w14:textId="77777777" w:rsidR="006507A0" w:rsidRDefault="00082A33">
                  <w:pPr>
                    <w:pStyle w:val="4"/>
                  </w:pPr>
                  <w:r>
                    <w:t>PM</w:t>
                  </w:r>
                  <w:r>
                    <w:rPr>
                      <w:vertAlign w:val="subscript"/>
                    </w:rPr>
                    <w:t>2.5</w:t>
                  </w:r>
                </w:p>
              </w:tc>
              <w:tc>
                <w:tcPr>
                  <w:tcW w:w="1622" w:type="pct"/>
                  <w:vAlign w:val="center"/>
                </w:tcPr>
                <w:p w14:paraId="3E1EF3FC" w14:textId="77777777" w:rsidR="006507A0" w:rsidRDefault="00082A33">
                  <w:pPr>
                    <w:pStyle w:val="4"/>
                  </w:pPr>
                  <w:r>
                    <w:t>年均质量浓度</w:t>
                  </w:r>
                </w:p>
              </w:tc>
              <w:tc>
                <w:tcPr>
                  <w:tcW w:w="682" w:type="pct"/>
                  <w:vAlign w:val="center"/>
                </w:tcPr>
                <w:p w14:paraId="4482CF68" w14:textId="77777777" w:rsidR="006507A0" w:rsidRDefault="00082A33">
                  <w:pPr>
                    <w:pStyle w:val="4"/>
                  </w:pPr>
                  <w:r>
                    <w:rPr>
                      <w:rFonts w:hint="eastAsia"/>
                    </w:rPr>
                    <w:t>5</w:t>
                  </w:r>
                  <w:r>
                    <w:t>1</w:t>
                  </w:r>
                </w:p>
              </w:tc>
              <w:tc>
                <w:tcPr>
                  <w:tcW w:w="684" w:type="pct"/>
                  <w:vAlign w:val="center"/>
                </w:tcPr>
                <w:p w14:paraId="695B9FD9" w14:textId="77777777" w:rsidR="006507A0" w:rsidRDefault="00082A33">
                  <w:pPr>
                    <w:pStyle w:val="4"/>
                  </w:pPr>
                  <w:r>
                    <w:t>35</w:t>
                  </w:r>
                </w:p>
              </w:tc>
              <w:tc>
                <w:tcPr>
                  <w:tcW w:w="768" w:type="pct"/>
                  <w:vAlign w:val="center"/>
                </w:tcPr>
                <w:p w14:paraId="7B102437" w14:textId="77777777" w:rsidR="006507A0" w:rsidRDefault="00082A33">
                  <w:pPr>
                    <w:pStyle w:val="4"/>
                  </w:pPr>
                  <w:r>
                    <w:rPr>
                      <w:rFonts w:hint="eastAsia"/>
                    </w:rPr>
                    <w:t>1</w:t>
                  </w:r>
                  <w:r>
                    <w:t>46</w:t>
                  </w:r>
                </w:p>
              </w:tc>
              <w:tc>
                <w:tcPr>
                  <w:tcW w:w="610" w:type="pct"/>
                  <w:vAlign w:val="center"/>
                </w:tcPr>
                <w:p w14:paraId="354A50C3" w14:textId="5096C61A" w:rsidR="006507A0" w:rsidRDefault="00FA78E1">
                  <w:pPr>
                    <w:pStyle w:val="4"/>
                  </w:pPr>
                  <w:r>
                    <w:rPr>
                      <w:rFonts w:hint="eastAsia"/>
                    </w:rPr>
                    <w:t>不达标</w:t>
                  </w:r>
                </w:p>
              </w:tc>
            </w:tr>
            <w:tr w:rsidR="006507A0" w14:paraId="2C5E93A3" w14:textId="77777777">
              <w:trPr>
                <w:trHeight w:val="425"/>
              </w:trPr>
              <w:tc>
                <w:tcPr>
                  <w:tcW w:w="634" w:type="pct"/>
                  <w:vAlign w:val="center"/>
                </w:tcPr>
                <w:p w14:paraId="18B2EADB" w14:textId="77777777" w:rsidR="006507A0" w:rsidRDefault="00082A33">
                  <w:pPr>
                    <w:pStyle w:val="4"/>
                  </w:pPr>
                  <w:r>
                    <w:t>SO</w:t>
                  </w:r>
                  <w:r>
                    <w:rPr>
                      <w:vertAlign w:val="subscript"/>
                    </w:rPr>
                    <w:t>2</w:t>
                  </w:r>
                </w:p>
              </w:tc>
              <w:tc>
                <w:tcPr>
                  <w:tcW w:w="1622" w:type="pct"/>
                  <w:vAlign w:val="center"/>
                </w:tcPr>
                <w:p w14:paraId="22E89AD1" w14:textId="77777777" w:rsidR="006507A0" w:rsidRDefault="00082A33">
                  <w:pPr>
                    <w:pStyle w:val="4"/>
                  </w:pPr>
                  <w:r>
                    <w:t>年均质量浓度</w:t>
                  </w:r>
                </w:p>
              </w:tc>
              <w:tc>
                <w:tcPr>
                  <w:tcW w:w="682" w:type="pct"/>
                  <w:vAlign w:val="center"/>
                </w:tcPr>
                <w:p w14:paraId="508813CC" w14:textId="77777777" w:rsidR="006507A0" w:rsidRDefault="00082A33">
                  <w:pPr>
                    <w:pStyle w:val="4"/>
                  </w:pPr>
                  <w:r>
                    <w:rPr>
                      <w:rFonts w:hint="eastAsia"/>
                    </w:rPr>
                    <w:t>8</w:t>
                  </w:r>
                </w:p>
              </w:tc>
              <w:tc>
                <w:tcPr>
                  <w:tcW w:w="684" w:type="pct"/>
                  <w:vAlign w:val="center"/>
                </w:tcPr>
                <w:p w14:paraId="0F6C6B14" w14:textId="77777777" w:rsidR="006507A0" w:rsidRDefault="00082A33">
                  <w:pPr>
                    <w:pStyle w:val="4"/>
                  </w:pPr>
                  <w:r>
                    <w:t>60</w:t>
                  </w:r>
                </w:p>
              </w:tc>
              <w:tc>
                <w:tcPr>
                  <w:tcW w:w="768" w:type="pct"/>
                  <w:vAlign w:val="center"/>
                </w:tcPr>
                <w:p w14:paraId="4D549C4E" w14:textId="77777777" w:rsidR="006507A0" w:rsidRDefault="00082A33">
                  <w:pPr>
                    <w:pStyle w:val="4"/>
                  </w:pPr>
                  <w:r>
                    <w:rPr>
                      <w:rFonts w:hint="eastAsia"/>
                    </w:rPr>
                    <w:t>1</w:t>
                  </w:r>
                  <w:r>
                    <w:t>3</w:t>
                  </w:r>
                </w:p>
              </w:tc>
              <w:tc>
                <w:tcPr>
                  <w:tcW w:w="610" w:type="pct"/>
                  <w:vAlign w:val="center"/>
                </w:tcPr>
                <w:p w14:paraId="41FD4576" w14:textId="77777777" w:rsidR="006507A0" w:rsidRDefault="00082A33">
                  <w:pPr>
                    <w:pStyle w:val="4"/>
                  </w:pPr>
                  <w:r>
                    <w:t>达标</w:t>
                  </w:r>
                </w:p>
              </w:tc>
            </w:tr>
            <w:tr w:rsidR="006507A0" w14:paraId="46ABED7B" w14:textId="77777777">
              <w:trPr>
                <w:trHeight w:val="425"/>
              </w:trPr>
              <w:tc>
                <w:tcPr>
                  <w:tcW w:w="634" w:type="pct"/>
                  <w:vAlign w:val="center"/>
                </w:tcPr>
                <w:p w14:paraId="4352B0E7" w14:textId="77777777" w:rsidR="006507A0" w:rsidRDefault="00082A33">
                  <w:pPr>
                    <w:pStyle w:val="4"/>
                  </w:pPr>
                  <w:r>
                    <w:t>NO</w:t>
                  </w:r>
                  <w:r>
                    <w:rPr>
                      <w:vertAlign w:val="subscript"/>
                    </w:rPr>
                    <w:t>2</w:t>
                  </w:r>
                </w:p>
              </w:tc>
              <w:tc>
                <w:tcPr>
                  <w:tcW w:w="1622" w:type="pct"/>
                  <w:vAlign w:val="center"/>
                </w:tcPr>
                <w:p w14:paraId="56595BD8" w14:textId="77777777" w:rsidR="006507A0" w:rsidRDefault="00082A33">
                  <w:pPr>
                    <w:pStyle w:val="4"/>
                  </w:pPr>
                  <w:r>
                    <w:t>年均质量浓度</w:t>
                  </w:r>
                </w:p>
              </w:tc>
              <w:tc>
                <w:tcPr>
                  <w:tcW w:w="682" w:type="pct"/>
                  <w:vAlign w:val="center"/>
                </w:tcPr>
                <w:p w14:paraId="3D2543B6" w14:textId="77777777" w:rsidR="006507A0" w:rsidRDefault="00082A33">
                  <w:pPr>
                    <w:pStyle w:val="4"/>
                  </w:pPr>
                  <w:r>
                    <w:rPr>
                      <w:rFonts w:hint="eastAsia"/>
                    </w:rPr>
                    <w:t>3</w:t>
                  </w:r>
                  <w:r>
                    <w:t>6</w:t>
                  </w:r>
                </w:p>
              </w:tc>
              <w:tc>
                <w:tcPr>
                  <w:tcW w:w="684" w:type="pct"/>
                  <w:vAlign w:val="center"/>
                </w:tcPr>
                <w:p w14:paraId="59A37994" w14:textId="77777777" w:rsidR="006507A0" w:rsidRDefault="00082A33">
                  <w:pPr>
                    <w:pStyle w:val="4"/>
                  </w:pPr>
                  <w:r>
                    <w:t>40</w:t>
                  </w:r>
                </w:p>
              </w:tc>
              <w:tc>
                <w:tcPr>
                  <w:tcW w:w="768" w:type="pct"/>
                  <w:vAlign w:val="center"/>
                </w:tcPr>
                <w:p w14:paraId="6F7C0226" w14:textId="77777777" w:rsidR="006507A0" w:rsidRDefault="00082A33">
                  <w:pPr>
                    <w:pStyle w:val="4"/>
                  </w:pPr>
                  <w:r>
                    <w:rPr>
                      <w:rFonts w:hint="eastAsia"/>
                    </w:rPr>
                    <w:t>9</w:t>
                  </w:r>
                  <w:r>
                    <w:t>0</w:t>
                  </w:r>
                </w:p>
              </w:tc>
              <w:tc>
                <w:tcPr>
                  <w:tcW w:w="610" w:type="pct"/>
                  <w:vAlign w:val="center"/>
                </w:tcPr>
                <w:p w14:paraId="036B4E6A" w14:textId="77777777" w:rsidR="006507A0" w:rsidRDefault="00082A33">
                  <w:pPr>
                    <w:pStyle w:val="4"/>
                  </w:pPr>
                  <w:r>
                    <w:t>达标</w:t>
                  </w:r>
                </w:p>
              </w:tc>
            </w:tr>
            <w:tr w:rsidR="006507A0" w14:paraId="6B16CF8A" w14:textId="77777777">
              <w:trPr>
                <w:trHeight w:val="425"/>
              </w:trPr>
              <w:tc>
                <w:tcPr>
                  <w:tcW w:w="634" w:type="pct"/>
                  <w:vAlign w:val="center"/>
                </w:tcPr>
                <w:p w14:paraId="4CC271A2" w14:textId="77777777" w:rsidR="006507A0" w:rsidRDefault="00082A33">
                  <w:pPr>
                    <w:pStyle w:val="4"/>
                  </w:pPr>
                  <w:r>
                    <w:t>CO</w:t>
                  </w:r>
                </w:p>
              </w:tc>
              <w:tc>
                <w:tcPr>
                  <w:tcW w:w="1622" w:type="pct"/>
                  <w:vAlign w:val="center"/>
                </w:tcPr>
                <w:p w14:paraId="5A8E278C" w14:textId="77777777" w:rsidR="006507A0" w:rsidRDefault="00082A33">
                  <w:pPr>
                    <w:pStyle w:val="4"/>
                  </w:pPr>
                  <w:r>
                    <w:t>百分位数日平均质量浓度</w:t>
                  </w:r>
                </w:p>
              </w:tc>
              <w:tc>
                <w:tcPr>
                  <w:tcW w:w="682" w:type="pct"/>
                  <w:vAlign w:val="center"/>
                </w:tcPr>
                <w:p w14:paraId="1A8FFB94" w14:textId="77777777" w:rsidR="006507A0" w:rsidRDefault="00082A33">
                  <w:pPr>
                    <w:pStyle w:val="4"/>
                  </w:pPr>
                  <w:r>
                    <w:rPr>
                      <w:rFonts w:hint="eastAsia"/>
                    </w:rPr>
                    <w:t>1</w:t>
                  </w:r>
                  <w:r>
                    <w:t>600</w:t>
                  </w:r>
                </w:p>
              </w:tc>
              <w:tc>
                <w:tcPr>
                  <w:tcW w:w="684" w:type="pct"/>
                  <w:vAlign w:val="center"/>
                </w:tcPr>
                <w:p w14:paraId="20B32ED0" w14:textId="77777777" w:rsidR="006507A0" w:rsidRDefault="00082A33">
                  <w:pPr>
                    <w:pStyle w:val="4"/>
                  </w:pPr>
                  <w:r>
                    <w:t>4000</w:t>
                  </w:r>
                </w:p>
              </w:tc>
              <w:tc>
                <w:tcPr>
                  <w:tcW w:w="768" w:type="pct"/>
                  <w:vAlign w:val="center"/>
                </w:tcPr>
                <w:p w14:paraId="1517B76F" w14:textId="77777777" w:rsidR="006507A0" w:rsidRDefault="00082A33">
                  <w:pPr>
                    <w:pStyle w:val="4"/>
                  </w:pPr>
                  <w:r>
                    <w:rPr>
                      <w:rFonts w:hint="eastAsia"/>
                    </w:rPr>
                    <w:t>4</w:t>
                  </w:r>
                  <w:r>
                    <w:t>0</w:t>
                  </w:r>
                </w:p>
              </w:tc>
              <w:tc>
                <w:tcPr>
                  <w:tcW w:w="610" w:type="pct"/>
                  <w:vAlign w:val="center"/>
                </w:tcPr>
                <w:p w14:paraId="49E4D6F2" w14:textId="77777777" w:rsidR="006507A0" w:rsidRDefault="00082A33">
                  <w:pPr>
                    <w:pStyle w:val="4"/>
                  </w:pPr>
                  <w:r>
                    <w:t>达标</w:t>
                  </w:r>
                </w:p>
              </w:tc>
            </w:tr>
            <w:tr w:rsidR="006507A0" w14:paraId="778BEBAD" w14:textId="77777777">
              <w:trPr>
                <w:trHeight w:val="425"/>
              </w:trPr>
              <w:tc>
                <w:tcPr>
                  <w:tcW w:w="634" w:type="pct"/>
                  <w:vAlign w:val="center"/>
                </w:tcPr>
                <w:p w14:paraId="6524C1DD" w14:textId="77777777" w:rsidR="006507A0" w:rsidRDefault="00082A33">
                  <w:pPr>
                    <w:pStyle w:val="4"/>
                  </w:pPr>
                  <w:r>
                    <w:t>O</w:t>
                  </w:r>
                  <w:r>
                    <w:rPr>
                      <w:vertAlign w:val="subscript"/>
                    </w:rPr>
                    <w:t>3</w:t>
                  </w:r>
                </w:p>
              </w:tc>
              <w:tc>
                <w:tcPr>
                  <w:tcW w:w="1622" w:type="pct"/>
                  <w:vAlign w:val="center"/>
                </w:tcPr>
                <w:p w14:paraId="4E2E284E" w14:textId="77777777" w:rsidR="006507A0" w:rsidRDefault="00082A33">
                  <w:pPr>
                    <w:pStyle w:val="4"/>
                  </w:pPr>
                  <w:r>
                    <w:t>8h</w:t>
                  </w:r>
                  <w:r>
                    <w:t>平均质量浓度</w:t>
                  </w:r>
                </w:p>
              </w:tc>
              <w:tc>
                <w:tcPr>
                  <w:tcW w:w="682" w:type="pct"/>
                  <w:vAlign w:val="center"/>
                </w:tcPr>
                <w:p w14:paraId="5BCD1D30" w14:textId="77777777" w:rsidR="006507A0" w:rsidRDefault="00082A33">
                  <w:pPr>
                    <w:pStyle w:val="4"/>
                  </w:pPr>
                  <w:r>
                    <w:rPr>
                      <w:rFonts w:hint="eastAsia"/>
                    </w:rPr>
                    <w:t>1</w:t>
                  </w:r>
                  <w:r>
                    <w:t>40</w:t>
                  </w:r>
                </w:p>
              </w:tc>
              <w:tc>
                <w:tcPr>
                  <w:tcW w:w="684" w:type="pct"/>
                  <w:vAlign w:val="center"/>
                </w:tcPr>
                <w:p w14:paraId="66E5A702" w14:textId="77777777" w:rsidR="006507A0" w:rsidRDefault="00082A33">
                  <w:pPr>
                    <w:pStyle w:val="4"/>
                  </w:pPr>
                  <w:r>
                    <w:t>160</w:t>
                  </w:r>
                </w:p>
              </w:tc>
              <w:tc>
                <w:tcPr>
                  <w:tcW w:w="768" w:type="pct"/>
                  <w:vAlign w:val="center"/>
                </w:tcPr>
                <w:p w14:paraId="1344D923" w14:textId="77777777" w:rsidR="006507A0" w:rsidRDefault="00082A33">
                  <w:pPr>
                    <w:pStyle w:val="4"/>
                  </w:pPr>
                  <w:r>
                    <w:rPr>
                      <w:rFonts w:hint="eastAsia"/>
                    </w:rPr>
                    <w:t>8</w:t>
                  </w:r>
                  <w:r>
                    <w:t>7.5</w:t>
                  </w:r>
                </w:p>
              </w:tc>
              <w:tc>
                <w:tcPr>
                  <w:tcW w:w="610" w:type="pct"/>
                  <w:vAlign w:val="center"/>
                </w:tcPr>
                <w:p w14:paraId="534ACC49" w14:textId="77777777" w:rsidR="006507A0" w:rsidRDefault="00082A33">
                  <w:pPr>
                    <w:pStyle w:val="4"/>
                  </w:pPr>
                  <w:r>
                    <w:t>达标</w:t>
                  </w:r>
                </w:p>
              </w:tc>
            </w:tr>
          </w:tbl>
          <w:p w14:paraId="4DDD3FE9" w14:textId="77777777" w:rsidR="006507A0" w:rsidRDefault="00082A33">
            <w:pPr>
              <w:adjustRightInd w:val="0"/>
              <w:snapToGrid w:val="0"/>
              <w:spacing w:beforeLines="50" w:before="156" w:line="360" w:lineRule="auto"/>
              <w:ind w:firstLineChars="200" w:firstLine="480"/>
              <w:rPr>
                <w:rFonts w:ascii="Times New Roman" w:hAnsi="Times New Roman" w:cs="Times New Roman"/>
                <w:sz w:val="24"/>
              </w:rPr>
            </w:pPr>
            <w:r>
              <w:rPr>
                <w:rFonts w:ascii="Times New Roman" w:hAnsi="Times New Roman" w:cs="Times New Roman"/>
                <w:sz w:val="24"/>
              </w:rPr>
              <w:t>根据上表可知，</w:t>
            </w:r>
            <w:r>
              <w:rPr>
                <w:rFonts w:ascii="Times New Roman" w:hAnsi="Times New Roman" w:cs="Times New Roman" w:hint="eastAsia"/>
                <w:sz w:val="24"/>
              </w:rPr>
              <w:t>泾河新城</w:t>
            </w:r>
            <w:r>
              <w:rPr>
                <w:rFonts w:ascii="Times New Roman" w:hAnsi="Times New Roman" w:cs="Times New Roman"/>
                <w:sz w:val="24"/>
              </w:rPr>
              <w:t>2020</w:t>
            </w:r>
            <w:r>
              <w:rPr>
                <w:rFonts w:ascii="Times New Roman" w:hAnsi="Times New Roman" w:cs="Times New Roman"/>
                <w:sz w:val="24"/>
              </w:rPr>
              <w:t>年的空气质量状况较差，其中</w:t>
            </w:r>
            <w:r>
              <w:rPr>
                <w:rFonts w:ascii="Times New Roman" w:hAnsi="Times New Roman" w:cs="Times New Roman"/>
                <w:sz w:val="24"/>
              </w:rPr>
              <w:t>SO</w:t>
            </w:r>
            <w:r>
              <w:rPr>
                <w:rFonts w:ascii="Times New Roman" w:hAnsi="Times New Roman" w:cs="Times New Roman"/>
                <w:sz w:val="24"/>
                <w:vertAlign w:val="subscript"/>
              </w:rPr>
              <w:t>2</w:t>
            </w:r>
            <w:r>
              <w:rPr>
                <w:rFonts w:ascii="Times New Roman" w:hAnsi="Times New Roman" w:cs="Times New Roman"/>
                <w:sz w:val="24"/>
              </w:rPr>
              <w:t>、</w:t>
            </w:r>
            <w:r>
              <w:rPr>
                <w:rFonts w:ascii="Times New Roman" w:hAnsi="Times New Roman" w:cs="Times New Roman"/>
                <w:sz w:val="24"/>
              </w:rPr>
              <w:t>NO</w:t>
            </w:r>
            <w:r>
              <w:rPr>
                <w:rFonts w:ascii="Times New Roman" w:hAnsi="Times New Roman" w:cs="Times New Roman"/>
                <w:sz w:val="24"/>
                <w:vertAlign w:val="subscript"/>
              </w:rPr>
              <w:t>2</w:t>
            </w:r>
            <w:r>
              <w:rPr>
                <w:rFonts w:ascii="Times New Roman" w:hAnsi="Times New Roman" w:cs="Times New Roman"/>
                <w:sz w:val="24"/>
              </w:rPr>
              <w:t>年平均浓度值、</w:t>
            </w:r>
            <w:r>
              <w:rPr>
                <w:rFonts w:ascii="Times New Roman" w:hAnsi="Times New Roman" w:cs="Times New Roman"/>
                <w:sz w:val="24"/>
              </w:rPr>
              <w:t>CO</w:t>
            </w:r>
            <w:r>
              <w:rPr>
                <w:rFonts w:ascii="Times New Roman" w:hAnsi="Times New Roman" w:cs="Times New Roman"/>
                <w:sz w:val="24"/>
              </w:rPr>
              <w:t>日平均浓度和</w:t>
            </w:r>
            <w:r>
              <w:rPr>
                <w:rFonts w:ascii="Times New Roman" w:hAnsi="Times New Roman" w:cs="Times New Roman"/>
                <w:sz w:val="24"/>
              </w:rPr>
              <w:t>O</w:t>
            </w:r>
            <w:r>
              <w:rPr>
                <w:rFonts w:ascii="Times New Roman" w:hAnsi="Times New Roman" w:cs="Times New Roman"/>
                <w:sz w:val="24"/>
                <w:vertAlign w:val="subscript"/>
              </w:rPr>
              <w:t>3</w:t>
            </w:r>
            <w:r>
              <w:rPr>
                <w:rFonts w:ascii="Times New Roman" w:hAnsi="Times New Roman" w:cs="Times New Roman"/>
                <w:sz w:val="24"/>
              </w:rPr>
              <w:t>8</w:t>
            </w:r>
            <w:r>
              <w:rPr>
                <w:rFonts w:ascii="Times New Roman" w:hAnsi="Times New Roman" w:cs="Times New Roman"/>
                <w:sz w:val="24"/>
              </w:rPr>
              <w:t>小时平均浓度值满足《环境空气质量标准》（</w:t>
            </w:r>
            <w:r>
              <w:rPr>
                <w:rFonts w:ascii="Times New Roman" w:hAnsi="Times New Roman" w:cs="Times New Roman"/>
                <w:sz w:val="24"/>
              </w:rPr>
              <w:t>GB3095-2012</w:t>
            </w:r>
            <w:r>
              <w:rPr>
                <w:rFonts w:ascii="Times New Roman" w:hAnsi="Times New Roman" w:cs="Times New Roman"/>
                <w:sz w:val="24"/>
              </w:rPr>
              <w:t>）中的二级标准要求；但</w:t>
            </w:r>
            <w:r>
              <w:rPr>
                <w:rFonts w:ascii="Times New Roman" w:hAnsi="Times New Roman" w:cs="Times New Roman"/>
                <w:sz w:val="24"/>
              </w:rPr>
              <w:t>PM</w:t>
            </w:r>
            <w:r>
              <w:rPr>
                <w:rFonts w:ascii="Times New Roman" w:hAnsi="Times New Roman" w:cs="Times New Roman"/>
                <w:sz w:val="24"/>
                <w:vertAlign w:val="subscript"/>
              </w:rPr>
              <w:t>10</w:t>
            </w:r>
            <w:r>
              <w:rPr>
                <w:rFonts w:ascii="Times New Roman" w:hAnsi="Times New Roman" w:cs="Times New Roman"/>
                <w:sz w:val="24"/>
              </w:rPr>
              <w:t>、</w:t>
            </w:r>
            <w:r>
              <w:rPr>
                <w:rFonts w:ascii="Times New Roman" w:hAnsi="Times New Roman" w:cs="Times New Roman"/>
                <w:sz w:val="24"/>
              </w:rPr>
              <w:t>PM</w:t>
            </w:r>
            <w:r w:rsidRPr="00A967D6">
              <w:rPr>
                <w:rFonts w:ascii="Times New Roman" w:hAnsi="Times New Roman" w:cs="Times New Roman"/>
                <w:sz w:val="24"/>
                <w:vertAlign w:val="subscript"/>
              </w:rPr>
              <w:t>2.5</w:t>
            </w:r>
            <w:r>
              <w:rPr>
                <w:rFonts w:ascii="Times New Roman" w:hAnsi="Times New Roman" w:cs="Times New Roman"/>
                <w:sz w:val="24"/>
              </w:rPr>
              <w:t>年平均浓度值均不满足《环境空气质量标准》（</w:t>
            </w:r>
            <w:r>
              <w:rPr>
                <w:rFonts w:ascii="Times New Roman" w:hAnsi="Times New Roman" w:cs="Times New Roman"/>
                <w:sz w:val="24"/>
              </w:rPr>
              <w:t>GB3095-2012</w:t>
            </w:r>
            <w:r>
              <w:rPr>
                <w:rFonts w:ascii="Times New Roman" w:hAnsi="Times New Roman" w:cs="Times New Roman"/>
                <w:sz w:val="24"/>
              </w:rPr>
              <w:t>）中的二级标准要求，本项目所在区域属于不达标区。</w:t>
            </w:r>
          </w:p>
          <w:p w14:paraId="3BE9B56C" w14:textId="77777777" w:rsidR="006507A0" w:rsidRDefault="00082A33">
            <w:pPr>
              <w:adjustRightInd w:val="0"/>
              <w:snapToGrid w:val="0"/>
              <w:spacing w:line="360" w:lineRule="auto"/>
              <w:ind w:firstLineChars="200" w:firstLine="482"/>
              <w:rPr>
                <w:rFonts w:ascii="Times New Roman" w:eastAsia="宋体" w:hAnsi="Times New Roman" w:cs="Times New Roman"/>
                <w:b/>
                <w:sz w:val="24"/>
              </w:rPr>
            </w:pPr>
            <w:r>
              <w:rPr>
                <w:rFonts w:ascii="Times New Roman" w:eastAsia="宋体" w:hAnsi="Times New Roman" w:cs="Times New Roman" w:hint="eastAsia"/>
                <w:b/>
                <w:sz w:val="24"/>
              </w:rPr>
              <w:t>2</w:t>
            </w:r>
            <w:r>
              <w:rPr>
                <w:rFonts w:ascii="Times New Roman" w:eastAsia="宋体" w:hAnsi="Times New Roman" w:cs="Times New Roman" w:hint="eastAsia"/>
                <w:b/>
                <w:sz w:val="24"/>
              </w:rPr>
              <w:t>、补充监测</w:t>
            </w:r>
          </w:p>
          <w:p w14:paraId="0FE1B9AB" w14:textId="61A218A6" w:rsidR="006507A0" w:rsidRDefault="00082A33">
            <w:pPr>
              <w:pStyle w:val="11"/>
              <w:ind w:firstLine="480"/>
            </w:pPr>
            <w:r>
              <w:rPr>
                <w:rFonts w:hint="eastAsia"/>
              </w:rPr>
              <w:t>本项目在运营过程中所产生的特征污染物为</w:t>
            </w:r>
            <w:r>
              <w:rPr>
                <w:rFonts w:hint="eastAsia"/>
              </w:rPr>
              <w:t>T</w:t>
            </w:r>
            <w:r>
              <w:t>SP</w:t>
            </w:r>
            <w:r>
              <w:rPr>
                <w:rFonts w:hint="eastAsia"/>
              </w:rPr>
              <w:t>、非甲烷总烃、苯、甲苯、二甲苯。现依据陕西瑞诚检测技术有限公司为本项目出具的监测报告（编号：瑞诚监测【</w:t>
            </w:r>
            <w:r>
              <w:rPr>
                <w:rFonts w:hint="eastAsia"/>
              </w:rPr>
              <w:t>2</w:t>
            </w:r>
            <w:r>
              <w:t>0210</w:t>
            </w:r>
            <w:r w:rsidR="0066213D">
              <w:t>5</w:t>
            </w:r>
            <w:r>
              <w:rPr>
                <w:rFonts w:hint="eastAsia"/>
              </w:rPr>
              <w:t>】第</w:t>
            </w:r>
            <w:r>
              <w:rPr>
                <w:rFonts w:hint="eastAsia"/>
              </w:rPr>
              <w:t>0</w:t>
            </w:r>
            <w:r w:rsidR="0066213D">
              <w:t>11</w:t>
            </w:r>
            <w:r>
              <w:rPr>
                <w:rFonts w:hint="eastAsia"/>
              </w:rPr>
              <w:t>号）对特征污染物进行分析评价。</w:t>
            </w:r>
          </w:p>
          <w:p w14:paraId="619C88E5" w14:textId="77777777" w:rsidR="006507A0" w:rsidRDefault="00082A33">
            <w:pPr>
              <w:pStyle w:val="11"/>
              <w:ind w:firstLine="480"/>
            </w:pPr>
            <w:r>
              <w:rPr>
                <w:rFonts w:ascii="宋体" w:hAnsi="宋体" w:hint="eastAsia"/>
              </w:rPr>
              <w:t>⑴</w:t>
            </w:r>
            <w:r>
              <w:rPr>
                <w:rFonts w:hint="eastAsia"/>
              </w:rPr>
              <w:t xml:space="preserve"> </w:t>
            </w:r>
            <w:r>
              <w:t>监测单位：</w:t>
            </w:r>
            <w:r>
              <w:rPr>
                <w:rFonts w:hint="eastAsia"/>
              </w:rPr>
              <w:t>陕西瑞诚检测技术有限公司</w:t>
            </w:r>
            <w:r>
              <w:t>。</w:t>
            </w:r>
          </w:p>
          <w:p w14:paraId="4D3CA6BC" w14:textId="7B6C3601" w:rsidR="006507A0" w:rsidRDefault="00082A33">
            <w:pPr>
              <w:pStyle w:val="11"/>
              <w:ind w:firstLine="480"/>
            </w:pPr>
            <w:r>
              <w:rPr>
                <w:rFonts w:ascii="宋体" w:hAnsi="宋体" w:hint="eastAsia"/>
              </w:rPr>
              <w:t>⑵</w:t>
            </w:r>
            <w:r>
              <w:t xml:space="preserve"> </w:t>
            </w:r>
            <w:r>
              <w:t>监测时间：</w:t>
            </w:r>
            <w:r>
              <w:t>2021</w:t>
            </w:r>
            <w:r>
              <w:t>年</w:t>
            </w:r>
            <w:r w:rsidR="0066213D">
              <w:rPr>
                <w:rFonts w:hint="eastAsia"/>
              </w:rPr>
              <w:t>5</w:t>
            </w:r>
            <w:r>
              <w:t>月</w:t>
            </w:r>
            <w:r w:rsidR="0066213D">
              <w:rPr>
                <w:rFonts w:hint="eastAsia"/>
              </w:rPr>
              <w:t>1</w:t>
            </w:r>
            <w:r w:rsidR="0066213D">
              <w:t>9</w:t>
            </w:r>
            <w:r>
              <w:t>日</w:t>
            </w:r>
            <w:r>
              <w:t>~2021</w:t>
            </w:r>
            <w:r>
              <w:t>年</w:t>
            </w:r>
            <w:r w:rsidR="0066213D">
              <w:rPr>
                <w:rFonts w:hint="eastAsia"/>
              </w:rPr>
              <w:t>5</w:t>
            </w:r>
            <w:r>
              <w:t>月</w:t>
            </w:r>
            <w:r w:rsidR="0066213D">
              <w:rPr>
                <w:rFonts w:hint="eastAsia"/>
              </w:rPr>
              <w:t>2</w:t>
            </w:r>
            <w:r w:rsidR="0066213D">
              <w:t>1</w:t>
            </w:r>
            <w:r>
              <w:t>日。</w:t>
            </w:r>
          </w:p>
          <w:p w14:paraId="2AD56991" w14:textId="77777777" w:rsidR="006507A0" w:rsidRDefault="00082A33">
            <w:pPr>
              <w:pStyle w:val="11"/>
              <w:ind w:firstLine="480"/>
            </w:pPr>
            <w:r>
              <w:rPr>
                <w:rFonts w:ascii="宋体" w:hAnsi="宋体" w:hint="eastAsia"/>
              </w:rPr>
              <w:t>⑶</w:t>
            </w:r>
            <w:r>
              <w:t xml:space="preserve"> </w:t>
            </w:r>
            <w:r>
              <w:t>监测点位及频次：</w:t>
            </w:r>
            <w:r>
              <w:rPr>
                <w:rFonts w:hint="eastAsia"/>
              </w:rPr>
              <w:t>项目地，连续监测</w:t>
            </w:r>
            <w:r>
              <w:rPr>
                <w:rFonts w:hint="eastAsia"/>
              </w:rPr>
              <w:t>3</w:t>
            </w:r>
            <w:r>
              <w:rPr>
                <w:rFonts w:hint="eastAsia"/>
              </w:rPr>
              <w:t>天，取日均值。</w:t>
            </w:r>
          </w:p>
          <w:p w14:paraId="583FAF66" w14:textId="77777777" w:rsidR="006507A0" w:rsidRDefault="00082A33">
            <w:pPr>
              <w:pStyle w:val="11"/>
              <w:ind w:firstLine="480"/>
            </w:pPr>
            <w:r>
              <w:rPr>
                <w:rFonts w:ascii="宋体" w:hAnsi="宋体" w:hint="eastAsia"/>
              </w:rPr>
              <w:t>⑷</w:t>
            </w:r>
            <w:r>
              <w:t xml:space="preserve"> </w:t>
            </w:r>
            <w:r>
              <w:t>监测结果：监测结果见表</w:t>
            </w:r>
            <w:r>
              <w:rPr>
                <w:rFonts w:hint="eastAsia"/>
              </w:rPr>
              <w:t>3</w:t>
            </w:r>
            <w:r>
              <w:t>-2</w:t>
            </w:r>
            <w:r>
              <w:t>。</w:t>
            </w:r>
          </w:p>
          <w:p w14:paraId="1E38C016" w14:textId="77777777" w:rsidR="006507A0" w:rsidRDefault="006507A0">
            <w:pPr>
              <w:pStyle w:val="11"/>
              <w:ind w:firstLine="480"/>
            </w:pPr>
          </w:p>
          <w:p w14:paraId="022DD247" w14:textId="77777777" w:rsidR="006507A0" w:rsidRDefault="00082A33">
            <w:pPr>
              <w:pStyle w:val="afc"/>
              <w:adjustRightInd w:val="0"/>
              <w:snapToGrid w:val="0"/>
              <w:rPr>
                <w:rFonts w:eastAsia="黑体"/>
                <w:smallCaps/>
                <w:sz w:val="24"/>
                <w:szCs w:val="20"/>
              </w:rPr>
            </w:pPr>
            <w:r>
              <w:rPr>
                <w:rFonts w:eastAsia="黑体"/>
                <w:smallCaps/>
                <w:sz w:val="24"/>
                <w:szCs w:val="20"/>
              </w:rPr>
              <w:lastRenderedPageBreak/>
              <w:t>表</w:t>
            </w:r>
            <w:r>
              <w:rPr>
                <w:rFonts w:eastAsia="黑体" w:hint="eastAsia"/>
                <w:smallCaps/>
                <w:sz w:val="24"/>
                <w:szCs w:val="20"/>
              </w:rPr>
              <w:t>3</w:t>
            </w:r>
            <w:r>
              <w:rPr>
                <w:rFonts w:eastAsia="黑体"/>
                <w:smallCaps/>
                <w:sz w:val="24"/>
                <w:szCs w:val="20"/>
              </w:rPr>
              <w:t>-</w:t>
            </w:r>
            <w:r>
              <w:rPr>
                <w:rFonts w:eastAsia="黑体" w:hint="eastAsia"/>
                <w:smallCaps/>
                <w:sz w:val="24"/>
                <w:szCs w:val="20"/>
              </w:rPr>
              <w:t xml:space="preserve">2  </w:t>
            </w:r>
            <w:r>
              <w:rPr>
                <w:rFonts w:eastAsia="黑体" w:hint="eastAsia"/>
                <w:smallCaps/>
                <w:sz w:val="24"/>
                <w:szCs w:val="20"/>
              </w:rPr>
              <w:t>特征污染物</w:t>
            </w:r>
            <w:r>
              <w:rPr>
                <w:rFonts w:eastAsia="黑体"/>
                <w:smallCaps/>
                <w:sz w:val="24"/>
                <w:szCs w:val="20"/>
              </w:rPr>
              <w:t>环境质量现状表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8"/>
              <w:gridCol w:w="1196"/>
              <w:gridCol w:w="1076"/>
              <w:gridCol w:w="1132"/>
              <w:gridCol w:w="1013"/>
              <w:gridCol w:w="1240"/>
              <w:gridCol w:w="991"/>
              <w:gridCol w:w="1016"/>
            </w:tblGrid>
            <w:tr w:rsidR="006507A0" w14:paraId="34CCFA6D" w14:textId="77777777">
              <w:trPr>
                <w:trHeight w:val="448"/>
                <w:jc w:val="center"/>
              </w:trPr>
              <w:tc>
                <w:tcPr>
                  <w:tcW w:w="384" w:type="pct"/>
                  <w:vMerge w:val="restart"/>
                  <w:tcBorders>
                    <w:tl2br w:val="nil"/>
                    <w:tr2bl w:val="nil"/>
                  </w:tcBorders>
                  <w:vAlign w:val="center"/>
                </w:tcPr>
                <w:p w14:paraId="32E8AFCE" w14:textId="77777777" w:rsidR="006507A0" w:rsidRDefault="00082A33">
                  <w:pPr>
                    <w:pStyle w:val="4"/>
                  </w:pPr>
                  <w:r>
                    <w:t>监测点位</w:t>
                  </w:r>
                </w:p>
              </w:tc>
              <w:tc>
                <w:tcPr>
                  <w:tcW w:w="1368" w:type="pct"/>
                  <w:gridSpan w:val="2"/>
                  <w:tcBorders>
                    <w:tl2br w:val="nil"/>
                    <w:tr2bl w:val="nil"/>
                  </w:tcBorders>
                  <w:vAlign w:val="center"/>
                </w:tcPr>
                <w:p w14:paraId="23AD4CA7" w14:textId="77777777" w:rsidR="006507A0" w:rsidRDefault="00082A33">
                  <w:pPr>
                    <w:pStyle w:val="4"/>
                  </w:pPr>
                  <w:r>
                    <w:t>监测点坐标（</w:t>
                  </w:r>
                  <w:r>
                    <w:t>°</w:t>
                  </w:r>
                  <w:r>
                    <w:t>）</w:t>
                  </w:r>
                </w:p>
              </w:tc>
              <w:tc>
                <w:tcPr>
                  <w:tcW w:w="682" w:type="pct"/>
                  <w:vMerge w:val="restart"/>
                  <w:tcBorders>
                    <w:tl2br w:val="nil"/>
                    <w:tr2bl w:val="nil"/>
                  </w:tcBorders>
                  <w:vAlign w:val="center"/>
                </w:tcPr>
                <w:p w14:paraId="4A6272D7" w14:textId="77777777" w:rsidR="006507A0" w:rsidRDefault="00082A33">
                  <w:pPr>
                    <w:pStyle w:val="4"/>
                  </w:pPr>
                  <w:r>
                    <w:t>污染物</w:t>
                  </w:r>
                </w:p>
              </w:tc>
              <w:tc>
                <w:tcPr>
                  <w:tcW w:w="610" w:type="pct"/>
                  <w:vMerge w:val="restart"/>
                  <w:tcBorders>
                    <w:tl2br w:val="nil"/>
                    <w:tr2bl w:val="nil"/>
                  </w:tcBorders>
                  <w:vAlign w:val="center"/>
                </w:tcPr>
                <w:p w14:paraId="3DDC8995" w14:textId="77777777" w:rsidR="006507A0" w:rsidRDefault="00082A33">
                  <w:pPr>
                    <w:pStyle w:val="4"/>
                  </w:pPr>
                  <w:r>
                    <w:t>评价标准（</w:t>
                  </w:r>
                  <w:r>
                    <w:t>ug/m</w:t>
                  </w:r>
                  <w:r>
                    <w:rPr>
                      <w:vertAlign w:val="superscript"/>
                    </w:rPr>
                    <w:t>3</w:t>
                  </w:r>
                  <w:r>
                    <w:t>）</w:t>
                  </w:r>
                </w:p>
              </w:tc>
              <w:tc>
                <w:tcPr>
                  <w:tcW w:w="747" w:type="pct"/>
                  <w:vMerge w:val="restart"/>
                  <w:tcBorders>
                    <w:tl2br w:val="nil"/>
                    <w:tr2bl w:val="nil"/>
                  </w:tcBorders>
                  <w:vAlign w:val="center"/>
                </w:tcPr>
                <w:p w14:paraId="5096ED0C" w14:textId="77777777" w:rsidR="006507A0" w:rsidRDefault="00082A33">
                  <w:pPr>
                    <w:pStyle w:val="4"/>
                  </w:pPr>
                  <w:r>
                    <w:t>监测</w:t>
                  </w:r>
                  <w:r>
                    <w:rPr>
                      <w:rFonts w:hint="eastAsia"/>
                    </w:rPr>
                    <w:t>最大</w:t>
                  </w:r>
                  <w:r>
                    <w:t>浓度（</w:t>
                  </w:r>
                  <w:r>
                    <w:t>ug/m</w:t>
                  </w:r>
                  <w:r>
                    <w:rPr>
                      <w:vertAlign w:val="superscript"/>
                    </w:rPr>
                    <w:t>3</w:t>
                  </w:r>
                  <w:r>
                    <w:t>）</w:t>
                  </w:r>
                </w:p>
              </w:tc>
              <w:tc>
                <w:tcPr>
                  <w:tcW w:w="597" w:type="pct"/>
                  <w:vMerge w:val="restart"/>
                  <w:tcBorders>
                    <w:tl2br w:val="nil"/>
                    <w:tr2bl w:val="nil"/>
                  </w:tcBorders>
                  <w:vAlign w:val="center"/>
                </w:tcPr>
                <w:p w14:paraId="4910CFFB" w14:textId="77777777" w:rsidR="006507A0" w:rsidRDefault="00082A33">
                  <w:pPr>
                    <w:pStyle w:val="4"/>
                  </w:pPr>
                  <w:r>
                    <w:t>最大浓度占标率</w:t>
                  </w:r>
                </w:p>
              </w:tc>
              <w:tc>
                <w:tcPr>
                  <w:tcW w:w="612" w:type="pct"/>
                  <w:vMerge w:val="restart"/>
                  <w:tcBorders>
                    <w:tl2br w:val="nil"/>
                    <w:tr2bl w:val="nil"/>
                  </w:tcBorders>
                  <w:vAlign w:val="center"/>
                </w:tcPr>
                <w:p w14:paraId="2507BC3B" w14:textId="77777777" w:rsidR="006507A0" w:rsidRDefault="00082A33">
                  <w:pPr>
                    <w:pStyle w:val="4"/>
                  </w:pPr>
                  <w:r>
                    <w:t>达标情况</w:t>
                  </w:r>
                </w:p>
              </w:tc>
            </w:tr>
            <w:tr w:rsidR="006507A0" w14:paraId="34C27F8D" w14:textId="77777777">
              <w:trPr>
                <w:trHeight w:val="448"/>
                <w:jc w:val="center"/>
              </w:trPr>
              <w:tc>
                <w:tcPr>
                  <w:tcW w:w="384" w:type="pct"/>
                  <w:vMerge/>
                  <w:tcBorders>
                    <w:tl2br w:val="nil"/>
                    <w:tr2bl w:val="nil"/>
                  </w:tcBorders>
                  <w:vAlign w:val="center"/>
                </w:tcPr>
                <w:p w14:paraId="36AFFD04" w14:textId="77777777" w:rsidR="006507A0" w:rsidRDefault="006507A0">
                  <w:pPr>
                    <w:pStyle w:val="4"/>
                  </w:pPr>
                </w:p>
              </w:tc>
              <w:tc>
                <w:tcPr>
                  <w:tcW w:w="720" w:type="pct"/>
                  <w:tcBorders>
                    <w:tl2br w:val="nil"/>
                    <w:tr2bl w:val="nil"/>
                  </w:tcBorders>
                  <w:vAlign w:val="center"/>
                </w:tcPr>
                <w:p w14:paraId="188A5EFE" w14:textId="77777777" w:rsidR="006507A0" w:rsidRDefault="00082A33">
                  <w:pPr>
                    <w:pStyle w:val="4"/>
                  </w:pPr>
                  <w:r>
                    <w:t>经度</w:t>
                  </w:r>
                </w:p>
              </w:tc>
              <w:tc>
                <w:tcPr>
                  <w:tcW w:w="648" w:type="pct"/>
                  <w:tcBorders>
                    <w:tl2br w:val="nil"/>
                    <w:tr2bl w:val="nil"/>
                  </w:tcBorders>
                  <w:vAlign w:val="center"/>
                </w:tcPr>
                <w:p w14:paraId="0F6AF644" w14:textId="77777777" w:rsidR="006507A0" w:rsidRDefault="00082A33">
                  <w:pPr>
                    <w:pStyle w:val="4"/>
                  </w:pPr>
                  <w:r>
                    <w:t>纬度</w:t>
                  </w:r>
                </w:p>
              </w:tc>
              <w:tc>
                <w:tcPr>
                  <w:tcW w:w="682" w:type="pct"/>
                  <w:vMerge/>
                  <w:tcBorders>
                    <w:tl2br w:val="nil"/>
                    <w:tr2bl w:val="nil"/>
                  </w:tcBorders>
                  <w:vAlign w:val="center"/>
                </w:tcPr>
                <w:p w14:paraId="157646D4" w14:textId="77777777" w:rsidR="006507A0" w:rsidRDefault="006507A0">
                  <w:pPr>
                    <w:pStyle w:val="4"/>
                  </w:pPr>
                </w:p>
              </w:tc>
              <w:tc>
                <w:tcPr>
                  <w:tcW w:w="610" w:type="pct"/>
                  <w:vMerge/>
                  <w:tcBorders>
                    <w:tl2br w:val="nil"/>
                    <w:tr2bl w:val="nil"/>
                  </w:tcBorders>
                  <w:vAlign w:val="center"/>
                </w:tcPr>
                <w:p w14:paraId="7587E85D" w14:textId="77777777" w:rsidR="006507A0" w:rsidRDefault="006507A0">
                  <w:pPr>
                    <w:pStyle w:val="4"/>
                  </w:pPr>
                </w:p>
              </w:tc>
              <w:tc>
                <w:tcPr>
                  <w:tcW w:w="747" w:type="pct"/>
                  <w:vMerge/>
                  <w:tcBorders>
                    <w:tl2br w:val="nil"/>
                    <w:tr2bl w:val="nil"/>
                  </w:tcBorders>
                  <w:vAlign w:val="center"/>
                </w:tcPr>
                <w:p w14:paraId="79EA1E35" w14:textId="77777777" w:rsidR="006507A0" w:rsidRDefault="006507A0">
                  <w:pPr>
                    <w:pStyle w:val="4"/>
                  </w:pPr>
                </w:p>
              </w:tc>
              <w:tc>
                <w:tcPr>
                  <w:tcW w:w="597" w:type="pct"/>
                  <w:vMerge/>
                  <w:tcBorders>
                    <w:tl2br w:val="nil"/>
                    <w:tr2bl w:val="nil"/>
                  </w:tcBorders>
                  <w:vAlign w:val="center"/>
                </w:tcPr>
                <w:p w14:paraId="2595E326" w14:textId="77777777" w:rsidR="006507A0" w:rsidRDefault="006507A0">
                  <w:pPr>
                    <w:pStyle w:val="4"/>
                  </w:pPr>
                </w:p>
              </w:tc>
              <w:tc>
                <w:tcPr>
                  <w:tcW w:w="612" w:type="pct"/>
                  <w:vMerge/>
                  <w:tcBorders>
                    <w:tl2br w:val="nil"/>
                    <w:tr2bl w:val="nil"/>
                  </w:tcBorders>
                  <w:vAlign w:val="center"/>
                </w:tcPr>
                <w:p w14:paraId="0237E114" w14:textId="77777777" w:rsidR="006507A0" w:rsidRDefault="006507A0">
                  <w:pPr>
                    <w:pStyle w:val="4"/>
                  </w:pPr>
                </w:p>
              </w:tc>
            </w:tr>
            <w:tr w:rsidR="006507A0" w14:paraId="538BCA67" w14:textId="77777777">
              <w:trPr>
                <w:trHeight w:val="448"/>
                <w:jc w:val="center"/>
              </w:trPr>
              <w:tc>
                <w:tcPr>
                  <w:tcW w:w="384" w:type="pct"/>
                  <w:vMerge w:val="restart"/>
                  <w:tcBorders>
                    <w:tl2br w:val="nil"/>
                    <w:tr2bl w:val="nil"/>
                  </w:tcBorders>
                  <w:vAlign w:val="center"/>
                </w:tcPr>
                <w:p w14:paraId="24A42269" w14:textId="77777777" w:rsidR="006507A0" w:rsidRDefault="00082A33">
                  <w:pPr>
                    <w:pStyle w:val="4"/>
                  </w:pPr>
                  <w:r>
                    <w:t>项目地</w:t>
                  </w:r>
                </w:p>
              </w:tc>
              <w:tc>
                <w:tcPr>
                  <w:tcW w:w="720" w:type="pct"/>
                  <w:vMerge w:val="restart"/>
                  <w:tcBorders>
                    <w:tl2br w:val="nil"/>
                    <w:tr2bl w:val="nil"/>
                  </w:tcBorders>
                  <w:vAlign w:val="center"/>
                </w:tcPr>
                <w:p w14:paraId="47C8ECFC" w14:textId="77777777" w:rsidR="006507A0" w:rsidRDefault="00082A33">
                  <w:pPr>
                    <w:pStyle w:val="4"/>
                  </w:pPr>
                  <w:r>
                    <w:rPr>
                      <w:rFonts w:cs="Times New Roman" w:hint="eastAsia"/>
                      <w:sz w:val="24"/>
                    </w:rPr>
                    <w:t>1</w:t>
                  </w:r>
                  <w:r>
                    <w:rPr>
                      <w:rFonts w:cs="Times New Roman"/>
                      <w:sz w:val="24"/>
                    </w:rPr>
                    <w:t>08.906463</w:t>
                  </w:r>
                </w:p>
              </w:tc>
              <w:tc>
                <w:tcPr>
                  <w:tcW w:w="648" w:type="pct"/>
                  <w:vMerge w:val="restart"/>
                  <w:tcBorders>
                    <w:tl2br w:val="nil"/>
                    <w:tr2bl w:val="nil"/>
                  </w:tcBorders>
                  <w:vAlign w:val="center"/>
                </w:tcPr>
                <w:p w14:paraId="02386D65" w14:textId="77777777" w:rsidR="006507A0" w:rsidRDefault="00082A33">
                  <w:pPr>
                    <w:pStyle w:val="4"/>
                  </w:pPr>
                  <w:r>
                    <w:rPr>
                      <w:rFonts w:cs="Times New Roman" w:hint="eastAsia"/>
                      <w:sz w:val="24"/>
                    </w:rPr>
                    <w:t>3</w:t>
                  </w:r>
                  <w:r>
                    <w:rPr>
                      <w:rFonts w:cs="Times New Roman"/>
                      <w:sz w:val="24"/>
                    </w:rPr>
                    <w:t>4.530801</w:t>
                  </w:r>
                </w:p>
              </w:tc>
              <w:tc>
                <w:tcPr>
                  <w:tcW w:w="682" w:type="pct"/>
                  <w:tcBorders>
                    <w:tl2br w:val="nil"/>
                    <w:tr2bl w:val="nil"/>
                  </w:tcBorders>
                  <w:vAlign w:val="center"/>
                </w:tcPr>
                <w:p w14:paraId="49C97A1B" w14:textId="77777777" w:rsidR="006507A0" w:rsidRDefault="00082A33">
                  <w:pPr>
                    <w:pStyle w:val="4"/>
                  </w:pPr>
                  <w:r>
                    <w:rPr>
                      <w:rFonts w:hint="eastAsia"/>
                    </w:rPr>
                    <w:t>T</w:t>
                  </w:r>
                  <w:r>
                    <w:t>SP</w:t>
                  </w:r>
                </w:p>
              </w:tc>
              <w:tc>
                <w:tcPr>
                  <w:tcW w:w="610" w:type="pct"/>
                  <w:tcBorders>
                    <w:tl2br w:val="nil"/>
                    <w:tr2bl w:val="nil"/>
                  </w:tcBorders>
                  <w:vAlign w:val="center"/>
                </w:tcPr>
                <w:p w14:paraId="515E436A" w14:textId="77777777" w:rsidR="006507A0" w:rsidRDefault="00082A33">
                  <w:pPr>
                    <w:pStyle w:val="4"/>
                  </w:pPr>
                  <w:r>
                    <w:t>300</w:t>
                  </w:r>
                </w:p>
              </w:tc>
              <w:tc>
                <w:tcPr>
                  <w:tcW w:w="747" w:type="pct"/>
                  <w:tcBorders>
                    <w:tl2br w:val="nil"/>
                    <w:tr2bl w:val="nil"/>
                  </w:tcBorders>
                  <w:vAlign w:val="center"/>
                </w:tcPr>
                <w:p w14:paraId="284D0FAD" w14:textId="77777777" w:rsidR="006507A0" w:rsidRDefault="00082A33">
                  <w:pPr>
                    <w:pStyle w:val="4"/>
                  </w:pPr>
                  <w:r>
                    <w:t>147</w:t>
                  </w:r>
                </w:p>
              </w:tc>
              <w:tc>
                <w:tcPr>
                  <w:tcW w:w="597" w:type="pct"/>
                  <w:tcBorders>
                    <w:tl2br w:val="nil"/>
                    <w:tr2bl w:val="nil"/>
                  </w:tcBorders>
                  <w:vAlign w:val="center"/>
                </w:tcPr>
                <w:p w14:paraId="2F5F3558" w14:textId="77777777" w:rsidR="006507A0" w:rsidRDefault="00082A33">
                  <w:pPr>
                    <w:pStyle w:val="4"/>
                  </w:pPr>
                  <w:r>
                    <w:rPr>
                      <w:rFonts w:hint="eastAsia"/>
                    </w:rPr>
                    <w:t>4</w:t>
                  </w:r>
                  <w:r>
                    <w:t>9</w:t>
                  </w:r>
                  <w:r>
                    <w:rPr>
                      <w:rFonts w:hint="eastAsia"/>
                    </w:rPr>
                    <w:t>%</w:t>
                  </w:r>
                </w:p>
              </w:tc>
              <w:tc>
                <w:tcPr>
                  <w:tcW w:w="612" w:type="pct"/>
                  <w:tcBorders>
                    <w:tl2br w:val="nil"/>
                    <w:tr2bl w:val="nil"/>
                  </w:tcBorders>
                  <w:vAlign w:val="center"/>
                </w:tcPr>
                <w:p w14:paraId="728E2E1C" w14:textId="77777777" w:rsidR="006507A0" w:rsidRDefault="00082A33">
                  <w:pPr>
                    <w:pStyle w:val="4"/>
                  </w:pPr>
                  <w:r>
                    <w:t>达标</w:t>
                  </w:r>
                </w:p>
              </w:tc>
            </w:tr>
            <w:tr w:rsidR="006507A0" w14:paraId="4075332F" w14:textId="77777777">
              <w:trPr>
                <w:trHeight w:val="448"/>
                <w:jc w:val="center"/>
              </w:trPr>
              <w:tc>
                <w:tcPr>
                  <w:tcW w:w="384" w:type="pct"/>
                  <w:vMerge/>
                  <w:tcBorders>
                    <w:tl2br w:val="nil"/>
                    <w:tr2bl w:val="nil"/>
                  </w:tcBorders>
                  <w:vAlign w:val="center"/>
                </w:tcPr>
                <w:p w14:paraId="34E0B05A" w14:textId="77777777" w:rsidR="006507A0" w:rsidRDefault="006507A0">
                  <w:pPr>
                    <w:pStyle w:val="4"/>
                  </w:pPr>
                </w:p>
              </w:tc>
              <w:tc>
                <w:tcPr>
                  <w:tcW w:w="720" w:type="pct"/>
                  <w:vMerge/>
                  <w:tcBorders>
                    <w:tl2br w:val="nil"/>
                    <w:tr2bl w:val="nil"/>
                  </w:tcBorders>
                  <w:vAlign w:val="center"/>
                </w:tcPr>
                <w:p w14:paraId="2ADA4BDB" w14:textId="77777777" w:rsidR="006507A0" w:rsidRDefault="006507A0">
                  <w:pPr>
                    <w:pStyle w:val="4"/>
                  </w:pPr>
                </w:p>
              </w:tc>
              <w:tc>
                <w:tcPr>
                  <w:tcW w:w="648" w:type="pct"/>
                  <w:vMerge/>
                  <w:tcBorders>
                    <w:tl2br w:val="nil"/>
                    <w:tr2bl w:val="nil"/>
                  </w:tcBorders>
                  <w:vAlign w:val="center"/>
                </w:tcPr>
                <w:p w14:paraId="139CDE43" w14:textId="77777777" w:rsidR="006507A0" w:rsidRDefault="006507A0">
                  <w:pPr>
                    <w:pStyle w:val="4"/>
                  </w:pPr>
                </w:p>
              </w:tc>
              <w:tc>
                <w:tcPr>
                  <w:tcW w:w="682" w:type="pct"/>
                  <w:tcBorders>
                    <w:tl2br w:val="nil"/>
                    <w:tr2bl w:val="nil"/>
                  </w:tcBorders>
                  <w:vAlign w:val="center"/>
                </w:tcPr>
                <w:p w14:paraId="040771AE" w14:textId="77777777" w:rsidR="006507A0" w:rsidRDefault="00082A33">
                  <w:pPr>
                    <w:pStyle w:val="4"/>
                  </w:pPr>
                  <w:r>
                    <w:rPr>
                      <w:rFonts w:hint="eastAsia"/>
                    </w:rPr>
                    <w:t>非甲烷总烃</w:t>
                  </w:r>
                </w:p>
              </w:tc>
              <w:tc>
                <w:tcPr>
                  <w:tcW w:w="610" w:type="pct"/>
                  <w:tcBorders>
                    <w:tl2br w:val="nil"/>
                    <w:tr2bl w:val="nil"/>
                  </w:tcBorders>
                  <w:vAlign w:val="center"/>
                </w:tcPr>
                <w:p w14:paraId="2CA0E2AD" w14:textId="77777777" w:rsidR="006507A0" w:rsidRDefault="00082A33">
                  <w:pPr>
                    <w:pStyle w:val="4"/>
                  </w:pPr>
                  <w:r>
                    <w:rPr>
                      <w:rFonts w:hint="eastAsia"/>
                    </w:rPr>
                    <w:t>2</w:t>
                  </w:r>
                  <w:r>
                    <w:t>000</w:t>
                  </w:r>
                </w:p>
              </w:tc>
              <w:tc>
                <w:tcPr>
                  <w:tcW w:w="747" w:type="pct"/>
                  <w:tcBorders>
                    <w:tl2br w:val="nil"/>
                    <w:tr2bl w:val="nil"/>
                  </w:tcBorders>
                  <w:vAlign w:val="center"/>
                </w:tcPr>
                <w:p w14:paraId="3324BEBF" w14:textId="77777777" w:rsidR="006507A0" w:rsidRDefault="00082A33">
                  <w:pPr>
                    <w:pStyle w:val="4"/>
                  </w:pPr>
                  <w:r>
                    <w:t>780</w:t>
                  </w:r>
                </w:p>
              </w:tc>
              <w:tc>
                <w:tcPr>
                  <w:tcW w:w="597" w:type="pct"/>
                  <w:tcBorders>
                    <w:tl2br w:val="nil"/>
                    <w:tr2bl w:val="nil"/>
                  </w:tcBorders>
                  <w:vAlign w:val="center"/>
                </w:tcPr>
                <w:p w14:paraId="23B66C32" w14:textId="77777777" w:rsidR="006507A0" w:rsidRDefault="00082A33">
                  <w:pPr>
                    <w:pStyle w:val="4"/>
                  </w:pPr>
                  <w:r>
                    <w:rPr>
                      <w:rFonts w:hint="eastAsia"/>
                    </w:rPr>
                    <w:t>3</w:t>
                  </w:r>
                  <w:r>
                    <w:t>9</w:t>
                  </w:r>
                  <w:r>
                    <w:rPr>
                      <w:rFonts w:hint="eastAsia"/>
                    </w:rPr>
                    <w:t>%</w:t>
                  </w:r>
                </w:p>
              </w:tc>
              <w:tc>
                <w:tcPr>
                  <w:tcW w:w="612" w:type="pct"/>
                  <w:tcBorders>
                    <w:tl2br w:val="nil"/>
                    <w:tr2bl w:val="nil"/>
                  </w:tcBorders>
                  <w:vAlign w:val="center"/>
                </w:tcPr>
                <w:p w14:paraId="28618698" w14:textId="77777777" w:rsidR="006507A0" w:rsidRDefault="00082A33">
                  <w:pPr>
                    <w:pStyle w:val="4"/>
                  </w:pPr>
                  <w:r>
                    <w:t>达标</w:t>
                  </w:r>
                </w:p>
              </w:tc>
            </w:tr>
            <w:tr w:rsidR="006507A0" w14:paraId="127B29F5" w14:textId="77777777">
              <w:trPr>
                <w:trHeight w:val="448"/>
                <w:jc w:val="center"/>
              </w:trPr>
              <w:tc>
                <w:tcPr>
                  <w:tcW w:w="384" w:type="pct"/>
                  <w:vMerge/>
                  <w:tcBorders>
                    <w:tl2br w:val="nil"/>
                    <w:tr2bl w:val="nil"/>
                  </w:tcBorders>
                  <w:vAlign w:val="center"/>
                </w:tcPr>
                <w:p w14:paraId="6B39743A" w14:textId="77777777" w:rsidR="006507A0" w:rsidRDefault="006507A0">
                  <w:pPr>
                    <w:pStyle w:val="4"/>
                  </w:pPr>
                </w:p>
              </w:tc>
              <w:tc>
                <w:tcPr>
                  <w:tcW w:w="720" w:type="pct"/>
                  <w:vMerge/>
                  <w:tcBorders>
                    <w:tl2br w:val="nil"/>
                    <w:tr2bl w:val="nil"/>
                  </w:tcBorders>
                  <w:vAlign w:val="center"/>
                </w:tcPr>
                <w:p w14:paraId="162CD354" w14:textId="77777777" w:rsidR="006507A0" w:rsidRDefault="006507A0">
                  <w:pPr>
                    <w:pStyle w:val="4"/>
                  </w:pPr>
                </w:p>
              </w:tc>
              <w:tc>
                <w:tcPr>
                  <w:tcW w:w="648" w:type="pct"/>
                  <w:vMerge/>
                  <w:tcBorders>
                    <w:tl2br w:val="nil"/>
                    <w:tr2bl w:val="nil"/>
                  </w:tcBorders>
                  <w:vAlign w:val="center"/>
                </w:tcPr>
                <w:p w14:paraId="50B3F38A" w14:textId="77777777" w:rsidR="006507A0" w:rsidRDefault="006507A0">
                  <w:pPr>
                    <w:pStyle w:val="4"/>
                  </w:pPr>
                </w:p>
              </w:tc>
              <w:tc>
                <w:tcPr>
                  <w:tcW w:w="682" w:type="pct"/>
                  <w:tcBorders>
                    <w:tl2br w:val="nil"/>
                    <w:tr2bl w:val="nil"/>
                  </w:tcBorders>
                  <w:vAlign w:val="center"/>
                </w:tcPr>
                <w:p w14:paraId="2292CD8D" w14:textId="77777777" w:rsidR="006507A0" w:rsidRDefault="00082A33">
                  <w:pPr>
                    <w:pStyle w:val="4"/>
                  </w:pPr>
                  <w:r>
                    <w:rPr>
                      <w:rFonts w:hint="eastAsia"/>
                    </w:rPr>
                    <w:t>苯</w:t>
                  </w:r>
                </w:p>
              </w:tc>
              <w:tc>
                <w:tcPr>
                  <w:tcW w:w="610" w:type="pct"/>
                  <w:tcBorders>
                    <w:tl2br w:val="nil"/>
                    <w:tr2bl w:val="nil"/>
                  </w:tcBorders>
                  <w:vAlign w:val="center"/>
                </w:tcPr>
                <w:p w14:paraId="74E45A95" w14:textId="77777777" w:rsidR="006507A0" w:rsidRDefault="00082A33">
                  <w:pPr>
                    <w:pStyle w:val="4"/>
                  </w:pPr>
                  <w:r>
                    <w:rPr>
                      <w:rFonts w:hint="eastAsia"/>
                    </w:rPr>
                    <w:t>1</w:t>
                  </w:r>
                  <w:r>
                    <w:t>10</w:t>
                  </w:r>
                </w:p>
              </w:tc>
              <w:tc>
                <w:tcPr>
                  <w:tcW w:w="747" w:type="pct"/>
                  <w:tcBorders>
                    <w:tl2br w:val="nil"/>
                    <w:tr2bl w:val="nil"/>
                  </w:tcBorders>
                  <w:vAlign w:val="center"/>
                </w:tcPr>
                <w:p w14:paraId="77740774" w14:textId="77777777" w:rsidR="006507A0" w:rsidRDefault="00082A33">
                  <w:pPr>
                    <w:pStyle w:val="4"/>
                  </w:pPr>
                  <w:r>
                    <w:t>5.13</w:t>
                  </w:r>
                </w:p>
              </w:tc>
              <w:tc>
                <w:tcPr>
                  <w:tcW w:w="597" w:type="pct"/>
                  <w:tcBorders>
                    <w:tl2br w:val="nil"/>
                    <w:tr2bl w:val="nil"/>
                  </w:tcBorders>
                  <w:vAlign w:val="center"/>
                </w:tcPr>
                <w:p w14:paraId="394EDAC3" w14:textId="77777777" w:rsidR="006507A0" w:rsidRDefault="00082A33">
                  <w:pPr>
                    <w:pStyle w:val="4"/>
                  </w:pPr>
                  <w:r>
                    <w:rPr>
                      <w:rFonts w:hint="eastAsia"/>
                    </w:rPr>
                    <w:t>4</w:t>
                  </w:r>
                  <w:r>
                    <w:t>.7</w:t>
                  </w:r>
                  <w:r>
                    <w:rPr>
                      <w:rFonts w:hint="eastAsia"/>
                    </w:rPr>
                    <w:t>%</w:t>
                  </w:r>
                </w:p>
              </w:tc>
              <w:tc>
                <w:tcPr>
                  <w:tcW w:w="612" w:type="pct"/>
                  <w:tcBorders>
                    <w:tl2br w:val="nil"/>
                    <w:tr2bl w:val="nil"/>
                  </w:tcBorders>
                  <w:vAlign w:val="center"/>
                </w:tcPr>
                <w:p w14:paraId="212B3ACA" w14:textId="77777777" w:rsidR="006507A0" w:rsidRDefault="00082A33">
                  <w:pPr>
                    <w:pStyle w:val="4"/>
                  </w:pPr>
                  <w:r>
                    <w:t>达标</w:t>
                  </w:r>
                </w:p>
              </w:tc>
            </w:tr>
            <w:tr w:rsidR="006507A0" w14:paraId="663B1DC8" w14:textId="77777777">
              <w:trPr>
                <w:trHeight w:val="448"/>
                <w:jc w:val="center"/>
              </w:trPr>
              <w:tc>
                <w:tcPr>
                  <w:tcW w:w="384" w:type="pct"/>
                  <w:vMerge/>
                  <w:tcBorders>
                    <w:tl2br w:val="nil"/>
                    <w:tr2bl w:val="nil"/>
                  </w:tcBorders>
                  <w:vAlign w:val="center"/>
                </w:tcPr>
                <w:p w14:paraId="1A0555ED" w14:textId="77777777" w:rsidR="006507A0" w:rsidRDefault="006507A0">
                  <w:pPr>
                    <w:pStyle w:val="4"/>
                  </w:pPr>
                </w:p>
              </w:tc>
              <w:tc>
                <w:tcPr>
                  <w:tcW w:w="720" w:type="pct"/>
                  <w:vMerge/>
                  <w:tcBorders>
                    <w:tl2br w:val="nil"/>
                    <w:tr2bl w:val="nil"/>
                  </w:tcBorders>
                  <w:vAlign w:val="center"/>
                </w:tcPr>
                <w:p w14:paraId="59BE283B" w14:textId="77777777" w:rsidR="006507A0" w:rsidRDefault="006507A0">
                  <w:pPr>
                    <w:pStyle w:val="4"/>
                  </w:pPr>
                </w:p>
              </w:tc>
              <w:tc>
                <w:tcPr>
                  <w:tcW w:w="648" w:type="pct"/>
                  <w:vMerge/>
                  <w:tcBorders>
                    <w:tl2br w:val="nil"/>
                    <w:tr2bl w:val="nil"/>
                  </w:tcBorders>
                  <w:vAlign w:val="center"/>
                </w:tcPr>
                <w:p w14:paraId="6F1A560B" w14:textId="77777777" w:rsidR="006507A0" w:rsidRDefault="006507A0">
                  <w:pPr>
                    <w:pStyle w:val="4"/>
                  </w:pPr>
                </w:p>
              </w:tc>
              <w:tc>
                <w:tcPr>
                  <w:tcW w:w="682" w:type="pct"/>
                  <w:tcBorders>
                    <w:tl2br w:val="nil"/>
                    <w:tr2bl w:val="nil"/>
                  </w:tcBorders>
                  <w:vAlign w:val="center"/>
                </w:tcPr>
                <w:p w14:paraId="6063D270" w14:textId="77777777" w:rsidR="006507A0" w:rsidRDefault="00082A33">
                  <w:pPr>
                    <w:pStyle w:val="4"/>
                  </w:pPr>
                  <w:r>
                    <w:rPr>
                      <w:rFonts w:hint="eastAsia"/>
                    </w:rPr>
                    <w:t>甲苯</w:t>
                  </w:r>
                </w:p>
              </w:tc>
              <w:tc>
                <w:tcPr>
                  <w:tcW w:w="610" w:type="pct"/>
                  <w:tcBorders>
                    <w:tl2br w:val="nil"/>
                    <w:tr2bl w:val="nil"/>
                  </w:tcBorders>
                  <w:vAlign w:val="center"/>
                </w:tcPr>
                <w:p w14:paraId="708D08FF" w14:textId="77777777" w:rsidR="006507A0" w:rsidRDefault="00082A33">
                  <w:pPr>
                    <w:pStyle w:val="4"/>
                  </w:pPr>
                  <w:r>
                    <w:rPr>
                      <w:rFonts w:hint="eastAsia"/>
                    </w:rPr>
                    <w:t>2</w:t>
                  </w:r>
                  <w:r>
                    <w:t>00</w:t>
                  </w:r>
                </w:p>
              </w:tc>
              <w:tc>
                <w:tcPr>
                  <w:tcW w:w="747" w:type="pct"/>
                  <w:tcBorders>
                    <w:tl2br w:val="nil"/>
                    <w:tr2bl w:val="nil"/>
                  </w:tcBorders>
                  <w:vAlign w:val="center"/>
                </w:tcPr>
                <w:p w14:paraId="6D9F1792" w14:textId="77777777" w:rsidR="006507A0" w:rsidRDefault="00082A33">
                  <w:pPr>
                    <w:pStyle w:val="4"/>
                  </w:pPr>
                  <w:r>
                    <w:rPr>
                      <w:rFonts w:hint="eastAsia"/>
                    </w:rPr>
                    <w:t>2</w:t>
                  </w:r>
                  <w:r>
                    <w:t>.04</w:t>
                  </w:r>
                </w:p>
              </w:tc>
              <w:tc>
                <w:tcPr>
                  <w:tcW w:w="597" w:type="pct"/>
                  <w:tcBorders>
                    <w:tl2br w:val="nil"/>
                    <w:tr2bl w:val="nil"/>
                  </w:tcBorders>
                  <w:vAlign w:val="center"/>
                </w:tcPr>
                <w:p w14:paraId="0B581C7A" w14:textId="77777777" w:rsidR="006507A0" w:rsidRDefault="00082A33">
                  <w:pPr>
                    <w:pStyle w:val="4"/>
                  </w:pPr>
                  <w:r>
                    <w:rPr>
                      <w:rFonts w:hint="eastAsia"/>
                    </w:rPr>
                    <w:t>1</w:t>
                  </w:r>
                  <w:r>
                    <w:t>.02</w:t>
                  </w:r>
                  <w:r>
                    <w:rPr>
                      <w:rFonts w:hint="eastAsia"/>
                    </w:rPr>
                    <w:t>%</w:t>
                  </w:r>
                </w:p>
              </w:tc>
              <w:tc>
                <w:tcPr>
                  <w:tcW w:w="612" w:type="pct"/>
                  <w:tcBorders>
                    <w:tl2br w:val="nil"/>
                    <w:tr2bl w:val="nil"/>
                  </w:tcBorders>
                  <w:vAlign w:val="center"/>
                </w:tcPr>
                <w:p w14:paraId="4E491F1B" w14:textId="77777777" w:rsidR="006507A0" w:rsidRDefault="00082A33">
                  <w:pPr>
                    <w:pStyle w:val="4"/>
                  </w:pPr>
                  <w:r>
                    <w:t>达标</w:t>
                  </w:r>
                </w:p>
              </w:tc>
            </w:tr>
            <w:tr w:rsidR="006507A0" w14:paraId="28889B89" w14:textId="77777777">
              <w:trPr>
                <w:trHeight w:val="448"/>
                <w:jc w:val="center"/>
              </w:trPr>
              <w:tc>
                <w:tcPr>
                  <w:tcW w:w="384" w:type="pct"/>
                  <w:vMerge/>
                  <w:tcBorders>
                    <w:tl2br w:val="nil"/>
                    <w:tr2bl w:val="nil"/>
                  </w:tcBorders>
                  <w:vAlign w:val="center"/>
                </w:tcPr>
                <w:p w14:paraId="04F26CBC" w14:textId="77777777" w:rsidR="006507A0" w:rsidRDefault="006507A0">
                  <w:pPr>
                    <w:pStyle w:val="4"/>
                  </w:pPr>
                </w:p>
              </w:tc>
              <w:tc>
                <w:tcPr>
                  <w:tcW w:w="720" w:type="pct"/>
                  <w:vMerge/>
                  <w:tcBorders>
                    <w:tl2br w:val="nil"/>
                    <w:tr2bl w:val="nil"/>
                  </w:tcBorders>
                  <w:vAlign w:val="center"/>
                </w:tcPr>
                <w:p w14:paraId="63420B10" w14:textId="77777777" w:rsidR="006507A0" w:rsidRDefault="006507A0">
                  <w:pPr>
                    <w:pStyle w:val="4"/>
                  </w:pPr>
                </w:p>
              </w:tc>
              <w:tc>
                <w:tcPr>
                  <w:tcW w:w="648" w:type="pct"/>
                  <w:vMerge/>
                  <w:tcBorders>
                    <w:tl2br w:val="nil"/>
                    <w:tr2bl w:val="nil"/>
                  </w:tcBorders>
                  <w:vAlign w:val="center"/>
                </w:tcPr>
                <w:p w14:paraId="77AF4970" w14:textId="77777777" w:rsidR="006507A0" w:rsidRDefault="006507A0">
                  <w:pPr>
                    <w:pStyle w:val="4"/>
                  </w:pPr>
                </w:p>
              </w:tc>
              <w:tc>
                <w:tcPr>
                  <w:tcW w:w="682" w:type="pct"/>
                  <w:tcBorders>
                    <w:tl2br w:val="nil"/>
                    <w:tr2bl w:val="nil"/>
                  </w:tcBorders>
                  <w:vAlign w:val="center"/>
                </w:tcPr>
                <w:p w14:paraId="1AA14BB8" w14:textId="77777777" w:rsidR="006507A0" w:rsidRDefault="00082A33">
                  <w:pPr>
                    <w:pStyle w:val="4"/>
                  </w:pPr>
                  <w:r>
                    <w:rPr>
                      <w:rFonts w:hint="eastAsia"/>
                    </w:rPr>
                    <w:t>二甲苯</w:t>
                  </w:r>
                </w:p>
              </w:tc>
              <w:tc>
                <w:tcPr>
                  <w:tcW w:w="610" w:type="pct"/>
                  <w:tcBorders>
                    <w:tl2br w:val="nil"/>
                    <w:tr2bl w:val="nil"/>
                  </w:tcBorders>
                  <w:vAlign w:val="center"/>
                </w:tcPr>
                <w:p w14:paraId="38E29967" w14:textId="77777777" w:rsidR="006507A0" w:rsidRDefault="00082A33">
                  <w:pPr>
                    <w:pStyle w:val="4"/>
                  </w:pPr>
                  <w:r>
                    <w:rPr>
                      <w:rFonts w:hint="eastAsia"/>
                    </w:rPr>
                    <w:t>2</w:t>
                  </w:r>
                  <w:r>
                    <w:t>00</w:t>
                  </w:r>
                </w:p>
              </w:tc>
              <w:tc>
                <w:tcPr>
                  <w:tcW w:w="747" w:type="pct"/>
                  <w:tcBorders>
                    <w:tl2br w:val="nil"/>
                    <w:tr2bl w:val="nil"/>
                  </w:tcBorders>
                  <w:vAlign w:val="center"/>
                </w:tcPr>
                <w:p w14:paraId="6823C9CD" w14:textId="77777777" w:rsidR="006507A0" w:rsidRDefault="00082A33">
                  <w:pPr>
                    <w:pStyle w:val="4"/>
                  </w:pPr>
                  <w:r>
                    <w:rPr>
                      <w:rFonts w:hint="eastAsia"/>
                    </w:rPr>
                    <w:t>6</w:t>
                  </w:r>
                  <w:r>
                    <w:t>.81</w:t>
                  </w:r>
                </w:p>
              </w:tc>
              <w:tc>
                <w:tcPr>
                  <w:tcW w:w="597" w:type="pct"/>
                  <w:tcBorders>
                    <w:tl2br w:val="nil"/>
                    <w:tr2bl w:val="nil"/>
                  </w:tcBorders>
                  <w:vAlign w:val="center"/>
                </w:tcPr>
                <w:p w14:paraId="40019EF4" w14:textId="77777777" w:rsidR="006507A0" w:rsidRDefault="00082A33">
                  <w:pPr>
                    <w:pStyle w:val="4"/>
                  </w:pPr>
                  <w:r>
                    <w:rPr>
                      <w:rFonts w:hint="eastAsia"/>
                    </w:rPr>
                    <w:t>3</w:t>
                  </w:r>
                  <w:r>
                    <w:t>.4</w:t>
                  </w:r>
                  <w:r>
                    <w:rPr>
                      <w:rFonts w:hint="eastAsia"/>
                    </w:rPr>
                    <w:t>%</w:t>
                  </w:r>
                </w:p>
              </w:tc>
              <w:tc>
                <w:tcPr>
                  <w:tcW w:w="612" w:type="pct"/>
                  <w:tcBorders>
                    <w:tl2br w:val="nil"/>
                    <w:tr2bl w:val="nil"/>
                  </w:tcBorders>
                  <w:vAlign w:val="center"/>
                </w:tcPr>
                <w:p w14:paraId="193BDC8C" w14:textId="77777777" w:rsidR="006507A0" w:rsidRDefault="00082A33">
                  <w:pPr>
                    <w:pStyle w:val="4"/>
                  </w:pPr>
                  <w:r>
                    <w:t>达标</w:t>
                  </w:r>
                </w:p>
              </w:tc>
            </w:tr>
          </w:tbl>
          <w:p w14:paraId="1BC3A4D9" w14:textId="77777777" w:rsidR="006507A0" w:rsidRDefault="00082A33">
            <w:pPr>
              <w:pStyle w:val="11"/>
              <w:spacing w:beforeLines="50" w:before="156"/>
              <w:ind w:firstLine="480"/>
            </w:pPr>
            <w:r>
              <w:rPr>
                <w:rFonts w:hint="eastAsia"/>
              </w:rPr>
              <w:t>根据表</w:t>
            </w:r>
            <w:r>
              <w:rPr>
                <w:rFonts w:hint="eastAsia"/>
              </w:rPr>
              <w:t>3</w:t>
            </w:r>
            <w:r>
              <w:t>-</w:t>
            </w:r>
            <w:r>
              <w:rPr>
                <w:rFonts w:hint="eastAsia"/>
              </w:rPr>
              <w:t>2</w:t>
            </w:r>
            <w:r>
              <w:rPr>
                <w:rFonts w:hint="eastAsia"/>
              </w:rPr>
              <w:t>，项目所在区域</w:t>
            </w:r>
            <w:r>
              <w:rPr>
                <w:rStyle w:val="af9"/>
                <w:rFonts w:hint="eastAsia"/>
                <w:sz w:val="24"/>
                <w:szCs w:val="24"/>
              </w:rPr>
              <w:t>T</w:t>
            </w:r>
            <w:r>
              <w:rPr>
                <w:rStyle w:val="af9"/>
                <w:sz w:val="24"/>
                <w:szCs w:val="24"/>
              </w:rPr>
              <w:t>SP</w:t>
            </w:r>
            <w:r>
              <w:rPr>
                <w:rFonts w:hint="eastAsia"/>
              </w:rPr>
              <w:t>浓度最大</w:t>
            </w:r>
            <w:r>
              <w:t>值满足《环境空气质量标准》（</w:t>
            </w:r>
            <w:r>
              <w:t>GB3095-2012</w:t>
            </w:r>
            <w:r>
              <w:t>）中相关规定</w:t>
            </w:r>
            <w:r>
              <w:rPr>
                <w:rFonts w:hint="eastAsia"/>
              </w:rPr>
              <w:t>；</w:t>
            </w:r>
            <w:r>
              <w:rPr>
                <w:rStyle w:val="af9"/>
                <w:rFonts w:hint="eastAsia"/>
                <w:sz w:val="24"/>
                <w:szCs w:val="24"/>
              </w:rPr>
              <w:t>非甲烷总烃浓度最大值满足</w:t>
            </w:r>
            <w:r>
              <w:rPr>
                <w:rFonts w:cs="Times New Roman" w:hint="eastAsia"/>
              </w:rPr>
              <w:t>《大气污染物综合排放标准详解</w:t>
            </w:r>
            <w:r>
              <w:rPr>
                <w:rStyle w:val="af9"/>
                <w:rFonts w:hint="eastAsia"/>
                <w:sz w:val="24"/>
                <w:szCs w:val="24"/>
              </w:rPr>
              <w:t>》</w:t>
            </w:r>
            <w:r>
              <w:t>中相关规定</w:t>
            </w:r>
            <w:r>
              <w:rPr>
                <w:rFonts w:hint="eastAsia"/>
              </w:rPr>
              <w:t>；</w:t>
            </w:r>
            <w:r>
              <w:rPr>
                <w:rStyle w:val="af9"/>
                <w:rFonts w:hint="eastAsia"/>
                <w:sz w:val="24"/>
                <w:szCs w:val="24"/>
              </w:rPr>
              <w:t>苯、甲苯、二甲苯浓度最大值满足</w:t>
            </w:r>
            <w:r>
              <w:rPr>
                <w:rFonts w:cs="Times New Roman" w:hint="eastAsia"/>
              </w:rPr>
              <w:t>《环境影响评价技术导则</w:t>
            </w:r>
            <w:r>
              <w:rPr>
                <w:rFonts w:cs="Times New Roman" w:hint="eastAsia"/>
              </w:rPr>
              <w:t xml:space="preserve"> </w:t>
            </w:r>
            <w:r>
              <w:rPr>
                <w:rFonts w:cs="Times New Roman" w:hint="eastAsia"/>
              </w:rPr>
              <w:t>大气环境》（</w:t>
            </w:r>
            <w:r>
              <w:rPr>
                <w:rFonts w:cs="Times New Roman" w:hint="eastAsia"/>
              </w:rPr>
              <w:t>H</w:t>
            </w:r>
            <w:r>
              <w:rPr>
                <w:rFonts w:cs="Times New Roman"/>
              </w:rPr>
              <w:t>J2.2-2018</w:t>
            </w:r>
            <w:r>
              <w:rPr>
                <w:rFonts w:cs="Times New Roman" w:hint="eastAsia"/>
              </w:rPr>
              <w:t>）附录</w:t>
            </w:r>
            <w:r>
              <w:rPr>
                <w:rFonts w:cs="Times New Roman" w:hint="eastAsia"/>
              </w:rPr>
              <w:t>D</w:t>
            </w:r>
            <w:r>
              <w:t>中相关规定</w:t>
            </w:r>
            <w:r>
              <w:rPr>
                <w:rFonts w:hint="eastAsia"/>
              </w:rPr>
              <w:t>。</w:t>
            </w:r>
          </w:p>
        </w:tc>
      </w:tr>
      <w:tr w:rsidR="006507A0" w14:paraId="76C02F4D" w14:textId="77777777">
        <w:trPr>
          <w:trHeight w:val="2395"/>
        </w:trPr>
        <w:tc>
          <w:tcPr>
            <w:tcW w:w="354" w:type="dxa"/>
            <w:vAlign w:val="center"/>
          </w:tcPr>
          <w:p w14:paraId="4B127286" w14:textId="77777777" w:rsidR="006507A0" w:rsidRDefault="00082A33">
            <w:pPr>
              <w:jc w:val="center"/>
              <w:rPr>
                <w:rFonts w:ascii="宋体" w:eastAsia="宋体" w:hAnsi="宋体"/>
                <w:sz w:val="24"/>
                <w:szCs w:val="24"/>
              </w:rPr>
            </w:pPr>
            <w:r>
              <w:rPr>
                <w:rFonts w:ascii="宋体" w:eastAsia="宋体" w:hAnsi="宋体" w:hint="eastAsia"/>
                <w:sz w:val="24"/>
                <w:szCs w:val="24"/>
              </w:rPr>
              <w:t>环境保护目标</w:t>
            </w:r>
          </w:p>
        </w:tc>
        <w:tc>
          <w:tcPr>
            <w:tcW w:w="8446" w:type="dxa"/>
          </w:tcPr>
          <w:p w14:paraId="1DC05ED1" w14:textId="77777777" w:rsidR="006507A0" w:rsidRDefault="00082A33">
            <w:pPr>
              <w:adjustRightInd w:val="0"/>
              <w:snapToGrid w:val="0"/>
              <w:spacing w:line="360" w:lineRule="auto"/>
              <w:rPr>
                <w:rFonts w:ascii="Times New Roman" w:hAnsi="Times New Roman" w:cs="Times New Roman"/>
                <w:b/>
                <w:sz w:val="28"/>
              </w:rPr>
            </w:pPr>
            <w:r>
              <w:rPr>
                <w:rFonts w:hint="eastAsia"/>
                <w:b/>
                <w:sz w:val="28"/>
              </w:rPr>
              <w:t>主要环境保护目标</w:t>
            </w:r>
            <w:r>
              <w:rPr>
                <w:rFonts w:ascii="Times New Roman" w:hAnsi="Times New Roman" w:cs="Times New Roman"/>
                <w:b/>
                <w:sz w:val="28"/>
              </w:rPr>
              <w:t>(</w:t>
            </w:r>
            <w:r>
              <w:rPr>
                <w:rFonts w:ascii="Times New Roman" w:hAnsi="Times New Roman" w:cs="Times New Roman"/>
                <w:b/>
                <w:sz w:val="28"/>
              </w:rPr>
              <w:t>列出名单及保护级别</w:t>
            </w:r>
            <w:r>
              <w:rPr>
                <w:rFonts w:ascii="Times New Roman" w:hAnsi="Times New Roman" w:cs="Times New Roman"/>
                <w:b/>
                <w:sz w:val="28"/>
              </w:rPr>
              <w:t>)</w:t>
            </w:r>
            <w:r>
              <w:rPr>
                <w:rFonts w:ascii="Times New Roman" w:hAnsi="Times New Roman" w:cs="Times New Roman"/>
                <w:b/>
                <w:sz w:val="28"/>
              </w:rPr>
              <w:t>：</w:t>
            </w:r>
          </w:p>
          <w:p w14:paraId="78022D1F" w14:textId="77777777" w:rsidR="006507A0" w:rsidRDefault="00082A33">
            <w:pPr>
              <w:pStyle w:val="11"/>
              <w:ind w:firstLine="480"/>
            </w:pPr>
            <w:r>
              <w:t>根据现场调查，本项目位于</w:t>
            </w:r>
            <w:r>
              <w:rPr>
                <w:rFonts w:cs="Times New Roman" w:hint="eastAsia"/>
                <w:kern w:val="0"/>
              </w:rPr>
              <w:t>陕西省西咸新区泾河新城永乐镇泾晨路北段路东锦臻茶业院内</w:t>
            </w:r>
            <w:r>
              <w:t>，项目评价区域附近无自然保护区、水源保护区、文化教育环境敏感区、珍稀动植物保护物种等。根据项目的所处地理位置、项目周围的环境关系和环境特征，确定与项目相关的主要环境保护目标。</w:t>
            </w:r>
          </w:p>
          <w:p w14:paraId="0689FD1F" w14:textId="77777777" w:rsidR="006507A0" w:rsidRDefault="00082A33">
            <w:pPr>
              <w:pStyle w:val="11"/>
              <w:ind w:firstLine="480"/>
            </w:pPr>
            <w:r>
              <w:rPr>
                <w:rFonts w:hint="eastAsia"/>
              </w:rPr>
              <w:t>本项目</w:t>
            </w:r>
            <w:r>
              <w:rPr>
                <w:rFonts w:hint="eastAsia"/>
              </w:rPr>
              <w:t>5</w:t>
            </w:r>
            <w:r>
              <w:t>00m</w:t>
            </w:r>
            <w:r>
              <w:t>范围内无大气环境</w:t>
            </w:r>
            <w:r>
              <w:rPr>
                <w:rFonts w:hint="eastAsia"/>
              </w:rPr>
              <w:t>敏感</w:t>
            </w:r>
            <w:r>
              <w:t>目标，</w:t>
            </w:r>
            <w:r>
              <w:rPr>
                <w:rFonts w:hint="eastAsia"/>
              </w:rPr>
              <w:t>5</w:t>
            </w:r>
            <w:r>
              <w:t>0m</w:t>
            </w:r>
            <w:r>
              <w:t>范围内无声环境敏感目标。</w:t>
            </w:r>
          </w:p>
        </w:tc>
      </w:tr>
      <w:tr w:rsidR="006507A0" w14:paraId="6116D9CA" w14:textId="77777777">
        <w:trPr>
          <w:trHeight w:val="1266"/>
        </w:trPr>
        <w:tc>
          <w:tcPr>
            <w:tcW w:w="354" w:type="dxa"/>
            <w:vAlign w:val="center"/>
          </w:tcPr>
          <w:p w14:paraId="45E3A125" w14:textId="77777777" w:rsidR="006507A0" w:rsidRDefault="00082A33">
            <w:pPr>
              <w:jc w:val="center"/>
              <w:rPr>
                <w:rFonts w:ascii="宋体" w:eastAsia="宋体" w:hAnsi="宋体"/>
                <w:sz w:val="24"/>
                <w:szCs w:val="24"/>
              </w:rPr>
            </w:pPr>
            <w:r>
              <w:rPr>
                <w:rFonts w:ascii="宋体" w:eastAsia="宋体" w:hAnsi="宋体" w:hint="eastAsia"/>
                <w:sz w:val="24"/>
                <w:szCs w:val="24"/>
              </w:rPr>
              <w:t>污染物排放控制标准</w:t>
            </w:r>
          </w:p>
        </w:tc>
        <w:tc>
          <w:tcPr>
            <w:tcW w:w="8446" w:type="dxa"/>
          </w:tcPr>
          <w:p w14:paraId="48A9F22A" w14:textId="77777777" w:rsidR="006507A0" w:rsidRDefault="00082A33">
            <w:pPr>
              <w:pStyle w:val="11"/>
              <w:ind w:firstLineChars="0" w:firstLine="0"/>
            </w:pPr>
            <w:r>
              <w:t>1</w:t>
            </w:r>
            <w:r>
              <w:t>、废气：颗粒物执行</w:t>
            </w:r>
            <w:r>
              <w:rPr>
                <w:rFonts w:hint="eastAsia"/>
              </w:rPr>
              <w:t>《大气污染物综合排放标准》（</w:t>
            </w:r>
            <w:r>
              <w:rPr>
                <w:rFonts w:hint="eastAsia"/>
              </w:rPr>
              <w:t>GB</w:t>
            </w:r>
            <w:r>
              <w:t>16297</w:t>
            </w:r>
            <w:r>
              <w:rPr>
                <w:rFonts w:hint="eastAsia"/>
              </w:rPr>
              <w:t>-</w:t>
            </w:r>
            <w:r>
              <w:t>1996</w:t>
            </w:r>
            <w:r>
              <w:rPr>
                <w:rFonts w:hint="eastAsia"/>
              </w:rPr>
              <w:t>）表</w:t>
            </w:r>
            <w:r>
              <w:rPr>
                <w:rFonts w:hint="eastAsia"/>
              </w:rPr>
              <w:t>2</w:t>
            </w:r>
            <w:r>
              <w:t>中无组织排放监控浓度限值</w:t>
            </w:r>
            <w:r>
              <w:rPr>
                <w:rFonts w:hint="eastAsia"/>
              </w:rPr>
              <w:t>，非甲烷总烃执行《挥发性有机物排放控制标准》（</w:t>
            </w:r>
            <w:r>
              <w:rPr>
                <w:rFonts w:hint="eastAsia"/>
              </w:rPr>
              <w:t>D</w:t>
            </w:r>
            <w:r>
              <w:t>B61/T1061-2017</w:t>
            </w:r>
            <w:r>
              <w:rPr>
                <w:rFonts w:hint="eastAsia"/>
              </w:rPr>
              <w:t>）表</w:t>
            </w:r>
            <w:r>
              <w:rPr>
                <w:rFonts w:hint="eastAsia"/>
              </w:rPr>
              <w:t>1</w:t>
            </w:r>
            <w:r>
              <w:rPr>
                <w:rFonts w:hint="eastAsia"/>
              </w:rPr>
              <w:t>中表面涂装相关限值</w:t>
            </w:r>
            <w:r>
              <w:t>，见表</w:t>
            </w:r>
            <w:r>
              <w:rPr>
                <w:rFonts w:hint="eastAsia"/>
              </w:rPr>
              <w:t>3</w:t>
            </w:r>
            <w:r>
              <w:t>-4</w:t>
            </w:r>
            <w:r>
              <w:t>。</w:t>
            </w:r>
          </w:p>
          <w:p w14:paraId="3ABC1A69" w14:textId="77777777" w:rsidR="006507A0" w:rsidRDefault="00082A33">
            <w:pPr>
              <w:adjustRightInd w:val="0"/>
              <w:snapToGrid w:val="0"/>
              <w:jc w:val="center"/>
              <w:rPr>
                <w:rFonts w:ascii="Times New Roman" w:eastAsia="黑体" w:hAnsi="Times New Roman" w:cs="Times New Roman"/>
                <w:smallCaps/>
                <w:sz w:val="24"/>
                <w:szCs w:val="20"/>
              </w:rPr>
            </w:pPr>
            <w:r>
              <w:rPr>
                <w:rFonts w:ascii="Times New Roman" w:eastAsia="黑体" w:hAnsi="Times New Roman" w:cs="Times New Roman"/>
                <w:smallCaps/>
                <w:sz w:val="24"/>
                <w:szCs w:val="20"/>
              </w:rPr>
              <w:t>表</w:t>
            </w:r>
            <w:r>
              <w:rPr>
                <w:rFonts w:ascii="Times New Roman" w:eastAsia="黑体" w:hAnsi="Times New Roman" w:cs="Times New Roman" w:hint="eastAsia"/>
                <w:smallCaps/>
                <w:sz w:val="24"/>
                <w:szCs w:val="20"/>
              </w:rPr>
              <w:t>3</w:t>
            </w:r>
            <w:r>
              <w:rPr>
                <w:rFonts w:ascii="Times New Roman" w:eastAsia="黑体" w:hAnsi="Times New Roman" w:cs="Times New Roman"/>
                <w:smallCaps/>
                <w:sz w:val="24"/>
                <w:szCs w:val="20"/>
              </w:rPr>
              <w:t xml:space="preserve">-4  </w:t>
            </w:r>
            <w:r>
              <w:rPr>
                <w:rFonts w:ascii="Times New Roman" w:eastAsia="黑体" w:hAnsi="Times New Roman" w:cs="Times New Roman"/>
                <w:smallCaps/>
                <w:sz w:val="24"/>
                <w:szCs w:val="20"/>
              </w:rPr>
              <w:t>大气污染物排放浓度限值</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8"/>
              <w:gridCol w:w="2235"/>
              <w:gridCol w:w="1416"/>
              <w:gridCol w:w="1559"/>
              <w:gridCol w:w="1275"/>
              <w:gridCol w:w="1159"/>
            </w:tblGrid>
            <w:tr w:rsidR="00F05402" w14:paraId="11B4E8D4" w14:textId="77777777" w:rsidTr="00F05402">
              <w:trPr>
                <w:trHeight w:val="397"/>
              </w:trPr>
              <w:tc>
                <w:tcPr>
                  <w:tcW w:w="396" w:type="pct"/>
                  <w:vMerge w:val="restart"/>
                  <w:tcBorders>
                    <w:tl2br w:val="nil"/>
                    <w:tr2bl w:val="nil"/>
                  </w:tcBorders>
                  <w:vAlign w:val="center"/>
                </w:tcPr>
                <w:p w14:paraId="5D4E1039" w14:textId="77777777" w:rsidR="00F05402" w:rsidRDefault="00F05402">
                  <w:pPr>
                    <w:pStyle w:val="4"/>
                  </w:pPr>
                  <w:r>
                    <w:t>污染物</w:t>
                  </w:r>
                </w:p>
              </w:tc>
              <w:tc>
                <w:tcPr>
                  <w:tcW w:w="1346" w:type="pct"/>
                  <w:vMerge w:val="restart"/>
                  <w:tcBorders>
                    <w:tl2br w:val="nil"/>
                    <w:tr2bl w:val="nil"/>
                  </w:tcBorders>
                  <w:vAlign w:val="center"/>
                </w:tcPr>
                <w:p w14:paraId="16D151FF" w14:textId="77777777" w:rsidR="00F05402" w:rsidRDefault="00F05402">
                  <w:pPr>
                    <w:pStyle w:val="4"/>
                  </w:pPr>
                  <w:r>
                    <w:rPr>
                      <w:rFonts w:hint="eastAsia"/>
                    </w:rPr>
                    <w:t>标准名称</w:t>
                  </w:r>
                </w:p>
              </w:tc>
              <w:tc>
                <w:tcPr>
                  <w:tcW w:w="853" w:type="pct"/>
                  <w:vMerge w:val="restart"/>
                  <w:tcBorders>
                    <w:tl2br w:val="nil"/>
                    <w:tr2bl w:val="nil"/>
                  </w:tcBorders>
                  <w:vAlign w:val="center"/>
                </w:tcPr>
                <w:p w14:paraId="77435DB4" w14:textId="77777777" w:rsidR="00F05402" w:rsidRDefault="00F05402">
                  <w:pPr>
                    <w:pStyle w:val="4"/>
                  </w:pPr>
                  <w:r>
                    <w:rPr>
                      <w:rFonts w:hint="eastAsia"/>
                    </w:rPr>
                    <w:t>最高允许排放浓度</w:t>
                  </w:r>
                </w:p>
                <w:p w14:paraId="6E6EB9D3" w14:textId="77777777" w:rsidR="00F05402" w:rsidRDefault="00F05402">
                  <w:pPr>
                    <w:pStyle w:val="4"/>
                    <w:rPr>
                      <w:szCs w:val="21"/>
                    </w:rPr>
                  </w:pPr>
                  <w:r>
                    <w:rPr>
                      <w:rFonts w:hint="eastAsia"/>
                      <w:szCs w:val="21"/>
                    </w:rPr>
                    <w:t>m</w:t>
                  </w:r>
                  <w:r>
                    <w:rPr>
                      <w:szCs w:val="21"/>
                    </w:rPr>
                    <w:t>g/m</w:t>
                  </w:r>
                  <w:r>
                    <w:rPr>
                      <w:szCs w:val="21"/>
                      <w:vertAlign w:val="superscript"/>
                    </w:rPr>
                    <w:t>3</w:t>
                  </w:r>
                </w:p>
              </w:tc>
              <w:tc>
                <w:tcPr>
                  <w:tcW w:w="939" w:type="pct"/>
                  <w:vMerge w:val="restart"/>
                  <w:tcBorders>
                    <w:tl2br w:val="nil"/>
                    <w:tr2bl w:val="nil"/>
                  </w:tcBorders>
                  <w:vAlign w:val="center"/>
                </w:tcPr>
                <w:p w14:paraId="2A155130" w14:textId="26540AF5" w:rsidR="00F05402" w:rsidRDefault="00F05402" w:rsidP="00F05402">
                  <w:pPr>
                    <w:pStyle w:val="4"/>
                  </w:pPr>
                  <w:r>
                    <w:rPr>
                      <w:rFonts w:hint="eastAsia"/>
                    </w:rPr>
                    <w:t>最高允许排放速率</w:t>
                  </w:r>
                  <w:r>
                    <w:rPr>
                      <w:rFonts w:hint="eastAsia"/>
                    </w:rPr>
                    <w:t>k</w:t>
                  </w:r>
                  <w:r>
                    <w:t>g/h</w:t>
                  </w:r>
                </w:p>
              </w:tc>
              <w:tc>
                <w:tcPr>
                  <w:tcW w:w="1466" w:type="pct"/>
                  <w:gridSpan w:val="2"/>
                  <w:tcBorders>
                    <w:tl2br w:val="nil"/>
                    <w:tr2bl w:val="nil"/>
                  </w:tcBorders>
                  <w:vAlign w:val="center"/>
                </w:tcPr>
                <w:p w14:paraId="28DBC22C" w14:textId="566CE18A" w:rsidR="00F05402" w:rsidRDefault="00F05402">
                  <w:pPr>
                    <w:pStyle w:val="4"/>
                  </w:pPr>
                  <w:r>
                    <w:rPr>
                      <w:rFonts w:hint="eastAsia"/>
                    </w:rPr>
                    <w:t>无组织排放监控浓度限值</w:t>
                  </w:r>
                </w:p>
              </w:tc>
            </w:tr>
            <w:tr w:rsidR="00F05402" w14:paraId="537A79AD" w14:textId="77777777" w:rsidTr="00F05402">
              <w:trPr>
                <w:trHeight w:val="397"/>
              </w:trPr>
              <w:tc>
                <w:tcPr>
                  <w:tcW w:w="396" w:type="pct"/>
                  <w:vMerge/>
                  <w:tcBorders>
                    <w:tl2br w:val="nil"/>
                    <w:tr2bl w:val="nil"/>
                  </w:tcBorders>
                  <w:vAlign w:val="center"/>
                </w:tcPr>
                <w:p w14:paraId="6454D47F" w14:textId="77777777" w:rsidR="00F05402" w:rsidRDefault="00F05402">
                  <w:pPr>
                    <w:pStyle w:val="4"/>
                  </w:pPr>
                </w:p>
              </w:tc>
              <w:tc>
                <w:tcPr>
                  <w:tcW w:w="1346" w:type="pct"/>
                  <w:vMerge/>
                  <w:tcBorders>
                    <w:tl2br w:val="nil"/>
                    <w:tr2bl w:val="nil"/>
                  </w:tcBorders>
                  <w:vAlign w:val="center"/>
                </w:tcPr>
                <w:p w14:paraId="2568F0EB" w14:textId="77777777" w:rsidR="00F05402" w:rsidRDefault="00F05402">
                  <w:pPr>
                    <w:pStyle w:val="4"/>
                  </w:pPr>
                </w:p>
              </w:tc>
              <w:tc>
                <w:tcPr>
                  <w:tcW w:w="853" w:type="pct"/>
                  <w:vMerge/>
                  <w:tcBorders>
                    <w:tl2br w:val="nil"/>
                    <w:tr2bl w:val="nil"/>
                  </w:tcBorders>
                  <w:vAlign w:val="center"/>
                </w:tcPr>
                <w:p w14:paraId="45EF269C" w14:textId="77777777" w:rsidR="00F05402" w:rsidRDefault="00F05402">
                  <w:pPr>
                    <w:pStyle w:val="4"/>
                  </w:pPr>
                </w:p>
              </w:tc>
              <w:tc>
                <w:tcPr>
                  <w:tcW w:w="939" w:type="pct"/>
                  <w:vMerge/>
                  <w:tcBorders>
                    <w:tl2br w:val="nil"/>
                    <w:tr2bl w:val="nil"/>
                  </w:tcBorders>
                  <w:vAlign w:val="center"/>
                </w:tcPr>
                <w:p w14:paraId="1E0FF58F" w14:textId="77777777" w:rsidR="00F05402" w:rsidRDefault="00F05402" w:rsidP="00F05402">
                  <w:pPr>
                    <w:pStyle w:val="4"/>
                  </w:pPr>
                </w:p>
              </w:tc>
              <w:tc>
                <w:tcPr>
                  <w:tcW w:w="768" w:type="pct"/>
                  <w:tcBorders>
                    <w:tl2br w:val="nil"/>
                    <w:tr2bl w:val="nil"/>
                  </w:tcBorders>
                  <w:vAlign w:val="center"/>
                </w:tcPr>
                <w:p w14:paraId="02A91434" w14:textId="0ED8610D" w:rsidR="00F05402" w:rsidRDefault="00F05402">
                  <w:pPr>
                    <w:pStyle w:val="4"/>
                  </w:pPr>
                  <w:r>
                    <w:rPr>
                      <w:rFonts w:hint="eastAsia"/>
                    </w:rPr>
                    <w:t>监控点</w:t>
                  </w:r>
                </w:p>
              </w:tc>
              <w:tc>
                <w:tcPr>
                  <w:tcW w:w="698" w:type="pct"/>
                  <w:tcBorders>
                    <w:tl2br w:val="nil"/>
                    <w:tr2bl w:val="nil"/>
                  </w:tcBorders>
                  <w:vAlign w:val="center"/>
                </w:tcPr>
                <w:p w14:paraId="2B78C717" w14:textId="77777777" w:rsidR="00F05402" w:rsidRDefault="00F05402">
                  <w:pPr>
                    <w:pStyle w:val="4"/>
                  </w:pPr>
                  <w:r>
                    <w:rPr>
                      <w:rFonts w:hint="eastAsia"/>
                    </w:rPr>
                    <w:t>浓度</w:t>
                  </w:r>
                  <w:r>
                    <w:t>mg/m</w:t>
                  </w:r>
                  <w:r>
                    <w:rPr>
                      <w:vertAlign w:val="superscript"/>
                    </w:rPr>
                    <w:t>3</w:t>
                  </w:r>
                </w:p>
              </w:tc>
            </w:tr>
            <w:tr w:rsidR="00B477AD" w14:paraId="25975571" w14:textId="77777777" w:rsidTr="00F05402">
              <w:trPr>
                <w:trHeight w:val="397"/>
              </w:trPr>
              <w:tc>
                <w:tcPr>
                  <w:tcW w:w="396" w:type="pct"/>
                  <w:tcBorders>
                    <w:tl2br w:val="nil"/>
                    <w:tr2bl w:val="nil"/>
                  </w:tcBorders>
                  <w:vAlign w:val="center"/>
                </w:tcPr>
                <w:p w14:paraId="1C9AB4CC" w14:textId="77777777" w:rsidR="00B477AD" w:rsidRDefault="00B477AD">
                  <w:pPr>
                    <w:pStyle w:val="4"/>
                  </w:pPr>
                  <w:r>
                    <w:rPr>
                      <w:rFonts w:hint="eastAsia"/>
                    </w:rPr>
                    <w:t>颗粒物</w:t>
                  </w:r>
                </w:p>
              </w:tc>
              <w:tc>
                <w:tcPr>
                  <w:tcW w:w="1346" w:type="pct"/>
                  <w:tcBorders>
                    <w:tl2br w:val="nil"/>
                    <w:tr2bl w:val="nil"/>
                  </w:tcBorders>
                  <w:vAlign w:val="center"/>
                </w:tcPr>
                <w:p w14:paraId="7616AC81" w14:textId="77777777" w:rsidR="00B477AD" w:rsidRDefault="00B477AD">
                  <w:pPr>
                    <w:pStyle w:val="4"/>
                  </w:pPr>
                  <w:r>
                    <w:rPr>
                      <w:rFonts w:hint="eastAsia"/>
                    </w:rPr>
                    <w:t>《大气污染物综合排放标准》（</w:t>
                  </w:r>
                  <w:r>
                    <w:rPr>
                      <w:rFonts w:hint="eastAsia"/>
                    </w:rPr>
                    <w:t>GB</w:t>
                  </w:r>
                  <w:r>
                    <w:t>16297</w:t>
                  </w:r>
                  <w:r>
                    <w:rPr>
                      <w:rFonts w:hint="eastAsia"/>
                    </w:rPr>
                    <w:t>-</w:t>
                  </w:r>
                  <w:r>
                    <w:t>1996</w:t>
                  </w:r>
                  <w:r>
                    <w:rPr>
                      <w:rFonts w:hint="eastAsia"/>
                    </w:rPr>
                    <w:t>）</w:t>
                  </w:r>
                </w:p>
              </w:tc>
              <w:tc>
                <w:tcPr>
                  <w:tcW w:w="853" w:type="pct"/>
                  <w:tcBorders>
                    <w:tl2br w:val="nil"/>
                    <w:tr2bl w:val="nil"/>
                  </w:tcBorders>
                  <w:vAlign w:val="center"/>
                </w:tcPr>
                <w:p w14:paraId="5EE4CC1E" w14:textId="77777777" w:rsidR="00B477AD" w:rsidRDefault="00B477AD">
                  <w:pPr>
                    <w:pStyle w:val="4"/>
                  </w:pPr>
                  <w:r>
                    <w:rPr>
                      <w:rFonts w:hint="eastAsia"/>
                    </w:rPr>
                    <w:t>1</w:t>
                  </w:r>
                  <w:r>
                    <w:t>20</w:t>
                  </w:r>
                </w:p>
              </w:tc>
              <w:tc>
                <w:tcPr>
                  <w:tcW w:w="939" w:type="pct"/>
                  <w:tcBorders>
                    <w:tl2br w:val="nil"/>
                    <w:tr2bl w:val="nil"/>
                  </w:tcBorders>
                  <w:vAlign w:val="center"/>
                </w:tcPr>
                <w:p w14:paraId="367AEE21" w14:textId="663F7B08" w:rsidR="00B477AD" w:rsidRDefault="00F05402" w:rsidP="00F05402">
                  <w:pPr>
                    <w:pStyle w:val="4"/>
                  </w:pPr>
                  <w:r>
                    <w:rPr>
                      <w:rFonts w:hint="eastAsia"/>
                    </w:rPr>
                    <w:t>3</w:t>
                  </w:r>
                  <w:r>
                    <w:t>.5</w:t>
                  </w:r>
                </w:p>
              </w:tc>
              <w:tc>
                <w:tcPr>
                  <w:tcW w:w="768" w:type="pct"/>
                  <w:tcBorders>
                    <w:tl2br w:val="nil"/>
                    <w:tr2bl w:val="nil"/>
                  </w:tcBorders>
                  <w:vAlign w:val="center"/>
                </w:tcPr>
                <w:p w14:paraId="0A779376" w14:textId="654C2D83" w:rsidR="00B477AD" w:rsidRDefault="00B477AD">
                  <w:pPr>
                    <w:pStyle w:val="4"/>
                  </w:pPr>
                  <w:r>
                    <w:rPr>
                      <w:rFonts w:hint="eastAsia"/>
                    </w:rPr>
                    <w:t>周界外浓度最高点</w:t>
                  </w:r>
                </w:p>
              </w:tc>
              <w:tc>
                <w:tcPr>
                  <w:tcW w:w="698" w:type="pct"/>
                  <w:tcBorders>
                    <w:tl2br w:val="nil"/>
                    <w:tr2bl w:val="nil"/>
                  </w:tcBorders>
                  <w:vAlign w:val="center"/>
                </w:tcPr>
                <w:p w14:paraId="2860D34F" w14:textId="77777777" w:rsidR="00B477AD" w:rsidRDefault="00B477AD">
                  <w:pPr>
                    <w:pStyle w:val="4"/>
                  </w:pPr>
                  <w:r>
                    <w:t>1.0</w:t>
                  </w:r>
                </w:p>
              </w:tc>
            </w:tr>
            <w:tr w:rsidR="00B477AD" w14:paraId="4B27B066" w14:textId="77777777" w:rsidTr="00F05402">
              <w:trPr>
                <w:trHeight w:val="397"/>
              </w:trPr>
              <w:tc>
                <w:tcPr>
                  <w:tcW w:w="396" w:type="pct"/>
                  <w:tcBorders>
                    <w:tl2br w:val="nil"/>
                    <w:tr2bl w:val="nil"/>
                  </w:tcBorders>
                  <w:vAlign w:val="center"/>
                </w:tcPr>
                <w:p w14:paraId="39B59E6D" w14:textId="77777777" w:rsidR="00B477AD" w:rsidRDefault="00B477AD">
                  <w:pPr>
                    <w:pStyle w:val="4"/>
                  </w:pPr>
                  <w:r>
                    <w:rPr>
                      <w:rFonts w:hint="eastAsia"/>
                    </w:rPr>
                    <w:t>非甲烷总烃</w:t>
                  </w:r>
                </w:p>
              </w:tc>
              <w:tc>
                <w:tcPr>
                  <w:tcW w:w="1346" w:type="pct"/>
                  <w:tcBorders>
                    <w:tl2br w:val="nil"/>
                    <w:tr2bl w:val="nil"/>
                  </w:tcBorders>
                  <w:vAlign w:val="center"/>
                </w:tcPr>
                <w:p w14:paraId="078B954A" w14:textId="77777777" w:rsidR="00B477AD" w:rsidRDefault="00B477AD">
                  <w:pPr>
                    <w:pStyle w:val="4"/>
                  </w:pPr>
                  <w:r>
                    <w:rPr>
                      <w:rFonts w:hint="eastAsia"/>
                    </w:rPr>
                    <w:t>《挥发性有机物排放控制标准》（</w:t>
                  </w:r>
                  <w:r>
                    <w:rPr>
                      <w:rFonts w:hint="eastAsia"/>
                    </w:rPr>
                    <w:t>D</w:t>
                  </w:r>
                  <w:r>
                    <w:t>B61/T1061-2017</w:t>
                  </w:r>
                  <w:r>
                    <w:rPr>
                      <w:rFonts w:hint="eastAsia"/>
                    </w:rPr>
                    <w:t>）</w:t>
                  </w:r>
                </w:p>
              </w:tc>
              <w:tc>
                <w:tcPr>
                  <w:tcW w:w="853" w:type="pct"/>
                  <w:tcBorders>
                    <w:tl2br w:val="nil"/>
                    <w:tr2bl w:val="nil"/>
                  </w:tcBorders>
                  <w:vAlign w:val="center"/>
                </w:tcPr>
                <w:p w14:paraId="10EAFB9F" w14:textId="77777777" w:rsidR="00B477AD" w:rsidRDefault="00B477AD">
                  <w:pPr>
                    <w:pStyle w:val="4"/>
                  </w:pPr>
                  <w:r>
                    <w:rPr>
                      <w:rFonts w:hint="eastAsia"/>
                    </w:rPr>
                    <w:t>5</w:t>
                  </w:r>
                  <w:r>
                    <w:t>0</w:t>
                  </w:r>
                </w:p>
              </w:tc>
              <w:tc>
                <w:tcPr>
                  <w:tcW w:w="939" w:type="pct"/>
                  <w:tcBorders>
                    <w:tl2br w:val="nil"/>
                    <w:tr2bl w:val="nil"/>
                  </w:tcBorders>
                  <w:vAlign w:val="center"/>
                </w:tcPr>
                <w:p w14:paraId="2F846DBD" w14:textId="38D1BC9E" w:rsidR="00B477AD" w:rsidRDefault="00F05402" w:rsidP="00F05402">
                  <w:pPr>
                    <w:pStyle w:val="4"/>
                  </w:pPr>
                  <w:r>
                    <w:rPr>
                      <w:rFonts w:hint="eastAsia"/>
                    </w:rPr>
                    <w:t>/</w:t>
                  </w:r>
                </w:p>
              </w:tc>
              <w:tc>
                <w:tcPr>
                  <w:tcW w:w="768" w:type="pct"/>
                  <w:tcBorders>
                    <w:tl2br w:val="nil"/>
                    <w:tr2bl w:val="nil"/>
                  </w:tcBorders>
                  <w:vAlign w:val="center"/>
                </w:tcPr>
                <w:p w14:paraId="21C3BE08" w14:textId="250E4547" w:rsidR="00B477AD" w:rsidRDefault="00B477AD">
                  <w:pPr>
                    <w:pStyle w:val="4"/>
                  </w:pPr>
                  <w:r>
                    <w:rPr>
                      <w:rFonts w:hint="eastAsia"/>
                    </w:rPr>
                    <w:t>企业边界</w:t>
                  </w:r>
                </w:p>
              </w:tc>
              <w:tc>
                <w:tcPr>
                  <w:tcW w:w="698" w:type="pct"/>
                  <w:tcBorders>
                    <w:tl2br w:val="nil"/>
                    <w:tr2bl w:val="nil"/>
                  </w:tcBorders>
                  <w:vAlign w:val="center"/>
                </w:tcPr>
                <w:p w14:paraId="6D5E0661" w14:textId="77777777" w:rsidR="00B477AD" w:rsidRDefault="00B477AD">
                  <w:pPr>
                    <w:pStyle w:val="4"/>
                  </w:pPr>
                  <w:r>
                    <w:rPr>
                      <w:rFonts w:hint="eastAsia"/>
                    </w:rPr>
                    <w:t>3</w:t>
                  </w:r>
                </w:p>
              </w:tc>
            </w:tr>
          </w:tbl>
          <w:p w14:paraId="4CA707F4" w14:textId="77777777" w:rsidR="006507A0" w:rsidRDefault="00082A33">
            <w:pPr>
              <w:pStyle w:val="11"/>
              <w:spacing w:beforeLines="50" w:before="156"/>
              <w:ind w:firstLineChars="0" w:firstLine="0"/>
            </w:pPr>
            <w:r>
              <w:t>2</w:t>
            </w:r>
            <w:r>
              <w:t>、噪声：运营期噪声执行《工业企业厂界环境噪声排放标准》（</w:t>
            </w:r>
            <w:r>
              <w:t>GB12348</w:t>
            </w:r>
            <w:r>
              <w:t>－</w:t>
            </w:r>
            <w:r>
              <w:t>2008</w:t>
            </w:r>
            <w:r>
              <w:t>）</w:t>
            </w:r>
            <w:r>
              <w:lastRenderedPageBreak/>
              <w:t>中</w:t>
            </w:r>
            <w:r>
              <w:t>3</w:t>
            </w:r>
            <w:r>
              <w:t>类标准，见表</w:t>
            </w:r>
            <w:r>
              <w:rPr>
                <w:rFonts w:hint="eastAsia"/>
              </w:rPr>
              <w:t>3</w:t>
            </w:r>
            <w:r>
              <w:t>-5</w:t>
            </w:r>
            <w:r>
              <w:t>。</w:t>
            </w:r>
          </w:p>
          <w:p w14:paraId="3EE8FFBF" w14:textId="77777777" w:rsidR="006507A0" w:rsidRDefault="00082A33">
            <w:pPr>
              <w:pStyle w:val="3"/>
            </w:pPr>
            <w:r>
              <w:t>表</w:t>
            </w:r>
            <w:r>
              <w:rPr>
                <w:rFonts w:hint="eastAsia"/>
              </w:rPr>
              <w:t>3</w:t>
            </w:r>
            <w:r>
              <w:t xml:space="preserve">-5  </w:t>
            </w:r>
            <w:r>
              <w:t>工业企业厂界环境噪声排放限值</w:t>
            </w:r>
            <w:r>
              <w:t xml:space="preserve">  </w:t>
            </w:r>
            <w:r>
              <w:t>单位：</w:t>
            </w:r>
            <w:r>
              <w:rPr>
                <w:rFonts w:hint="eastAsia"/>
              </w:rPr>
              <w:t>d</w:t>
            </w:r>
            <w:r>
              <w:t>B(A)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18"/>
              <w:gridCol w:w="1416"/>
              <w:gridCol w:w="1700"/>
              <w:gridCol w:w="1868"/>
            </w:tblGrid>
            <w:tr w:rsidR="006507A0" w14:paraId="383C76AB" w14:textId="77777777">
              <w:trPr>
                <w:trHeight w:val="397"/>
                <w:jc w:val="center"/>
              </w:trPr>
              <w:tc>
                <w:tcPr>
                  <w:tcW w:w="1998" w:type="pct"/>
                  <w:vMerge w:val="restart"/>
                  <w:vAlign w:val="center"/>
                </w:tcPr>
                <w:p w14:paraId="0BA80FA4" w14:textId="77777777" w:rsidR="006507A0" w:rsidRDefault="00082A33">
                  <w:pPr>
                    <w:adjustRightInd w:val="0"/>
                    <w:snapToGrid w:val="0"/>
                    <w:jc w:val="center"/>
                    <w:rPr>
                      <w:rFonts w:ascii="Times New Roman" w:hAnsi="Times New Roman" w:cs="Times New Roman"/>
                      <w:kern w:val="0"/>
                    </w:rPr>
                  </w:pPr>
                  <w:r>
                    <w:rPr>
                      <w:rFonts w:ascii="Times New Roman" w:hAnsi="Times New Roman" w:cs="Times New Roman"/>
                      <w:kern w:val="0"/>
                    </w:rPr>
                    <w:t>执行标准</w:t>
                  </w:r>
                </w:p>
              </w:tc>
              <w:tc>
                <w:tcPr>
                  <w:tcW w:w="853" w:type="pct"/>
                  <w:vMerge w:val="restart"/>
                  <w:vAlign w:val="center"/>
                </w:tcPr>
                <w:p w14:paraId="496CC478" w14:textId="77777777" w:rsidR="006507A0" w:rsidRDefault="00082A33">
                  <w:pPr>
                    <w:adjustRightInd w:val="0"/>
                    <w:snapToGrid w:val="0"/>
                    <w:jc w:val="center"/>
                    <w:rPr>
                      <w:rFonts w:ascii="Times New Roman" w:hAnsi="Times New Roman" w:cs="Times New Roman"/>
                      <w:kern w:val="0"/>
                    </w:rPr>
                  </w:pPr>
                  <w:r>
                    <w:rPr>
                      <w:rFonts w:ascii="Times New Roman" w:hAnsi="Times New Roman" w:cs="Times New Roman"/>
                      <w:kern w:val="0"/>
                    </w:rPr>
                    <w:t>厂界外声环境功能区类别</w:t>
                  </w:r>
                </w:p>
              </w:tc>
              <w:tc>
                <w:tcPr>
                  <w:tcW w:w="2149" w:type="pct"/>
                  <w:gridSpan w:val="2"/>
                  <w:vAlign w:val="center"/>
                </w:tcPr>
                <w:p w14:paraId="6CBA0AC7" w14:textId="77777777" w:rsidR="006507A0" w:rsidRDefault="00082A33">
                  <w:pPr>
                    <w:adjustRightInd w:val="0"/>
                    <w:snapToGrid w:val="0"/>
                    <w:jc w:val="center"/>
                    <w:rPr>
                      <w:rFonts w:ascii="Times New Roman" w:hAnsi="Times New Roman" w:cs="Times New Roman"/>
                      <w:kern w:val="0"/>
                    </w:rPr>
                  </w:pPr>
                  <w:r>
                    <w:rPr>
                      <w:rFonts w:ascii="Times New Roman" w:hAnsi="Times New Roman" w:cs="Times New Roman"/>
                      <w:kern w:val="0"/>
                    </w:rPr>
                    <w:t>时段</w:t>
                  </w:r>
                </w:p>
              </w:tc>
            </w:tr>
            <w:tr w:rsidR="006507A0" w14:paraId="773AF12C" w14:textId="77777777">
              <w:trPr>
                <w:trHeight w:val="397"/>
                <w:jc w:val="center"/>
              </w:trPr>
              <w:tc>
                <w:tcPr>
                  <w:tcW w:w="1998" w:type="pct"/>
                  <w:vMerge/>
                </w:tcPr>
                <w:p w14:paraId="02A15A10" w14:textId="77777777" w:rsidR="006507A0" w:rsidRDefault="006507A0">
                  <w:pPr>
                    <w:adjustRightInd w:val="0"/>
                    <w:snapToGrid w:val="0"/>
                    <w:jc w:val="center"/>
                    <w:rPr>
                      <w:rFonts w:ascii="Times New Roman" w:hAnsi="Times New Roman" w:cs="Times New Roman"/>
                      <w:kern w:val="0"/>
                    </w:rPr>
                  </w:pPr>
                </w:p>
              </w:tc>
              <w:tc>
                <w:tcPr>
                  <w:tcW w:w="853" w:type="pct"/>
                  <w:vMerge/>
                  <w:vAlign w:val="center"/>
                </w:tcPr>
                <w:p w14:paraId="0308C66C" w14:textId="77777777" w:rsidR="006507A0" w:rsidRDefault="006507A0">
                  <w:pPr>
                    <w:adjustRightInd w:val="0"/>
                    <w:snapToGrid w:val="0"/>
                    <w:jc w:val="center"/>
                    <w:rPr>
                      <w:rFonts w:ascii="Times New Roman" w:hAnsi="Times New Roman" w:cs="Times New Roman"/>
                      <w:kern w:val="0"/>
                    </w:rPr>
                  </w:pPr>
                </w:p>
              </w:tc>
              <w:tc>
                <w:tcPr>
                  <w:tcW w:w="1024" w:type="pct"/>
                  <w:vAlign w:val="center"/>
                </w:tcPr>
                <w:p w14:paraId="02B0CFF8" w14:textId="77777777" w:rsidR="006507A0" w:rsidRDefault="00082A33">
                  <w:pPr>
                    <w:adjustRightInd w:val="0"/>
                    <w:snapToGrid w:val="0"/>
                    <w:jc w:val="center"/>
                    <w:rPr>
                      <w:rFonts w:ascii="Times New Roman" w:hAnsi="Times New Roman" w:cs="Times New Roman"/>
                      <w:kern w:val="0"/>
                    </w:rPr>
                  </w:pPr>
                  <w:r>
                    <w:rPr>
                      <w:rFonts w:ascii="Times New Roman" w:hAnsi="Times New Roman" w:cs="Times New Roman"/>
                      <w:kern w:val="0"/>
                    </w:rPr>
                    <w:t>昼间</w:t>
                  </w:r>
                </w:p>
              </w:tc>
              <w:tc>
                <w:tcPr>
                  <w:tcW w:w="1124" w:type="pct"/>
                  <w:vAlign w:val="center"/>
                </w:tcPr>
                <w:p w14:paraId="54270014" w14:textId="77777777" w:rsidR="006507A0" w:rsidRDefault="00082A33">
                  <w:pPr>
                    <w:adjustRightInd w:val="0"/>
                    <w:snapToGrid w:val="0"/>
                    <w:jc w:val="center"/>
                    <w:rPr>
                      <w:rFonts w:ascii="Times New Roman" w:hAnsi="Times New Roman" w:cs="Times New Roman"/>
                      <w:kern w:val="0"/>
                    </w:rPr>
                  </w:pPr>
                  <w:r>
                    <w:rPr>
                      <w:rFonts w:ascii="Times New Roman" w:hAnsi="Times New Roman" w:cs="Times New Roman"/>
                      <w:kern w:val="0"/>
                    </w:rPr>
                    <w:t>夜间</w:t>
                  </w:r>
                </w:p>
              </w:tc>
            </w:tr>
            <w:tr w:rsidR="006507A0" w14:paraId="4AB610C6" w14:textId="77777777">
              <w:trPr>
                <w:trHeight w:val="397"/>
                <w:jc w:val="center"/>
              </w:trPr>
              <w:tc>
                <w:tcPr>
                  <w:tcW w:w="1998" w:type="pct"/>
                </w:tcPr>
                <w:p w14:paraId="2B4309EA" w14:textId="77777777" w:rsidR="006507A0" w:rsidRDefault="00082A33">
                  <w:pPr>
                    <w:adjustRightInd w:val="0"/>
                    <w:snapToGrid w:val="0"/>
                    <w:jc w:val="center"/>
                    <w:rPr>
                      <w:rFonts w:ascii="Times New Roman" w:hAnsi="Times New Roman" w:cs="Times New Roman"/>
                      <w:kern w:val="0"/>
                    </w:rPr>
                  </w:pPr>
                  <w:r>
                    <w:rPr>
                      <w:rFonts w:ascii="Times New Roman" w:hAnsi="Times New Roman" w:cs="Times New Roman"/>
                      <w:kern w:val="0"/>
                    </w:rPr>
                    <w:t>《工业企业厂界环境噪声排放标准》（</w:t>
                  </w:r>
                  <w:r>
                    <w:rPr>
                      <w:rFonts w:ascii="Times New Roman" w:hAnsi="Times New Roman" w:cs="Times New Roman"/>
                      <w:kern w:val="0"/>
                    </w:rPr>
                    <w:t>GB12348-2008</w:t>
                  </w:r>
                  <w:r>
                    <w:rPr>
                      <w:rFonts w:ascii="Times New Roman" w:hAnsi="Times New Roman" w:cs="Times New Roman"/>
                      <w:kern w:val="0"/>
                    </w:rPr>
                    <w:t>）中</w:t>
                  </w:r>
                  <w:r>
                    <w:rPr>
                      <w:rFonts w:ascii="Times New Roman" w:hAnsi="Times New Roman" w:cs="Times New Roman" w:hint="eastAsia"/>
                      <w:kern w:val="0"/>
                    </w:rPr>
                    <w:t>3</w:t>
                  </w:r>
                  <w:r>
                    <w:rPr>
                      <w:rFonts w:ascii="Times New Roman" w:hAnsi="Times New Roman" w:cs="Times New Roman"/>
                      <w:kern w:val="0"/>
                    </w:rPr>
                    <w:t>类标准</w:t>
                  </w:r>
                </w:p>
              </w:tc>
              <w:tc>
                <w:tcPr>
                  <w:tcW w:w="853" w:type="pct"/>
                  <w:vAlign w:val="center"/>
                </w:tcPr>
                <w:p w14:paraId="45E02342" w14:textId="77777777" w:rsidR="006507A0" w:rsidRDefault="00082A33">
                  <w:pPr>
                    <w:adjustRightInd w:val="0"/>
                    <w:snapToGrid w:val="0"/>
                    <w:jc w:val="center"/>
                    <w:rPr>
                      <w:rFonts w:ascii="Times New Roman" w:hAnsi="Times New Roman" w:cs="Times New Roman"/>
                      <w:kern w:val="0"/>
                    </w:rPr>
                  </w:pPr>
                  <w:r>
                    <w:rPr>
                      <w:rFonts w:ascii="Times New Roman" w:hAnsi="Times New Roman" w:cs="Times New Roman" w:hint="eastAsia"/>
                      <w:kern w:val="0"/>
                    </w:rPr>
                    <w:t>3</w:t>
                  </w:r>
                </w:p>
              </w:tc>
              <w:tc>
                <w:tcPr>
                  <w:tcW w:w="1024" w:type="pct"/>
                  <w:vAlign w:val="center"/>
                </w:tcPr>
                <w:p w14:paraId="42B57F3B" w14:textId="77777777" w:rsidR="006507A0" w:rsidRDefault="00082A33">
                  <w:pPr>
                    <w:adjustRightInd w:val="0"/>
                    <w:snapToGrid w:val="0"/>
                    <w:jc w:val="center"/>
                    <w:rPr>
                      <w:rFonts w:ascii="Times New Roman" w:hAnsi="Times New Roman" w:cs="Times New Roman"/>
                      <w:kern w:val="0"/>
                    </w:rPr>
                  </w:pPr>
                  <w:r>
                    <w:rPr>
                      <w:rFonts w:ascii="Times New Roman" w:hAnsi="Times New Roman" w:cs="Times New Roman"/>
                      <w:kern w:val="0"/>
                    </w:rPr>
                    <w:t>65</w:t>
                  </w:r>
                </w:p>
              </w:tc>
              <w:tc>
                <w:tcPr>
                  <w:tcW w:w="1124" w:type="pct"/>
                  <w:vAlign w:val="center"/>
                </w:tcPr>
                <w:p w14:paraId="47DED59F" w14:textId="77777777" w:rsidR="006507A0" w:rsidRDefault="00082A33">
                  <w:pPr>
                    <w:adjustRightInd w:val="0"/>
                    <w:snapToGrid w:val="0"/>
                    <w:jc w:val="center"/>
                    <w:rPr>
                      <w:rFonts w:ascii="Times New Roman" w:hAnsi="Times New Roman" w:cs="Times New Roman"/>
                      <w:kern w:val="0"/>
                    </w:rPr>
                  </w:pPr>
                  <w:r>
                    <w:rPr>
                      <w:rFonts w:ascii="Times New Roman" w:hAnsi="Times New Roman" w:cs="Times New Roman"/>
                      <w:kern w:val="0"/>
                    </w:rPr>
                    <w:t>55</w:t>
                  </w:r>
                </w:p>
              </w:tc>
            </w:tr>
          </w:tbl>
          <w:p w14:paraId="45AE57DE" w14:textId="77777777" w:rsidR="006507A0" w:rsidRDefault="00082A33">
            <w:pPr>
              <w:adjustRightInd w:val="0"/>
              <w:snapToGrid w:val="0"/>
              <w:spacing w:beforeLines="50" w:before="156" w:line="360" w:lineRule="auto"/>
              <w:jc w:val="left"/>
              <w:rPr>
                <w:rFonts w:ascii="Times New Roman" w:eastAsia="宋体" w:hAnsi="Times New Roman" w:cs="Times New Roman"/>
                <w:sz w:val="24"/>
              </w:rPr>
            </w:pPr>
            <w:r>
              <w:rPr>
                <w:rFonts w:ascii="Times New Roman" w:hAnsi="Times New Roman" w:cs="Times New Roman"/>
                <w:bCs/>
                <w:sz w:val="24"/>
              </w:rPr>
              <w:t>3</w:t>
            </w:r>
            <w:r>
              <w:rPr>
                <w:rFonts w:ascii="Times New Roman" w:hAnsi="Times New Roman" w:cs="Times New Roman"/>
                <w:bCs/>
                <w:sz w:val="24"/>
              </w:rPr>
              <w:t>、废水：</w:t>
            </w:r>
            <w:r>
              <w:rPr>
                <w:rFonts w:ascii="Times New Roman" w:eastAsia="宋体" w:hAnsi="Times New Roman" w:cs="Times New Roman" w:hint="eastAsia"/>
                <w:sz w:val="24"/>
              </w:rPr>
              <w:t>废水中</w:t>
            </w:r>
            <w:r>
              <w:rPr>
                <w:rFonts w:ascii="Times New Roman" w:eastAsia="宋体" w:hAnsi="Times New Roman" w:cs="Times New Roman" w:hint="eastAsia"/>
                <w:sz w:val="24"/>
              </w:rPr>
              <w:t>COD</w:t>
            </w:r>
            <w:r>
              <w:rPr>
                <w:rFonts w:ascii="Times New Roman" w:eastAsia="宋体" w:hAnsi="Times New Roman" w:cs="Times New Roman" w:hint="eastAsia"/>
                <w:sz w:val="24"/>
              </w:rPr>
              <w:t>、</w:t>
            </w:r>
            <w:r>
              <w:rPr>
                <w:rFonts w:ascii="Times New Roman" w:eastAsia="宋体" w:hAnsi="Times New Roman" w:cs="Times New Roman" w:hint="eastAsia"/>
                <w:sz w:val="24"/>
              </w:rPr>
              <w:t>BOD</w:t>
            </w:r>
            <w:r>
              <w:rPr>
                <w:rFonts w:ascii="Times New Roman" w:eastAsia="宋体" w:hAnsi="Times New Roman" w:cs="Times New Roman" w:hint="eastAsia"/>
                <w:sz w:val="24"/>
                <w:vertAlign w:val="subscript"/>
              </w:rPr>
              <w:t>5</w:t>
            </w:r>
            <w:r>
              <w:rPr>
                <w:rFonts w:ascii="Times New Roman" w:eastAsia="宋体" w:hAnsi="Times New Roman" w:cs="Times New Roman" w:hint="eastAsia"/>
                <w:sz w:val="24"/>
              </w:rPr>
              <w:t>、</w:t>
            </w:r>
            <w:r>
              <w:rPr>
                <w:rFonts w:ascii="Times New Roman" w:eastAsia="宋体" w:hAnsi="Times New Roman" w:cs="Times New Roman" w:hint="eastAsia"/>
                <w:sz w:val="24"/>
              </w:rPr>
              <w:t>SS</w:t>
            </w:r>
            <w:r>
              <w:rPr>
                <w:rFonts w:ascii="Times New Roman" w:eastAsia="宋体" w:hAnsi="Times New Roman" w:cs="Times New Roman" w:hint="eastAsia"/>
                <w:sz w:val="24"/>
              </w:rPr>
              <w:t>执行《污水综合排放标准》（</w:t>
            </w:r>
            <w:r>
              <w:rPr>
                <w:rFonts w:ascii="Times New Roman" w:eastAsia="宋体" w:hAnsi="Times New Roman" w:cs="Times New Roman" w:hint="eastAsia"/>
                <w:sz w:val="24"/>
              </w:rPr>
              <w:t>GB8978-1996</w:t>
            </w:r>
            <w:r>
              <w:rPr>
                <w:rFonts w:ascii="Times New Roman" w:eastAsia="宋体" w:hAnsi="Times New Roman" w:cs="Times New Roman" w:hint="eastAsia"/>
                <w:sz w:val="24"/>
              </w:rPr>
              <w:t>）三级标准；氨氮、总氮、总磷执行</w:t>
            </w:r>
            <w:r>
              <w:rPr>
                <w:rFonts w:ascii="Times New Roman" w:eastAsia="宋体" w:hAnsi="Times New Roman" w:cs="Times New Roman" w:hint="eastAsia"/>
                <w:kern w:val="0"/>
                <w:sz w:val="24"/>
              </w:rPr>
              <w:t>《污水排入城镇下水道水质标准》（</w:t>
            </w:r>
            <w:r>
              <w:rPr>
                <w:rFonts w:ascii="Times New Roman" w:eastAsia="宋体" w:hAnsi="Times New Roman" w:cs="Times New Roman" w:hint="eastAsia"/>
                <w:kern w:val="0"/>
                <w:sz w:val="24"/>
              </w:rPr>
              <w:t>GB/T 31962-2015</w:t>
            </w:r>
            <w:r>
              <w:rPr>
                <w:rFonts w:ascii="Times New Roman" w:eastAsia="宋体" w:hAnsi="Times New Roman" w:cs="Times New Roman" w:hint="eastAsia"/>
                <w:kern w:val="0"/>
                <w:sz w:val="24"/>
              </w:rPr>
              <w:t>）中</w:t>
            </w:r>
            <w:r>
              <w:rPr>
                <w:rFonts w:ascii="Times New Roman" w:eastAsia="宋体" w:hAnsi="Times New Roman" w:cs="Times New Roman" w:hint="eastAsia"/>
                <w:kern w:val="0"/>
                <w:sz w:val="24"/>
              </w:rPr>
              <w:t>A</w:t>
            </w:r>
            <w:r>
              <w:rPr>
                <w:rFonts w:ascii="Times New Roman" w:eastAsia="宋体" w:hAnsi="Times New Roman" w:cs="Times New Roman" w:hint="eastAsia"/>
                <w:kern w:val="0"/>
                <w:sz w:val="24"/>
              </w:rPr>
              <w:t>级标准</w:t>
            </w:r>
            <w:r>
              <w:rPr>
                <w:rFonts w:ascii="Times New Roman" w:eastAsia="宋体" w:hAnsi="Times New Roman" w:cs="Times New Roman" w:hint="eastAsia"/>
                <w:sz w:val="24"/>
              </w:rPr>
              <w:t>。详见表</w:t>
            </w:r>
            <w:r>
              <w:rPr>
                <w:rFonts w:ascii="Times New Roman" w:eastAsia="宋体" w:hAnsi="Times New Roman" w:cs="Times New Roman" w:hint="eastAsia"/>
                <w:sz w:val="24"/>
              </w:rPr>
              <w:t>3</w:t>
            </w:r>
            <w:r>
              <w:rPr>
                <w:rFonts w:ascii="Times New Roman" w:eastAsia="宋体" w:hAnsi="Times New Roman" w:cs="Times New Roman"/>
                <w:sz w:val="24"/>
              </w:rPr>
              <w:t>-6</w:t>
            </w:r>
            <w:r>
              <w:rPr>
                <w:rFonts w:ascii="Times New Roman" w:eastAsia="宋体" w:hAnsi="Times New Roman" w:cs="Times New Roman" w:hint="eastAsia"/>
                <w:sz w:val="24"/>
              </w:rPr>
              <w:t>。</w:t>
            </w:r>
          </w:p>
          <w:p w14:paraId="4C6DB49E" w14:textId="77777777" w:rsidR="006507A0" w:rsidRDefault="00082A33">
            <w:pPr>
              <w:adjustRightInd w:val="0"/>
              <w:snapToGrid w:val="0"/>
              <w:jc w:val="center"/>
              <w:rPr>
                <w:rFonts w:ascii="Times New Roman" w:eastAsia="黑体" w:hAnsi="Times New Roman" w:cs="Times New Roman"/>
                <w:sz w:val="24"/>
              </w:rPr>
            </w:pPr>
            <w:r>
              <w:rPr>
                <w:rFonts w:ascii="Times New Roman" w:eastAsia="黑体" w:hAnsi="黑体" w:cs="Times New Roman"/>
                <w:sz w:val="24"/>
              </w:rPr>
              <w:t>表</w:t>
            </w:r>
            <w:r>
              <w:rPr>
                <w:rFonts w:ascii="Times New Roman" w:eastAsia="黑体" w:hAnsi="黑体" w:cs="Times New Roman" w:hint="eastAsia"/>
                <w:sz w:val="24"/>
              </w:rPr>
              <w:t>3</w:t>
            </w:r>
            <w:r>
              <w:rPr>
                <w:rFonts w:ascii="Times New Roman" w:eastAsia="黑体" w:hAnsi="黑体" w:cs="Times New Roman"/>
                <w:sz w:val="24"/>
              </w:rPr>
              <w:t xml:space="preserve">-6  </w:t>
            </w:r>
            <w:r>
              <w:rPr>
                <w:rFonts w:ascii="Times New Roman" w:eastAsia="黑体" w:hAnsi="黑体" w:cs="Times New Roman"/>
                <w:sz w:val="24"/>
              </w:rPr>
              <w:t>水污染物排放执行标准表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0"/>
              <w:gridCol w:w="3083"/>
              <w:gridCol w:w="2969"/>
            </w:tblGrid>
            <w:tr w:rsidR="006507A0" w14:paraId="22D359C4" w14:textId="77777777">
              <w:trPr>
                <w:trHeight w:val="397"/>
                <w:jc w:val="center"/>
              </w:trPr>
              <w:tc>
                <w:tcPr>
                  <w:tcW w:w="1355" w:type="pct"/>
                  <w:vAlign w:val="center"/>
                </w:tcPr>
                <w:p w14:paraId="27B6EA7D" w14:textId="77777777" w:rsidR="006507A0" w:rsidRDefault="00082A33">
                  <w:pPr>
                    <w:adjustRightInd w:val="0"/>
                    <w:snapToGrid w:val="0"/>
                    <w:jc w:val="center"/>
                    <w:rPr>
                      <w:rFonts w:ascii="Times New Roman" w:hAnsi="Times New Roman"/>
                      <w:kern w:val="0"/>
                    </w:rPr>
                  </w:pPr>
                  <w:r>
                    <w:rPr>
                      <w:rFonts w:ascii="Times New Roman" w:hAnsi="宋体"/>
                      <w:kern w:val="0"/>
                    </w:rPr>
                    <w:t>评价因子</w:t>
                  </w:r>
                </w:p>
              </w:tc>
              <w:tc>
                <w:tcPr>
                  <w:tcW w:w="1857" w:type="pct"/>
                  <w:vAlign w:val="center"/>
                </w:tcPr>
                <w:p w14:paraId="2F4E9620" w14:textId="77777777" w:rsidR="006507A0" w:rsidRDefault="00082A33">
                  <w:pPr>
                    <w:adjustRightInd w:val="0"/>
                    <w:snapToGrid w:val="0"/>
                    <w:jc w:val="center"/>
                    <w:rPr>
                      <w:rFonts w:ascii="Times New Roman" w:hAnsi="Times New Roman"/>
                      <w:kern w:val="0"/>
                    </w:rPr>
                  </w:pPr>
                  <w:r>
                    <w:rPr>
                      <w:rFonts w:ascii="Times New Roman" w:hAnsi="宋体"/>
                      <w:kern w:val="0"/>
                    </w:rPr>
                    <w:t>执行标准</w:t>
                  </w:r>
                </w:p>
              </w:tc>
              <w:tc>
                <w:tcPr>
                  <w:tcW w:w="1788" w:type="pct"/>
                  <w:vAlign w:val="center"/>
                </w:tcPr>
                <w:p w14:paraId="74E225DC" w14:textId="77777777" w:rsidR="006507A0" w:rsidRDefault="00082A33">
                  <w:pPr>
                    <w:adjustRightInd w:val="0"/>
                    <w:snapToGrid w:val="0"/>
                    <w:jc w:val="center"/>
                    <w:rPr>
                      <w:rFonts w:ascii="Times New Roman" w:hAnsi="Times New Roman"/>
                      <w:kern w:val="0"/>
                    </w:rPr>
                  </w:pPr>
                  <w:r>
                    <w:rPr>
                      <w:rFonts w:ascii="Times New Roman" w:hAnsi="宋体"/>
                      <w:kern w:val="0"/>
                    </w:rPr>
                    <w:t>最高允许排放浓度</w:t>
                  </w:r>
                  <w:r>
                    <w:rPr>
                      <w:rFonts w:ascii="Times New Roman" w:hAnsi="Times New Roman"/>
                      <w:kern w:val="0"/>
                    </w:rPr>
                    <w:t>mg/L</w:t>
                  </w:r>
                </w:p>
              </w:tc>
            </w:tr>
            <w:tr w:rsidR="006507A0" w14:paraId="0A052B97" w14:textId="77777777">
              <w:trPr>
                <w:trHeight w:val="397"/>
                <w:jc w:val="center"/>
              </w:trPr>
              <w:tc>
                <w:tcPr>
                  <w:tcW w:w="1355" w:type="pct"/>
                  <w:vAlign w:val="center"/>
                </w:tcPr>
                <w:p w14:paraId="21277CF6" w14:textId="77777777" w:rsidR="006507A0" w:rsidRDefault="00082A33">
                  <w:pPr>
                    <w:adjustRightInd w:val="0"/>
                    <w:snapToGrid w:val="0"/>
                    <w:jc w:val="center"/>
                    <w:rPr>
                      <w:rFonts w:ascii="Times New Roman" w:hAnsi="宋体"/>
                      <w:kern w:val="0"/>
                    </w:rPr>
                  </w:pPr>
                  <w:r>
                    <w:rPr>
                      <w:rFonts w:ascii="Times New Roman" w:hAnsi="Times New Roman"/>
                      <w:kern w:val="0"/>
                    </w:rPr>
                    <w:t>COD</w:t>
                  </w:r>
                </w:p>
              </w:tc>
              <w:tc>
                <w:tcPr>
                  <w:tcW w:w="1857" w:type="pct"/>
                  <w:vMerge w:val="restart"/>
                  <w:vAlign w:val="center"/>
                </w:tcPr>
                <w:p w14:paraId="02F1AB29" w14:textId="77777777" w:rsidR="006507A0" w:rsidRDefault="00082A33">
                  <w:pPr>
                    <w:adjustRightInd w:val="0"/>
                    <w:snapToGrid w:val="0"/>
                    <w:jc w:val="center"/>
                    <w:rPr>
                      <w:rFonts w:ascii="Times New Roman" w:hAnsi="宋体"/>
                      <w:kern w:val="0"/>
                    </w:rPr>
                  </w:pPr>
                  <w:r>
                    <w:rPr>
                      <w:rFonts w:ascii="Times New Roman" w:hAnsi="宋体"/>
                      <w:kern w:val="0"/>
                    </w:rPr>
                    <w:t>《污水综合排放标准》（</w:t>
                  </w:r>
                  <w:r>
                    <w:rPr>
                      <w:rFonts w:ascii="Times New Roman" w:hAnsi="Times New Roman"/>
                      <w:kern w:val="0"/>
                    </w:rPr>
                    <w:t>GB 8978-1996</w:t>
                  </w:r>
                  <w:r>
                    <w:rPr>
                      <w:rFonts w:ascii="Times New Roman" w:hAnsi="宋体"/>
                      <w:kern w:val="0"/>
                    </w:rPr>
                    <w:t>）中三级标准</w:t>
                  </w:r>
                </w:p>
              </w:tc>
              <w:tc>
                <w:tcPr>
                  <w:tcW w:w="1788" w:type="pct"/>
                  <w:vAlign w:val="center"/>
                </w:tcPr>
                <w:p w14:paraId="0C3FE371" w14:textId="77777777" w:rsidR="006507A0" w:rsidRDefault="00082A33">
                  <w:pPr>
                    <w:adjustRightInd w:val="0"/>
                    <w:snapToGrid w:val="0"/>
                    <w:jc w:val="center"/>
                    <w:rPr>
                      <w:rFonts w:ascii="Times New Roman" w:hAnsi="宋体"/>
                      <w:kern w:val="0"/>
                    </w:rPr>
                  </w:pPr>
                  <w:r>
                    <w:rPr>
                      <w:rFonts w:ascii="Times New Roman" w:hAnsi="Times New Roman"/>
                      <w:kern w:val="0"/>
                    </w:rPr>
                    <w:t>500</w:t>
                  </w:r>
                </w:p>
              </w:tc>
            </w:tr>
            <w:tr w:rsidR="006507A0" w14:paraId="59A8DB1C" w14:textId="77777777">
              <w:trPr>
                <w:trHeight w:val="397"/>
                <w:jc w:val="center"/>
              </w:trPr>
              <w:tc>
                <w:tcPr>
                  <w:tcW w:w="1355" w:type="pct"/>
                  <w:vAlign w:val="center"/>
                </w:tcPr>
                <w:p w14:paraId="0365F98B" w14:textId="77777777" w:rsidR="006507A0" w:rsidRDefault="00082A33">
                  <w:pPr>
                    <w:adjustRightInd w:val="0"/>
                    <w:snapToGrid w:val="0"/>
                    <w:jc w:val="center"/>
                    <w:rPr>
                      <w:rFonts w:ascii="Times New Roman" w:hAnsi="Times New Roman"/>
                      <w:kern w:val="0"/>
                    </w:rPr>
                  </w:pPr>
                  <w:r>
                    <w:rPr>
                      <w:rFonts w:ascii="Times New Roman" w:hAnsi="Times New Roman"/>
                      <w:kern w:val="0"/>
                    </w:rPr>
                    <w:t>BOD</w:t>
                  </w:r>
                  <w:r>
                    <w:rPr>
                      <w:rFonts w:ascii="Times New Roman" w:hAnsi="Times New Roman"/>
                      <w:kern w:val="0"/>
                      <w:vertAlign w:val="subscript"/>
                    </w:rPr>
                    <w:t>5</w:t>
                  </w:r>
                </w:p>
              </w:tc>
              <w:tc>
                <w:tcPr>
                  <w:tcW w:w="1857" w:type="pct"/>
                  <w:vMerge/>
                  <w:vAlign w:val="center"/>
                </w:tcPr>
                <w:p w14:paraId="7A230ED4" w14:textId="77777777" w:rsidR="006507A0" w:rsidRDefault="006507A0">
                  <w:pPr>
                    <w:adjustRightInd w:val="0"/>
                    <w:snapToGrid w:val="0"/>
                    <w:jc w:val="center"/>
                    <w:rPr>
                      <w:rFonts w:ascii="Times New Roman" w:hAnsi="Times New Roman"/>
                      <w:kern w:val="0"/>
                    </w:rPr>
                  </w:pPr>
                </w:p>
              </w:tc>
              <w:tc>
                <w:tcPr>
                  <w:tcW w:w="1788" w:type="pct"/>
                  <w:vAlign w:val="center"/>
                </w:tcPr>
                <w:p w14:paraId="2DFCE34D" w14:textId="77777777" w:rsidR="006507A0" w:rsidRDefault="00082A33">
                  <w:pPr>
                    <w:adjustRightInd w:val="0"/>
                    <w:snapToGrid w:val="0"/>
                    <w:jc w:val="center"/>
                    <w:rPr>
                      <w:rFonts w:ascii="Times New Roman" w:hAnsi="Times New Roman"/>
                      <w:kern w:val="0"/>
                    </w:rPr>
                  </w:pPr>
                  <w:r>
                    <w:rPr>
                      <w:rFonts w:ascii="Times New Roman" w:hAnsi="Times New Roman"/>
                      <w:kern w:val="0"/>
                    </w:rPr>
                    <w:t>300</w:t>
                  </w:r>
                </w:p>
              </w:tc>
            </w:tr>
            <w:tr w:rsidR="006507A0" w14:paraId="1FBBFFFD" w14:textId="77777777">
              <w:trPr>
                <w:trHeight w:val="397"/>
                <w:jc w:val="center"/>
              </w:trPr>
              <w:tc>
                <w:tcPr>
                  <w:tcW w:w="1355" w:type="pct"/>
                  <w:vAlign w:val="center"/>
                </w:tcPr>
                <w:p w14:paraId="3DEAAEB8" w14:textId="77777777" w:rsidR="006507A0" w:rsidRDefault="00082A33">
                  <w:pPr>
                    <w:adjustRightInd w:val="0"/>
                    <w:snapToGrid w:val="0"/>
                    <w:jc w:val="center"/>
                    <w:rPr>
                      <w:rFonts w:ascii="Times New Roman" w:hAnsi="Times New Roman"/>
                      <w:kern w:val="0"/>
                    </w:rPr>
                  </w:pPr>
                  <w:r>
                    <w:rPr>
                      <w:rFonts w:ascii="Times New Roman" w:hAnsi="Times New Roman"/>
                      <w:kern w:val="0"/>
                    </w:rPr>
                    <w:t>SS</w:t>
                  </w:r>
                </w:p>
              </w:tc>
              <w:tc>
                <w:tcPr>
                  <w:tcW w:w="1857" w:type="pct"/>
                  <w:vMerge/>
                  <w:vAlign w:val="center"/>
                </w:tcPr>
                <w:p w14:paraId="6F3D91BF" w14:textId="77777777" w:rsidR="006507A0" w:rsidRDefault="006507A0">
                  <w:pPr>
                    <w:adjustRightInd w:val="0"/>
                    <w:snapToGrid w:val="0"/>
                    <w:jc w:val="center"/>
                    <w:rPr>
                      <w:rFonts w:ascii="Times New Roman" w:hAnsi="Times New Roman"/>
                      <w:kern w:val="0"/>
                    </w:rPr>
                  </w:pPr>
                </w:p>
              </w:tc>
              <w:tc>
                <w:tcPr>
                  <w:tcW w:w="1788" w:type="pct"/>
                  <w:vAlign w:val="center"/>
                </w:tcPr>
                <w:p w14:paraId="280D427A" w14:textId="77777777" w:rsidR="006507A0" w:rsidRDefault="00082A33">
                  <w:pPr>
                    <w:adjustRightInd w:val="0"/>
                    <w:snapToGrid w:val="0"/>
                    <w:jc w:val="center"/>
                    <w:rPr>
                      <w:rFonts w:ascii="Times New Roman" w:hAnsi="Times New Roman"/>
                      <w:kern w:val="0"/>
                    </w:rPr>
                  </w:pPr>
                  <w:r>
                    <w:rPr>
                      <w:rFonts w:ascii="Times New Roman" w:hAnsi="Times New Roman"/>
                      <w:kern w:val="0"/>
                    </w:rPr>
                    <w:t>400</w:t>
                  </w:r>
                </w:p>
              </w:tc>
            </w:tr>
            <w:tr w:rsidR="006507A0" w14:paraId="6D9F786D" w14:textId="77777777">
              <w:trPr>
                <w:trHeight w:val="397"/>
                <w:jc w:val="center"/>
              </w:trPr>
              <w:tc>
                <w:tcPr>
                  <w:tcW w:w="1355" w:type="pct"/>
                  <w:vAlign w:val="center"/>
                </w:tcPr>
                <w:p w14:paraId="0A585332" w14:textId="77777777" w:rsidR="006507A0" w:rsidRDefault="00082A33">
                  <w:pPr>
                    <w:adjustRightInd w:val="0"/>
                    <w:snapToGrid w:val="0"/>
                    <w:jc w:val="center"/>
                    <w:rPr>
                      <w:rFonts w:ascii="Times New Roman" w:hAnsi="Times New Roman"/>
                      <w:kern w:val="0"/>
                    </w:rPr>
                  </w:pPr>
                  <w:r>
                    <w:rPr>
                      <w:rFonts w:ascii="Times New Roman" w:hAnsi="宋体"/>
                      <w:kern w:val="0"/>
                    </w:rPr>
                    <w:t>氨氮</w:t>
                  </w:r>
                </w:p>
              </w:tc>
              <w:tc>
                <w:tcPr>
                  <w:tcW w:w="1857" w:type="pct"/>
                  <w:vMerge w:val="restart"/>
                  <w:vAlign w:val="center"/>
                </w:tcPr>
                <w:p w14:paraId="797C672C" w14:textId="77777777" w:rsidR="006507A0" w:rsidRDefault="00082A33">
                  <w:pPr>
                    <w:topLinePunct/>
                    <w:adjustRightInd w:val="0"/>
                    <w:snapToGrid w:val="0"/>
                    <w:jc w:val="left"/>
                    <w:rPr>
                      <w:rFonts w:ascii="Times New Roman" w:hAnsi="Times New Roman"/>
                      <w:kern w:val="0"/>
                    </w:rPr>
                  </w:pPr>
                  <w:r>
                    <w:rPr>
                      <w:rFonts w:ascii="Times New Roman" w:hAnsi="宋体"/>
                      <w:kern w:val="0"/>
                    </w:rPr>
                    <w:t>《污水排入城镇下水道水质标准》（</w:t>
                  </w:r>
                  <w:r>
                    <w:rPr>
                      <w:rFonts w:ascii="Times New Roman" w:hAnsi="Times New Roman"/>
                      <w:kern w:val="0"/>
                    </w:rPr>
                    <w:t>GB/T 31962-2015</w:t>
                  </w:r>
                  <w:r>
                    <w:rPr>
                      <w:rFonts w:ascii="Times New Roman" w:hAnsi="宋体"/>
                      <w:kern w:val="0"/>
                    </w:rPr>
                    <w:t>）中</w:t>
                  </w:r>
                  <w:r>
                    <w:rPr>
                      <w:rFonts w:ascii="Times New Roman" w:hAnsi="Times New Roman" w:hint="eastAsia"/>
                      <w:kern w:val="0"/>
                    </w:rPr>
                    <w:t>A</w:t>
                  </w:r>
                  <w:r>
                    <w:rPr>
                      <w:rFonts w:ascii="Times New Roman" w:hAnsi="宋体"/>
                      <w:kern w:val="0"/>
                    </w:rPr>
                    <w:t>级标准</w:t>
                  </w:r>
                </w:p>
              </w:tc>
              <w:tc>
                <w:tcPr>
                  <w:tcW w:w="1788" w:type="pct"/>
                  <w:vAlign w:val="center"/>
                </w:tcPr>
                <w:p w14:paraId="348F0429" w14:textId="77777777" w:rsidR="006507A0" w:rsidRDefault="00082A33">
                  <w:pPr>
                    <w:adjustRightInd w:val="0"/>
                    <w:snapToGrid w:val="0"/>
                    <w:jc w:val="center"/>
                    <w:rPr>
                      <w:rFonts w:ascii="Times New Roman" w:hAnsi="Times New Roman"/>
                      <w:kern w:val="0"/>
                    </w:rPr>
                  </w:pPr>
                  <w:r>
                    <w:rPr>
                      <w:rFonts w:ascii="Times New Roman" w:hAnsi="Times New Roman"/>
                      <w:kern w:val="0"/>
                    </w:rPr>
                    <w:t>45</w:t>
                  </w:r>
                </w:p>
              </w:tc>
            </w:tr>
            <w:tr w:rsidR="006507A0" w14:paraId="70776201" w14:textId="77777777">
              <w:trPr>
                <w:trHeight w:val="397"/>
                <w:jc w:val="center"/>
              </w:trPr>
              <w:tc>
                <w:tcPr>
                  <w:tcW w:w="1355" w:type="pct"/>
                  <w:vAlign w:val="center"/>
                </w:tcPr>
                <w:p w14:paraId="19DBDE25" w14:textId="77777777" w:rsidR="006507A0" w:rsidRDefault="00082A33">
                  <w:pPr>
                    <w:adjustRightInd w:val="0"/>
                    <w:snapToGrid w:val="0"/>
                    <w:jc w:val="center"/>
                    <w:rPr>
                      <w:rFonts w:ascii="Times New Roman" w:hAnsi="Times New Roman"/>
                      <w:kern w:val="0"/>
                    </w:rPr>
                  </w:pPr>
                  <w:r>
                    <w:rPr>
                      <w:rFonts w:ascii="Times New Roman" w:hAnsi="宋体"/>
                      <w:kern w:val="0"/>
                    </w:rPr>
                    <w:t>总氮</w:t>
                  </w:r>
                </w:p>
              </w:tc>
              <w:tc>
                <w:tcPr>
                  <w:tcW w:w="1857" w:type="pct"/>
                  <w:vMerge/>
                  <w:vAlign w:val="center"/>
                </w:tcPr>
                <w:p w14:paraId="22E5DE53" w14:textId="77777777" w:rsidR="006507A0" w:rsidRDefault="006507A0">
                  <w:pPr>
                    <w:adjustRightInd w:val="0"/>
                    <w:snapToGrid w:val="0"/>
                    <w:jc w:val="center"/>
                    <w:rPr>
                      <w:rFonts w:ascii="Times New Roman" w:hAnsi="Times New Roman"/>
                      <w:kern w:val="0"/>
                    </w:rPr>
                  </w:pPr>
                </w:p>
              </w:tc>
              <w:tc>
                <w:tcPr>
                  <w:tcW w:w="1788" w:type="pct"/>
                  <w:vAlign w:val="center"/>
                </w:tcPr>
                <w:p w14:paraId="678EE86C" w14:textId="77777777" w:rsidR="006507A0" w:rsidRDefault="00082A33">
                  <w:pPr>
                    <w:adjustRightInd w:val="0"/>
                    <w:snapToGrid w:val="0"/>
                    <w:jc w:val="center"/>
                    <w:rPr>
                      <w:rFonts w:ascii="Times New Roman" w:hAnsi="Times New Roman"/>
                      <w:kern w:val="0"/>
                    </w:rPr>
                  </w:pPr>
                  <w:r>
                    <w:rPr>
                      <w:rFonts w:ascii="Times New Roman" w:hAnsi="Times New Roman"/>
                      <w:kern w:val="0"/>
                    </w:rPr>
                    <w:t>70</w:t>
                  </w:r>
                </w:p>
              </w:tc>
            </w:tr>
            <w:tr w:rsidR="006507A0" w14:paraId="413A45C1" w14:textId="77777777">
              <w:trPr>
                <w:trHeight w:val="397"/>
                <w:jc w:val="center"/>
              </w:trPr>
              <w:tc>
                <w:tcPr>
                  <w:tcW w:w="1355" w:type="pct"/>
                  <w:vAlign w:val="center"/>
                </w:tcPr>
                <w:p w14:paraId="2EF7BA59" w14:textId="77777777" w:rsidR="006507A0" w:rsidRDefault="00082A33">
                  <w:pPr>
                    <w:adjustRightInd w:val="0"/>
                    <w:snapToGrid w:val="0"/>
                    <w:jc w:val="center"/>
                    <w:rPr>
                      <w:rFonts w:ascii="Times New Roman" w:hAnsi="Times New Roman"/>
                      <w:kern w:val="0"/>
                    </w:rPr>
                  </w:pPr>
                  <w:r>
                    <w:rPr>
                      <w:rFonts w:ascii="Times New Roman" w:hAnsi="宋体"/>
                      <w:kern w:val="0"/>
                    </w:rPr>
                    <w:t>总磷</w:t>
                  </w:r>
                </w:p>
              </w:tc>
              <w:tc>
                <w:tcPr>
                  <w:tcW w:w="1857" w:type="pct"/>
                  <w:vMerge/>
                  <w:vAlign w:val="center"/>
                </w:tcPr>
                <w:p w14:paraId="70B4B714" w14:textId="77777777" w:rsidR="006507A0" w:rsidRDefault="006507A0">
                  <w:pPr>
                    <w:adjustRightInd w:val="0"/>
                    <w:snapToGrid w:val="0"/>
                    <w:jc w:val="center"/>
                    <w:rPr>
                      <w:rFonts w:ascii="Times New Roman" w:hAnsi="Times New Roman"/>
                      <w:kern w:val="0"/>
                    </w:rPr>
                  </w:pPr>
                </w:p>
              </w:tc>
              <w:tc>
                <w:tcPr>
                  <w:tcW w:w="1788" w:type="pct"/>
                  <w:vAlign w:val="center"/>
                </w:tcPr>
                <w:p w14:paraId="5FE076CB" w14:textId="77777777" w:rsidR="006507A0" w:rsidRDefault="00082A33">
                  <w:pPr>
                    <w:adjustRightInd w:val="0"/>
                    <w:snapToGrid w:val="0"/>
                    <w:jc w:val="center"/>
                    <w:rPr>
                      <w:rFonts w:ascii="Times New Roman" w:hAnsi="Times New Roman"/>
                      <w:kern w:val="0"/>
                    </w:rPr>
                  </w:pPr>
                  <w:r>
                    <w:rPr>
                      <w:rFonts w:ascii="Times New Roman" w:hAnsi="Times New Roman"/>
                      <w:kern w:val="0"/>
                    </w:rPr>
                    <w:t>8</w:t>
                  </w:r>
                </w:p>
              </w:tc>
            </w:tr>
          </w:tbl>
          <w:p w14:paraId="7392C830" w14:textId="019A09DD" w:rsidR="006507A0" w:rsidRDefault="00082A33">
            <w:pPr>
              <w:adjustRightInd w:val="0"/>
              <w:snapToGrid w:val="0"/>
              <w:spacing w:beforeLines="50" w:before="156" w:line="360" w:lineRule="auto"/>
              <w:jc w:val="left"/>
              <w:rPr>
                <w:rFonts w:ascii="宋体" w:eastAsia="宋体" w:hAnsi="宋体"/>
                <w:sz w:val="24"/>
                <w:szCs w:val="24"/>
              </w:rPr>
            </w:pPr>
            <w:r>
              <w:rPr>
                <w:rFonts w:ascii="Times New Roman" w:hAnsi="Times New Roman" w:cs="Times New Roman"/>
                <w:bCs/>
                <w:sz w:val="24"/>
              </w:rPr>
              <w:t>4</w:t>
            </w:r>
            <w:r>
              <w:rPr>
                <w:rFonts w:ascii="Times New Roman" w:hAnsi="Times New Roman" w:cs="Times New Roman"/>
                <w:bCs/>
                <w:sz w:val="24"/>
              </w:rPr>
              <w:t>、固废：</w:t>
            </w:r>
            <w:r>
              <w:rPr>
                <w:rFonts w:ascii="Times New Roman" w:hAnsi="Times New Roman" w:cs="Times New Roman"/>
                <w:sz w:val="24"/>
              </w:rPr>
              <w:t>一般固体废物执行《一般工业固体废物贮存</w:t>
            </w:r>
            <w:r>
              <w:rPr>
                <w:rFonts w:ascii="Times New Roman" w:hAnsi="Times New Roman" w:cs="Times New Roman" w:hint="eastAsia"/>
                <w:sz w:val="24"/>
              </w:rPr>
              <w:t>和填埋</w:t>
            </w:r>
            <w:r>
              <w:rPr>
                <w:rFonts w:ascii="Times New Roman" w:hAnsi="Times New Roman" w:cs="Times New Roman"/>
                <w:sz w:val="24"/>
              </w:rPr>
              <w:t>污染控制标准》（</w:t>
            </w:r>
            <w:r>
              <w:rPr>
                <w:rFonts w:ascii="Times New Roman" w:hAnsi="Times New Roman" w:cs="Times New Roman"/>
                <w:sz w:val="24"/>
              </w:rPr>
              <w:t>GB18599-2020</w:t>
            </w:r>
            <w:r>
              <w:rPr>
                <w:rFonts w:ascii="Times New Roman" w:hAnsi="Times New Roman" w:cs="Times New Roman"/>
                <w:sz w:val="24"/>
              </w:rPr>
              <w:t>）；危险废物应执行《危险废物贮存污染控制标准》（</w:t>
            </w:r>
            <w:r>
              <w:rPr>
                <w:rFonts w:ascii="Times New Roman" w:hAnsi="Times New Roman" w:cs="Times New Roman"/>
                <w:sz w:val="24"/>
              </w:rPr>
              <w:t>GB18597-2001</w:t>
            </w:r>
            <w:r>
              <w:rPr>
                <w:rFonts w:ascii="Times New Roman" w:hAnsi="Times New Roman" w:cs="Times New Roman"/>
                <w:sz w:val="24"/>
              </w:rPr>
              <w:t>）及修改单中有关要求。</w:t>
            </w:r>
          </w:p>
        </w:tc>
      </w:tr>
      <w:tr w:rsidR="006507A0" w14:paraId="1CB2A61A" w14:textId="77777777" w:rsidTr="00F05402">
        <w:trPr>
          <w:trHeight w:val="5328"/>
        </w:trPr>
        <w:tc>
          <w:tcPr>
            <w:tcW w:w="354" w:type="dxa"/>
            <w:vAlign w:val="center"/>
          </w:tcPr>
          <w:p w14:paraId="44ADFA11" w14:textId="77777777" w:rsidR="006507A0" w:rsidRDefault="00082A33">
            <w:pPr>
              <w:jc w:val="center"/>
              <w:rPr>
                <w:rFonts w:ascii="宋体" w:eastAsia="宋体" w:hAnsi="宋体"/>
                <w:sz w:val="24"/>
                <w:szCs w:val="24"/>
              </w:rPr>
            </w:pPr>
            <w:r>
              <w:rPr>
                <w:rFonts w:ascii="宋体" w:eastAsia="宋体" w:hAnsi="宋体" w:hint="eastAsia"/>
                <w:sz w:val="24"/>
                <w:szCs w:val="24"/>
              </w:rPr>
              <w:t>总量控制指标</w:t>
            </w:r>
          </w:p>
        </w:tc>
        <w:tc>
          <w:tcPr>
            <w:tcW w:w="8446" w:type="dxa"/>
            <w:vAlign w:val="center"/>
          </w:tcPr>
          <w:p w14:paraId="615F364A" w14:textId="77777777" w:rsidR="006507A0" w:rsidRDefault="00082A33">
            <w:pPr>
              <w:adjustRightInd w:val="0"/>
              <w:snapToGrid w:val="0"/>
              <w:spacing w:beforeLines="50" w:before="156" w:line="360" w:lineRule="auto"/>
              <w:ind w:firstLineChars="200" w:firstLine="480"/>
              <w:rPr>
                <w:rFonts w:ascii="宋体" w:eastAsia="宋体" w:hAnsi="宋体"/>
                <w:sz w:val="24"/>
                <w:szCs w:val="24"/>
              </w:rPr>
            </w:pPr>
            <w:r>
              <w:rPr>
                <w:rFonts w:ascii="Times New Roman" w:hAnsi="Times New Roman" w:cs="Times New Roman" w:hint="eastAsia"/>
                <w:sz w:val="24"/>
              </w:rPr>
              <w:t>无。</w:t>
            </w:r>
          </w:p>
        </w:tc>
      </w:tr>
    </w:tbl>
    <w:p w14:paraId="0C9AF888" w14:textId="77777777" w:rsidR="006507A0" w:rsidRDefault="006507A0">
      <w:pPr>
        <w:pStyle w:val="af3"/>
        <w:sectPr w:rsidR="006507A0">
          <w:pgSz w:w="11906" w:h="16838"/>
          <w:pgMar w:top="1440" w:right="1800" w:bottom="1440" w:left="1800" w:header="851" w:footer="992" w:gutter="0"/>
          <w:cols w:space="425"/>
          <w:docGrid w:type="lines" w:linePitch="312"/>
        </w:sectPr>
      </w:pPr>
      <w:bookmarkStart w:id="3" w:name="_Toc16112"/>
    </w:p>
    <w:p w14:paraId="303D3F04" w14:textId="77777777" w:rsidR="006507A0" w:rsidRDefault="00082A33">
      <w:pPr>
        <w:pStyle w:val="af3"/>
      </w:pPr>
      <w:r>
        <w:rPr>
          <w:rFonts w:hint="eastAsia"/>
        </w:rPr>
        <w:lastRenderedPageBreak/>
        <w:t>四、主要环境影响和保护措施</w:t>
      </w:r>
      <w:bookmarkEnd w:id="3"/>
    </w:p>
    <w:tbl>
      <w:tblPr>
        <w:tblStyle w:val="af5"/>
        <w:tblW w:w="8522" w:type="dxa"/>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624"/>
        <w:gridCol w:w="7898"/>
      </w:tblGrid>
      <w:tr w:rsidR="006507A0" w14:paraId="594BAFB1" w14:textId="77777777">
        <w:trPr>
          <w:trHeight w:val="2955"/>
        </w:trPr>
        <w:tc>
          <w:tcPr>
            <w:tcW w:w="624" w:type="dxa"/>
            <w:vAlign w:val="center"/>
          </w:tcPr>
          <w:p w14:paraId="38A74C7A" w14:textId="77777777" w:rsidR="006507A0" w:rsidRDefault="00082A33">
            <w:pPr>
              <w:jc w:val="center"/>
              <w:rPr>
                <w:rFonts w:ascii="宋体" w:eastAsia="宋体" w:hAnsi="宋体"/>
                <w:sz w:val="24"/>
                <w:szCs w:val="24"/>
              </w:rPr>
            </w:pPr>
            <w:r>
              <w:rPr>
                <w:rFonts w:ascii="宋体" w:eastAsia="宋体" w:hAnsi="宋体" w:hint="eastAsia"/>
                <w:sz w:val="24"/>
                <w:szCs w:val="24"/>
              </w:rPr>
              <w:t>施工期环境保护措施</w:t>
            </w:r>
          </w:p>
        </w:tc>
        <w:tc>
          <w:tcPr>
            <w:tcW w:w="7898" w:type="dxa"/>
          </w:tcPr>
          <w:p w14:paraId="052DBDDD" w14:textId="77777777" w:rsidR="006507A0" w:rsidRDefault="00082A33">
            <w:pPr>
              <w:pStyle w:val="11"/>
              <w:ind w:firstLine="480"/>
            </w:pPr>
            <w:r>
              <w:rPr>
                <w:rFonts w:hint="eastAsia"/>
              </w:rPr>
              <w:t>本项目施工期仅进行生产设备的安装调试。施工期设备安装调试人员约</w:t>
            </w:r>
            <w:r>
              <w:rPr>
                <w:rFonts w:hint="eastAsia"/>
              </w:rPr>
              <w:t>10</w:t>
            </w:r>
            <w:r>
              <w:rPr>
                <w:rFonts w:hint="eastAsia"/>
              </w:rPr>
              <w:t>人，主要污染包括厂房内清扫产生的废水和安装工人产生的生活污水、设备安装调试的噪声、安装工人产生的生活垃圾等，施工期污染防治措施包括：</w:t>
            </w:r>
          </w:p>
          <w:p w14:paraId="46D97D15" w14:textId="09D0A606" w:rsidR="006507A0" w:rsidRDefault="00082A33">
            <w:pPr>
              <w:pStyle w:val="11"/>
              <w:ind w:firstLine="480"/>
            </w:pPr>
            <w:r>
              <w:rPr>
                <w:rFonts w:hint="eastAsia"/>
              </w:rPr>
              <w:t>1</w:t>
            </w:r>
            <w:r>
              <w:rPr>
                <w:rFonts w:hint="eastAsia"/>
              </w:rPr>
              <w:t>、厂房内清扫产生的废水和安装工人产生的生活污水排入厂区化粪池处理后通过市政污水管网进入</w:t>
            </w:r>
            <w:r>
              <w:rPr>
                <w:rFonts w:hint="eastAsia"/>
                <w:sz w:val="23"/>
                <w:szCs w:val="23"/>
              </w:rPr>
              <w:t>泾河新城</w:t>
            </w:r>
            <w:r w:rsidR="00383E3E">
              <w:rPr>
                <w:rFonts w:hint="eastAsia"/>
                <w:sz w:val="23"/>
                <w:szCs w:val="23"/>
              </w:rPr>
              <w:t>第三污水处理厂</w:t>
            </w:r>
            <w:r>
              <w:rPr>
                <w:rFonts w:hint="eastAsia"/>
              </w:rPr>
              <w:t>处理；</w:t>
            </w:r>
          </w:p>
          <w:p w14:paraId="20A07881" w14:textId="77777777" w:rsidR="006507A0" w:rsidRDefault="00082A33">
            <w:pPr>
              <w:pStyle w:val="11"/>
              <w:ind w:firstLine="480"/>
            </w:pPr>
            <w:r>
              <w:rPr>
                <w:rFonts w:hint="eastAsia"/>
              </w:rPr>
              <w:t>2</w:t>
            </w:r>
            <w:r>
              <w:rPr>
                <w:rFonts w:hint="eastAsia"/>
              </w:rPr>
              <w:t>、设备安装调试的噪声通过厂房隔声、加强管理等措施进行降噪；</w:t>
            </w:r>
          </w:p>
          <w:p w14:paraId="473BB997" w14:textId="77777777" w:rsidR="006507A0" w:rsidRDefault="00082A33">
            <w:pPr>
              <w:pStyle w:val="11"/>
              <w:ind w:firstLine="480"/>
            </w:pPr>
            <w:r>
              <w:rPr>
                <w:rFonts w:hint="eastAsia"/>
              </w:rPr>
              <w:t>3</w:t>
            </w:r>
            <w:r>
              <w:rPr>
                <w:rFonts w:hint="eastAsia"/>
              </w:rPr>
              <w:t>、安装工人产生的生活垃圾集中收集于垃圾桶交环卫部门统一清运。</w:t>
            </w:r>
          </w:p>
        </w:tc>
      </w:tr>
      <w:tr w:rsidR="006507A0" w14:paraId="6961DC93" w14:textId="77777777">
        <w:trPr>
          <w:trHeight w:val="5820"/>
        </w:trPr>
        <w:tc>
          <w:tcPr>
            <w:tcW w:w="624" w:type="dxa"/>
            <w:vAlign w:val="center"/>
          </w:tcPr>
          <w:p w14:paraId="47A01156" w14:textId="77777777" w:rsidR="006507A0" w:rsidRDefault="00082A33">
            <w:pPr>
              <w:jc w:val="center"/>
              <w:rPr>
                <w:rFonts w:ascii="宋体" w:eastAsia="宋体" w:hAnsi="宋体"/>
                <w:sz w:val="24"/>
                <w:szCs w:val="24"/>
              </w:rPr>
            </w:pPr>
            <w:r>
              <w:rPr>
                <w:rFonts w:ascii="宋体" w:eastAsia="宋体" w:hAnsi="宋体" w:hint="eastAsia"/>
                <w:sz w:val="24"/>
                <w:szCs w:val="24"/>
              </w:rPr>
              <w:t>运营期环境影响和保护措施</w:t>
            </w:r>
          </w:p>
        </w:tc>
        <w:tc>
          <w:tcPr>
            <w:tcW w:w="7898" w:type="dxa"/>
          </w:tcPr>
          <w:p w14:paraId="62C5E9A1" w14:textId="77777777" w:rsidR="006507A0" w:rsidRDefault="00082A33">
            <w:pPr>
              <w:pStyle w:val="11"/>
              <w:ind w:firstLine="482"/>
              <w:rPr>
                <w:rFonts w:cs="Times New Roman"/>
                <w:b/>
                <w:bCs w:val="0"/>
              </w:rPr>
            </w:pPr>
            <w:r>
              <w:rPr>
                <w:rFonts w:cs="Times New Roman"/>
                <w:b/>
                <w:bCs w:val="0"/>
              </w:rPr>
              <w:t>1</w:t>
            </w:r>
            <w:r>
              <w:rPr>
                <w:rFonts w:cs="Times New Roman" w:hint="eastAsia"/>
                <w:b/>
                <w:bCs w:val="0"/>
              </w:rPr>
              <w:t>、</w:t>
            </w:r>
            <w:r>
              <w:rPr>
                <w:rFonts w:hint="eastAsia"/>
                <w:b/>
                <w:bCs w:val="0"/>
              </w:rPr>
              <w:t>废气</w:t>
            </w:r>
          </w:p>
          <w:p w14:paraId="5DA0BA13" w14:textId="0F95A66C" w:rsidR="006507A0" w:rsidRDefault="00082A33">
            <w:pPr>
              <w:pStyle w:val="11"/>
              <w:ind w:firstLine="480"/>
            </w:pPr>
            <w:r>
              <w:rPr>
                <w:rFonts w:hint="eastAsia"/>
              </w:rPr>
              <w:t>项目运营期产生的废气主要是切割、焊接、打磨工序产生的粉尘，</w:t>
            </w:r>
            <w:r w:rsidR="00FA071B">
              <w:rPr>
                <w:rFonts w:hint="eastAsia"/>
              </w:rPr>
              <w:t>调漆、</w:t>
            </w:r>
            <w:r>
              <w:rPr>
                <w:rFonts w:hint="eastAsia"/>
              </w:rPr>
              <w:t>喷漆、烤漆过程中所产生的漆雾（以颗粒物计）、有机废气（以非甲烷总烃计）。</w:t>
            </w:r>
          </w:p>
          <w:p w14:paraId="7A0F5D04" w14:textId="77777777" w:rsidR="006507A0" w:rsidRDefault="00082A33">
            <w:pPr>
              <w:pStyle w:val="11"/>
              <w:ind w:firstLine="480"/>
            </w:pPr>
            <w:r>
              <w:rPr>
                <w:rFonts w:hint="eastAsia"/>
              </w:rPr>
              <w:t>项目运营期废气污染物产生情况见表</w:t>
            </w:r>
            <w:r>
              <w:rPr>
                <w:rFonts w:hint="eastAsia"/>
              </w:rPr>
              <w:t>4</w:t>
            </w:r>
            <w:r>
              <w:t>-1</w:t>
            </w:r>
            <w:r>
              <w:t>。</w:t>
            </w:r>
          </w:p>
          <w:p w14:paraId="3A7054CB" w14:textId="77777777" w:rsidR="006507A0" w:rsidRDefault="00082A33">
            <w:pPr>
              <w:pStyle w:val="3"/>
            </w:pPr>
            <w:r>
              <w:t>表</w:t>
            </w:r>
            <w:r>
              <w:rPr>
                <w:rFonts w:hint="eastAsia"/>
              </w:rPr>
              <w:t>4</w:t>
            </w:r>
            <w:r>
              <w:t xml:space="preserve">-1  </w:t>
            </w:r>
            <w:r>
              <w:t>废气污染物产排情况一览表</w:t>
            </w:r>
          </w:p>
          <w:tbl>
            <w:tblPr>
              <w:tblStyle w:val="af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2"/>
              <w:gridCol w:w="494"/>
              <w:gridCol w:w="623"/>
              <w:gridCol w:w="709"/>
              <w:gridCol w:w="992"/>
              <w:gridCol w:w="709"/>
              <w:gridCol w:w="1504"/>
              <w:gridCol w:w="634"/>
              <w:gridCol w:w="943"/>
              <w:gridCol w:w="634"/>
            </w:tblGrid>
            <w:tr w:rsidR="006507A0" w14:paraId="2A3A3F03" w14:textId="77777777">
              <w:trPr>
                <w:trHeight w:val="397"/>
              </w:trPr>
              <w:tc>
                <w:tcPr>
                  <w:tcW w:w="512" w:type="dxa"/>
                  <w:vMerge w:val="restart"/>
                  <w:tcMar>
                    <w:left w:w="28" w:type="dxa"/>
                    <w:right w:w="28" w:type="dxa"/>
                  </w:tcMar>
                  <w:vAlign w:val="center"/>
                </w:tcPr>
                <w:p w14:paraId="0271D0C8" w14:textId="77777777" w:rsidR="006507A0" w:rsidRDefault="00082A33">
                  <w:pPr>
                    <w:pStyle w:val="4"/>
                  </w:pPr>
                  <w:r>
                    <w:rPr>
                      <w:rFonts w:hint="eastAsia"/>
                    </w:rPr>
                    <w:t>产污环节</w:t>
                  </w:r>
                </w:p>
              </w:tc>
              <w:tc>
                <w:tcPr>
                  <w:tcW w:w="494" w:type="dxa"/>
                  <w:vMerge w:val="restart"/>
                  <w:tcMar>
                    <w:left w:w="28" w:type="dxa"/>
                    <w:right w:w="28" w:type="dxa"/>
                  </w:tcMar>
                  <w:vAlign w:val="center"/>
                </w:tcPr>
                <w:p w14:paraId="636344BF" w14:textId="77777777" w:rsidR="006507A0" w:rsidRDefault="00082A33">
                  <w:pPr>
                    <w:pStyle w:val="4"/>
                  </w:pPr>
                  <w:r>
                    <w:rPr>
                      <w:rFonts w:hint="eastAsia"/>
                    </w:rPr>
                    <w:t>污染物种类</w:t>
                  </w:r>
                </w:p>
              </w:tc>
              <w:tc>
                <w:tcPr>
                  <w:tcW w:w="623" w:type="dxa"/>
                  <w:vMerge w:val="restart"/>
                  <w:tcMar>
                    <w:left w:w="28" w:type="dxa"/>
                    <w:right w:w="28" w:type="dxa"/>
                  </w:tcMar>
                  <w:vAlign w:val="center"/>
                </w:tcPr>
                <w:p w14:paraId="72514727" w14:textId="77777777" w:rsidR="006507A0" w:rsidRDefault="00082A33">
                  <w:pPr>
                    <w:pStyle w:val="4"/>
                  </w:pPr>
                  <w:r>
                    <w:rPr>
                      <w:rFonts w:hint="eastAsia"/>
                    </w:rPr>
                    <w:t>排放方式</w:t>
                  </w:r>
                </w:p>
              </w:tc>
              <w:tc>
                <w:tcPr>
                  <w:tcW w:w="2410" w:type="dxa"/>
                  <w:gridSpan w:val="3"/>
                  <w:vAlign w:val="center"/>
                </w:tcPr>
                <w:p w14:paraId="33238600" w14:textId="77777777" w:rsidR="006507A0" w:rsidRDefault="00082A33">
                  <w:pPr>
                    <w:pStyle w:val="4"/>
                  </w:pPr>
                  <w:r>
                    <w:rPr>
                      <w:rFonts w:hint="eastAsia"/>
                    </w:rPr>
                    <w:t>产生情况</w:t>
                  </w:r>
                </w:p>
              </w:tc>
              <w:tc>
                <w:tcPr>
                  <w:tcW w:w="1504" w:type="dxa"/>
                  <w:vMerge w:val="restart"/>
                  <w:tcMar>
                    <w:left w:w="28" w:type="dxa"/>
                    <w:right w:w="28" w:type="dxa"/>
                  </w:tcMar>
                  <w:vAlign w:val="center"/>
                </w:tcPr>
                <w:p w14:paraId="74D877F4" w14:textId="77777777" w:rsidR="006507A0" w:rsidRDefault="00082A33">
                  <w:pPr>
                    <w:pStyle w:val="4"/>
                  </w:pPr>
                  <w:r>
                    <w:rPr>
                      <w:rFonts w:hint="eastAsia"/>
                    </w:rPr>
                    <w:t>治理措施</w:t>
                  </w:r>
                </w:p>
              </w:tc>
              <w:tc>
                <w:tcPr>
                  <w:tcW w:w="2211" w:type="dxa"/>
                  <w:gridSpan w:val="3"/>
                  <w:vAlign w:val="center"/>
                </w:tcPr>
                <w:p w14:paraId="2F7EB032" w14:textId="77777777" w:rsidR="006507A0" w:rsidRDefault="00082A33">
                  <w:pPr>
                    <w:pStyle w:val="4"/>
                  </w:pPr>
                  <w:r>
                    <w:rPr>
                      <w:rFonts w:hint="eastAsia"/>
                    </w:rPr>
                    <w:t>排放情况</w:t>
                  </w:r>
                </w:p>
              </w:tc>
            </w:tr>
            <w:tr w:rsidR="006507A0" w14:paraId="3795206D" w14:textId="77777777">
              <w:trPr>
                <w:trHeight w:val="397"/>
              </w:trPr>
              <w:tc>
                <w:tcPr>
                  <w:tcW w:w="512" w:type="dxa"/>
                  <w:vMerge/>
                  <w:tcMar>
                    <w:left w:w="28" w:type="dxa"/>
                    <w:right w:w="28" w:type="dxa"/>
                  </w:tcMar>
                  <w:vAlign w:val="center"/>
                </w:tcPr>
                <w:p w14:paraId="17902F8F" w14:textId="77777777" w:rsidR="006507A0" w:rsidRDefault="006507A0">
                  <w:pPr>
                    <w:pStyle w:val="4"/>
                  </w:pPr>
                </w:p>
              </w:tc>
              <w:tc>
                <w:tcPr>
                  <w:tcW w:w="494" w:type="dxa"/>
                  <w:vMerge/>
                  <w:tcMar>
                    <w:left w:w="28" w:type="dxa"/>
                    <w:right w:w="28" w:type="dxa"/>
                  </w:tcMar>
                  <w:vAlign w:val="center"/>
                </w:tcPr>
                <w:p w14:paraId="117D2FC8" w14:textId="77777777" w:rsidR="006507A0" w:rsidRDefault="006507A0">
                  <w:pPr>
                    <w:pStyle w:val="4"/>
                  </w:pPr>
                </w:p>
              </w:tc>
              <w:tc>
                <w:tcPr>
                  <w:tcW w:w="623" w:type="dxa"/>
                  <w:vMerge/>
                  <w:tcMar>
                    <w:left w:w="28" w:type="dxa"/>
                    <w:right w:w="28" w:type="dxa"/>
                  </w:tcMar>
                  <w:vAlign w:val="center"/>
                </w:tcPr>
                <w:p w14:paraId="0A9ED34B" w14:textId="77777777" w:rsidR="006507A0" w:rsidRDefault="006507A0">
                  <w:pPr>
                    <w:pStyle w:val="4"/>
                  </w:pPr>
                </w:p>
              </w:tc>
              <w:tc>
                <w:tcPr>
                  <w:tcW w:w="709" w:type="dxa"/>
                  <w:tcMar>
                    <w:left w:w="28" w:type="dxa"/>
                    <w:right w:w="28" w:type="dxa"/>
                  </w:tcMar>
                  <w:vAlign w:val="center"/>
                </w:tcPr>
                <w:p w14:paraId="0A1C8A3D" w14:textId="77777777" w:rsidR="006507A0" w:rsidRDefault="00082A33">
                  <w:pPr>
                    <w:pStyle w:val="4"/>
                  </w:pPr>
                  <w:r>
                    <w:rPr>
                      <w:rFonts w:hint="eastAsia"/>
                    </w:rPr>
                    <w:t>量</w:t>
                  </w:r>
                  <w:r>
                    <w:rPr>
                      <w:rFonts w:hint="eastAsia"/>
                    </w:rPr>
                    <w:t>(t</w:t>
                  </w:r>
                  <w:r>
                    <w:t>/a)</w:t>
                  </w:r>
                </w:p>
              </w:tc>
              <w:tc>
                <w:tcPr>
                  <w:tcW w:w="992" w:type="dxa"/>
                  <w:vAlign w:val="center"/>
                </w:tcPr>
                <w:p w14:paraId="03EFFD29" w14:textId="77777777" w:rsidR="006507A0" w:rsidRDefault="00082A33">
                  <w:pPr>
                    <w:pStyle w:val="4"/>
                  </w:pPr>
                  <w:r>
                    <w:rPr>
                      <w:rFonts w:hint="eastAsia"/>
                    </w:rPr>
                    <w:t>浓度</w:t>
                  </w:r>
                  <w:r>
                    <w:rPr>
                      <w:rFonts w:hint="eastAsia"/>
                    </w:rPr>
                    <w:t>(mg</w:t>
                  </w:r>
                  <w:r>
                    <w:t>/</w:t>
                  </w:r>
                  <w:r>
                    <w:rPr>
                      <w:rFonts w:hint="eastAsia"/>
                    </w:rPr>
                    <w:t>m</w:t>
                  </w:r>
                  <w:r>
                    <w:rPr>
                      <w:vertAlign w:val="superscript"/>
                    </w:rPr>
                    <w:t>3</w:t>
                  </w:r>
                  <w:r>
                    <w:t>)</w:t>
                  </w:r>
                </w:p>
              </w:tc>
              <w:tc>
                <w:tcPr>
                  <w:tcW w:w="709" w:type="dxa"/>
                  <w:tcMar>
                    <w:left w:w="28" w:type="dxa"/>
                    <w:right w:w="28" w:type="dxa"/>
                  </w:tcMar>
                  <w:vAlign w:val="center"/>
                </w:tcPr>
                <w:p w14:paraId="28CFCDCF" w14:textId="77777777" w:rsidR="006507A0" w:rsidRDefault="00082A33">
                  <w:pPr>
                    <w:pStyle w:val="4"/>
                  </w:pPr>
                  <w:r>
                    <w:rPr>
                      <w:rFonts w:hint="eastAsia"/>
                    </w:rPr>
                    <w:t>速率</w:t>
                  </w:r>
                  <w:r>
                    <w:rPr>
                      <w:rFonts w:hint="eastAsia"/>
                    </w:rPr>
                    <w:t>(kg</w:t>
                  </w:r>
                  <w:r>
                    <w:t>/h)</w:t>
                  </w:r>
                </w:p>
              </w:tc>
              <w:tc>
                <w:tcPr>
                  <w:tcW w:w="1504" w:type="dxa"/>
                  <w:vMerge/>
                  <w:tcMar>
                    <w:left w:w="28" w:type="dxa"/>
                    <w:right w:w="28" w:type="dxa"/>
                  </w:tcMar>
                  <w:vAlign w:val="center"/>
                </w:tcPr>
                <w:p w14:paraId="471755B7" w14:textId="77777777" w:rsidR="006507A0" w:rsidRDefault="006507A0">
                  <w:pPr>
                    <w:pStyle w:val="4"/>
                  </w:pPr>
                </w:p>
              </w:tc>
              <w:tc>
                <w:tcPr>
                  <w:tcW w:w="634" w:type="dxa"/>
                  <w:tcMar>
                    <w:left w:w="28" w:type="dxa"/>
                    <w:right w:w="28" w:type="dxa"/>
                  </w:tcMar>
                  <w:vAlign w:val="center"/>
                </w:tcPr>
                <w:p w14:paraId="65402D50" w14:textId="77777777" w:rsidR="006507A0" w:rsidRDefault="00082A33">
                  <w:pPr>
                    <w:pStyle w:val="4"/>
                  </w:pPr>
                  <w:r>
                    <w:rPr>
                      <w:rFonts w:hint="eastAsia"/>
                    </w:rPr>
                    <w:t>量</w:t>
                  </w:r>
                  <w:r>
                    <w:rPr>
                      <w:rFonts w:hint="eastAsia"/>
                    </w:rPr>
                    <w:t>(t</w:t>
                  </w:r>
                  <w:r>
                    <w:t>/a)</w:t>
                  </w:r>
                </w:p>
              </w:tc>
              <w:tc>
                <w:tcPr>
                  <w:tcW w:w="943" w:type="dxa"/>
                  <w:vAlign w:val="center"/>
                </w:tcPr>
                <w:p w14:paraId="6A173C1D" w14:textId="77777777" w:rsidR="006507A0" w:rsidRDefault="00082A33">
                  <w:pPr>
                    <w:pStyle w:val="4"/>
                  </w:pPr>
                  <w:r>
                    <w:rPr>
                      <w:rFonts w:hint="eastAsia"/>
                    </w:rPr>
                    <w:t>浓度</w:t>
                  </w:r>
                  <w:r>
                    <w:rPr>
                      <w:rFonts w:hint="eastAsia"/>
                    </w:rPr>
                    <w:t>(mg</w:t>
                  </w:r>
                  <w:r>
                    <w:t>/</w:t>
                  </w:r>
                  <w:r>
                    <w:rPr>
                      <w:rFonts w:hint="eastAsia"/>
                    </w:rPr>
                    <w:t>m</w:t>
                  </w:r>
                  <w:r>
                    <w:rPr>
                      <w:vertAlign w:val="superscript"/>
                    </w:rPr>
                    <w:t>3</w:t>
                  </w:r>
                  <w:r>
                    <w:t>)</w:t>
                  </w:r>
                </w:p>
              </w:tc>
              <w:tc>
                <w:tcPr>
                  <w:tcW w:w="634" w:type="dxa"/>
                  <w:tcMar>
                    <w:left w:w="28" w:type="dxa"/>
                    <w:right w:w="28" w:type="dxa"/>
                  </w:tcMar>
                  <w:vAlign w:val="center"/>
                </w:tcPr>
                <w:p w14:paraId="186A0D83" w14:textId="77777777" w:rsidR="006507A0" w:rsidRDefault="00082A33">
                  <w:pPr>
                    <w:pStyle w:val="4"/>
                  </w:pPr>
                  <w:r>
                    <w:rPr>
                      <w:rFonts w:hint="eastAsia"/>
                    </w:rPr>
                    <w:t>速率</w:t>
                  </w:r>
                  <w:r>
                    <w:rPr>
                      <w:rFonts w:hint="eastAsia"/>
                    </w:rPr>
                    <w:t>(kg</w:t>
                  </w:r>
                  <w:r>
                    <w:t>/h)</w:t>
                  </w:r>
                </w:p>
              </w:tc>
            </w:tr>
            <w:tr w:rsidR="006507A0" w14:paraId="5B72EA25" w14:textId="77777777">
              <w:trPr>
                <w:trHeight w:val="620"/>
              </w:trPr>
              <w:tc>
                <w:tcPr>
                  <w:tcW w:w="512" w:type="dxa"/>
                  <w:vMerge w:val="restart"/>
                  <w:tcMar>
                    <w:left w:w="28" w:type="dxa"/>
                    <w:right w:w="28" w:type="dxa"/>
                  </w:tcMar>
                  <w:vAlign w:val="center"/>
                </w:tcPr>
                <w:p w14:paraId="6F09B429" w14:textId="77777777" w:rsidR="006507A0" w:rsidRDefault="00082A33">
                  <w:pPr>
                    <w:pStyle w:val="4"/>
                  </w:pPr>
                  <w:r>
                    <w:rPr>
                      <w:rFonts w:hint="eastAsia"/>
                    </w:rPr>
                    <w:t>切割</w:t>
                  </w:r>
                </w:p>
              </w:tc>
              <w:tc>
                <w:tcPr>
                  <w:tcW w:w="494" w:type="dxa"/>
                  <w:vMerge w:val="restart"/>
                  <w:tcMar>
                    <w:left w:w="28" w:type="dxa"/>
                    <w:right w:w="28" w:type="dxa"/>
                  </w:tcMar>
                  <w:vAlign w:val="center"/>
                </w:tcPr>
                <w:p w14:paraId="62517C6F" w14:textId="77777777" w:rsidR="006507A0" w:rsidRDefault="00082A33">
                  <w:pPr>
                    <w:pStyle w:val="4"/>
                  </w:pPr>
                  <w:r>
                    <w:rPr>
                      <w:rFonts w:hint="eastAsia"/>
                    </w:rPr>
                    <w:t>颗粒物</w:t>
                  </w:r>
                </w:p>
              </w:tc>
              <w:tc>
                <w:tcPr>
                  <w:tcW w:w="623" w:type="dxa"/>
                  <w:vMerge w:val="restart"/>
                  <w:tcMar>
                    <w:left w:w="28" w:type="dxa"/>
                    <w:right w:w="28" w:type="dxa"/>
                  </w:tcMar>
                  <w:vAlign w:val="center"/>
                </w:tcPr>
                <w:p w14:paraId="6B1F8BC2" w14:textId="77777777" w:rsidR="006507A0" w:rsidRDefault="00082A33">
                  <w:pPr>
                    <w:pStyle w:val="4"/>
                  </w:pPr>
                  <w:r>
                    <w:rPr>
                      <w:rFonts w:hint="eastAsia"/>
                    </w:rPr>
                    <w:t>无组织</w:t>
                  </w:r>
                </w:p>
              </w:tc>
              <w:tc>
                <w:tcPr>
                  <w:tcW w:w="709" w:type="dxa"/>
                  <w:tcMar>
                    <w:left w:w="28" w:type="dxa"/>
                    <w:right w:w="28" w:type="dxa"/>
                  </w:tcMar>
                  <w:vAlign w:val="center"/>
                </w:tcPr>
                <w:p w14:paraId="34417EB9" w14:textId="77777777" w:rsidR="006507A0" w:rsidRDefault="00082A33">
                  <w:pPr>
                    <w:pStyle w:val="4"/>
                  </w:pPr>
                  <w:r>
                    <w:rPr>
                      <w:rFonts w:hint="eastAsia"/>
                    </w:rPr>
                    <w:t>0</w:t>
                  </w:r>
                  <w:r>
                    <w:t>.17</w:t>
                  </w:r>
                </w:p>
              </w:tc>
              <w:tc>
                <w:tcPr>
                  <w:tcW w:w="992" w:type="dxa"/>
                  <w:vAlign w:val="center"/>
                </w:tcPr>
                <w:p w14:paraId="4FA752C0" w14:textId="77777777" w:rsidR="006507A0" w:rsidRDefault="00082A33">
                  <w:pPr>
                    <w:pStyle w:val="4"/>
                  </w:pPr>
                  <w:r>
                    <w:rPr>
                      <w:rFonts w:hint="eastAsia"/>
                    </w:rPr>
                    <w:t>/</w:t>
                  </w:r>
                </w:p>
              </w:tc>
              <w:tc>
                <w:tcPr>
                  <w:tcW w:w="709" w:type="dxa"/>
                  <w:tcMar>
                    <w:left w:w="28" w:type="dxa"/>
                    <w:right w:w="28" w:type="dxa"/>
                  </w:tcMar>
                  <w:vAlign w:val="center"/>
                </w:tcPr>
                <w:p w14:paraId="611E7DE5" w14:textId="77777777" w:rsidR="006507A0" w:rsidRDefault="00082A33">
                  <w:pPr>
                    <w:pStyle w:val="4"/>
                  </w:pPr>
                  <w:r>
                    <w:rPr>
                      <w:rFonts w:hint="eastAsia"/>
                    </w:rPr>
                    <w:t>0</w:t>
                  </w:r>
                  <w:r>
                    <w:t>.085</w:t>
                  </w:r>
                </w:p>
              </w:tc>
              <w:tc>
                <w:tcPr>
                  <w:tcW w:w="1504" w:type="dxa"/>
                  <w:tcMar>
                    <w:left w:w="28" w:type="dxa"/>
                    <w:right w:w="28" w:type="dxa"/>
                  </w:tcMar>
                  <w:vAlign w:val="center"/>
                </w:tcPr>
                <w:p w14:paraId="69D0947A" w14:textId="77777777" w:rsidR="006507A0" w:rsidRDefault="00082A33">
                  <w:pPr>
                    <w:pStyle w:val="4"/>
                  </w:pPr>
                  <w:r>
                    <w:rPr>
                      <w:rFonts w:hint="eastAsia"/>
                    </w:rPr>
                    <w:t>焊烟净化器，收集效率</w:t>
                  </w:r>
                  <w:r>
                    <w:rPr>
                      <w:rFonts w:hint="eastAsia"/>
                    </w:rPr>
                    <w:t>8</w:t>
                  </w:r>
                  <w:r>
                    <w:t>5</w:t>
                  </w:r>
                  <w:r>
                    <w:rPr>
                      <w:rFonts w:hint="eastAsia"/>
                    </w:rPr>
                    <w:t>%</w:t>
                  </w:r>
                  <w:r>
                    <w:rPr>
                      <w:rFonts w:hint="eastAsia"/>
                    </w:rPr>
                    <w:t>，处理效率</w:t>
                  </w:r>
                  <w:r>
                    <w:rPr>
                      <w:rFonts w:hint="eastAsia"/>
                    </w:rPr>
                    <w:t>9</w:t>
                  </w:r>
                  <w:r>
                    <w:t>5</w:t>
                  </w:r>
                  <w:r>
                    <w:rPr>
                      <w:rFonts w:hint="eastAsia"/>
                    </w:rPr>
                    <w:t>%</w:t>
                  </w:r>
                </w:p>
              </w:tc>
              <w:tc>
                <w:tcPr>
                  <w:tcW w:w="634" w:type="dxa"/>
                  <w:tcMar>
                    <w:left w:w="28" w:type="dxa"/>
                    <w:right w:w="28" w:type="dxa"/>
                  </w:tcMar>
                  <w:vAlign w:val="center"/>
                </w:tcPr>
                <w:p w14:paraId="17812A80" w14:textId="77777777" w:rsidR="006507A0" w:rsidRDefault="00082A33">
                  <w:pPr>
                    <w:pStyle w:val="4"/>
                  </w:pPr>
                  <w:r>
                    <w:rPr>
                      <w:rFonts w:hint="eastAsia"/>
                    </w:rPr>
                    <w:t>0</w:t>
                  </w:r>
                  <w:r>
                    <w:t>.009</w:t>
                  </w:r>
                </w:p>
              </w:tc>
              <w:tc>
                <w:tcPr>
                  <w:tcW w:w="943" w:type="dxa"/>
                  <w:vAlign w:val="center"/>
                </w:tcPr>
                <w:p w14:paraId="514840F9" w14:textId="77777777" w:rsidR="006507A0" w:rsidRDefault="00082A33">
                  <w:pPr>
                    <w:pStyle w:val="4"/>
                  </w:pPr>
                  <w:r>
                    <w:rPr>
                      <w:rFonts w:hint="eastAsia"/>
                    </w:rPr>
                    <w:t>/</w:t>
                  </w:r>
                </w:p>
              </w:tc>
              <w:tc>
                <w:tcPr>
                  <w:tcW w:w="634" w:type="dxa"/>
                  <w:tcMar>
                    <w:left w:w="28" w:type="dxa"/>
                    <w:right w:w="28" w:type="dxa"/>
                  </w:tcMar>
                  <w:vAlign w:val="center"/>
                </w:tcPr>
                <w:p w14:paraId="5BF18472" w14:textId="77777777" w:rsidR="006507A0" w:rsidRDefault="00082A33">
                  <w:pPr>
                    <w:pStyle w:val="4"/>
                  </w:pPr>
                  <w:r>
                    <w:rPr>
                      <w:rFonts w:hint="eastAsia"/>
                    </w:rPr>
                    <w:t>0</w:t>
                  </w:r>
                  <w:r>
                    <w:t>.004</w:t>
                  </w:r>
                </w:p>
              </w:tc>
            </w:tr>
            <w:tr w:rsidR="006507A0" w14:paraId="53A66816" w14:textId="77777777">
              <w:trPr>
                <w:trHeight w:val="397"/>
              </w:trPr>
              <w:tc>
                <w:tcPr>
                  <w:tcW w:w="512" w:type="dxa"/>
                  <w:vMerge/>
                  <w:tcMar>
                    <w:left w:w="28" w:type="dxa"/>
                    <w:right w:w="28" w:type="dxa"/>
                  </w:tcMar>
                  <w:vAlign w:val="center"/>
                </w:tcPr>
                <w:p w14:paraId="628D7A63" w14:textId="77777777" w:rsidR="006507A0" w:rsidRDefault="006507A0">
                  <w:pPr>
                    <w:pStyle w:val="4"/>
                  </w:pPr>
                </w:p>
              </w:tc>
              <w:tc>
                <w:tcPr>
                  <w:tcW w:w="494" w:type="dxa"/>
                  <w:vMerge/>
                  <w:tcMar>
                    <w:left w:w="28" w:type="dxa"/>
                    <w:right w:w="28" w:type="dxa"/>
                  </w:tcMar>
                  <w:vAlign w:val="center"/>
                </w:tcPr>
                <w:p w14:paraId="689D05D9" w14:textId="77777777" w:rsidR="006507A0" w:rsidRDefault="006507A0">
                  <w:pPr>
                    <w:pStyle w:val="4"/>
                  </w:pPr>
                </w:p>
              </w:tc>
              <w:tc>
                <w:tcPr>
                  <w:tcW w:w="623" w:type="dxa"/>
                  <w:vMerge/>
                  <w:tcMar>
                    <w:left w:w="28" w:type="dxa"/>
                    <w:right w:w="28" w:type="dxa"/>
                  </w:tcMar>
                  <w:vAlign w:val="center"/>
                </w:tcPr>
                <w:p w14:paraId="6AF64686" w14:textId="77777777" w:rsidR="006507A0" w:rsidRDefault="006507A0">
                  <w:pPr>
                    <w:pStyle w:val="4"/>
                  </w:pPr>
                </w:p>
              </w:tc>
              <w:tc>
                <w:tcPr>
                  <w:tcW w:w="709" w:type="dxa"/>
                  <w:tcMar>
                    <w:left w:w="28" w:type="dxa"/>
                    <w:right w:w="28" w:type="dxa"/>
                  </w:tcMar>
                  <w:vAlign w:val="center"/>
                </w:tcPr>
                <w:p w14:paraId="04FC63B7" w14:textId="77777777" w:rsidR="006507A0" w:rsidRDefault="00082A33">
                  <w:pPr>
                    <w:pStyle w:val="4"/>
                  </w:pPr>
                  <w:r>
                    <w:rPr>
                      <w:rFonts w:hint="eastAsia"/>
                    </w:rPr>
                    <w:t>0</w:t>
                  </w:r>
                  <w:r>
                    <w:t>.03</w:t>
                  </w:r>
                </w:p>
              </w:tc>
              <w:tc>
                <w:tcPr>
                  <w:tcW w:w="992" w:type="dxa"/>
                  <w:vAlign w:val="center"/>
                </w:tcPr>
                <w:p w14:paraId="618A1FA5" w14:textId="77777777" w:rsidR="006507A0" w:rsidRDefault="00082A33">
                  <w:pPr>
                    <w:pStyle w:val="4"/>
                  </w:pPr>
                  <w:r>
                    <w:rPr>
                      <w:rFonts w:hint="eastAsia"/>
                    </w:rPr>
                    <w:t>/</w:t>
                  </w:r>
                </w:p>
              </w:tc>
              <w:tc>
                <w:tcPr>
                  <w:tcW w:w="709" w:type="dxa"/>
                  <w:tcMar>
                    <w:left w:w="28" w:type="dxa"/>
                    <w:right w:w="28" w:type="dxa"/>
                  </w:tcMar>
                  <w:vAlign w:val="center"/>
                </w:tcPr>
                <w:p w14:paraId="0AECF7AD" w14:textId="77777777" w:rsidR="006507A0" w:rsidRDefault="00082A33">
                  <w:pPr>
                    <w:pStyle w:val="4"/>
                  </w:pPr>
                  <w:r>
                    <w:rPr>
                      <w:rFonts w:hint="eastAsia"/>
                    </w:rPr>
                    <w:t>0</w:t>
                  </w:r>
                  <w:r>
                    <w:t>.015</w:t>
                  </w:r>
                </w:p>
              </w:tc>
              <w:tc>
                <w:tcPr>
                  <w:tcW w:w="1504" w:type="dxa"/>
                  <w:tcMar>
                    <w:left w:w="28" w:type="dxa"/>
                    <w:right w:w="28" w:type="dxa"/>
                  </w:tcMar>
                  <w:vAlign w:val="center"/>
                </w:tcPr>
                <w:p w14:paraId="3FE66F8E" w14:textId="7285FED8" w:rsidR="006507A0" w:rsidRDefault="00E44B16">
                  <w:pPr>
                    <w:pStyle w:val="4"/>
                  </w:pPr>
                  <w:r>
                    <w:t>加强管理</w:t>
                  </w:r>
                </w:p>
              </w:tc>
              <w:tc>
                <w:tcPr>
                  <w:tcW w:w="634" w:type="dxa"/>
                  <w:tcMar>
                    <w:left w:w="28" w:type="dxa"/>
                    <w:right w:w="28" w:type="dxa"/>
                  </w:tcMar>
                  <w:vAlign w:val="center"/>
                </w:tcPr>
                <w:p w14:paraId="06526DE9" w14:textId="77777777" w:rsidR="006507A0" w:rsidRDefault="00082A33">
                  <w:pPr>
                    <w:pStyle w:val="4"/>
                  </w:pPr>
                  <w:r>
                    <w:rPr>
                      <w:rFonts w:hint="eastAsia"/>
                    </w:rPr>
                    <w:t>0</w:t>
                  </w:r>
                  <w:r>
                    <w:t>.03</w:t>
                  </w:r>
                </w:p>
              </w:tc>
              <w:tc>
                <w:tcPr>
                  <w:tcW w:w="943" w:type="dxa"/>
                  <w:vAlign w:val="center"/>
                </w:tcPr>
                <w:p w14:paraId="234F3686" w14:textId="77777777" w:rsidR="006507A0" w:rsidRDefault="00082A33">
                  <w:pPr>
                    <w:pStyle w:val="4"/>
                  </w:pPr>
                  <w:r>
                    <w:rPr>
                      <w:rFonts w:hint="eastAsia"/>
                    </w:rPr>
                    <w:t>/</w:t>
                  </w:r>
                </w:p>
              </w:tc>
              <w:tc>
                <w:tcPr>
                  <w:tcW w:w="634" w:type="dxa"/>
                  <w:tcMar>
                    <w:left w:w="28" w:type="dxa"/>
                    <w:right w:w="28" w:type="dxa"/>
                  </w:tcMar>
                  <w:vAlign w:val="center"/>
                </w:tcPr>
                <w:p w14:paraId="30EB72F8" w14:textId="77777777" w:rsidR="006507A0" w:rsidRDefault="00082A33">
                  <w:pPr>
                    <w:pStyle w:val="4"/>
                  </w:pPr>
                  <w:r>
                    <w:rPr>
                      <w:rFonts w:hint="eastAsia"/>
                    </w:rPr>
                    <w:t>0</w:t>
                  </w:r>
                  <w:r>
                    <w:t>.015</w:t>
                  </w:r>
                </w:p>
              </w:tc>
            </w:tr>
            <w:tr w:rsidR="006507A0" w14:paraId="0449271B" w14:textId="77777777">
              <w:trPr>
                <w:trHeight w:val="620"/>
              </w:trPr>
              <w:tc>
                <w:tcPr>
                  <w:tcW w:w="512" w:type="dxa"/>
                  <w:vMerge w:val="restart"/>
                  <w:tcMar>
                    <w:left w:w="28" w:type="dxa"/>
                    <w:right w:w="28" w:type="dxa"/>
                  </w:tcMar>
                  <w:vAlign w:val="center"/>
                </w:tcPr>
                <w:p w14:paraId="31F40596" w14:textId="77777777" w:rsidR="006507A0" w:rsidRDefault="00082A33">
                  <w:pPr>
                    <w:pStyle w:val="4"/>
                  </w:pPr>
                  <w:r>
                    <w:rPr>
                      <w:rFonts w:hint="eastAsia"/>
                    </w:rPr>
                    <w:t>焊接</w:t>
                  </w:r>
                </w:p>
              </w:tc>
              <w:tc>
                <w:tcPr>
                  <w:tcW w:w="494" w:type="dxa"/>
                  <w:vMerge w:val="restart"/>
                  <w:tcMar>
                    <w:left w:w="28" w:type="dxa"/>
                    <w:right w:w="28" w:type="dxa"/>
                  </w:tcMar>
                  <w:vAlign w:val="center"/>
                </w:tcPr>
                <w:p w14:paraId="79870D0D" w14:textId="77777777" w:rsidR="006507A0" w:rsidRDefault="00082A33">
                  <w:pPr>
                    <w:pStyle w:val="4"/>
                  </w:pPr>
                  <w:r>
                    <w:rPr>
                      <w:rFonts w:hint="eastAsia"/>
                    </w:rPr>
                    <w:t>颗粒物</w:t>
                  </w:r>
                </w:p>
              </w:tc>
              <w:tc>
                <w:tcPr>
                  <w:tcW w:w="623" w:type="dxa"/>
                  <w:vMerge w:val="restart"/>
                  <w:tcMar>
                    <w:left w:w="28" w:type="dxa"/>
                    <w:right w:w="28" w:type="dxa"/>
                  </w:tcMar>
                  <w:vAlign w:val="center"/>
                </w:tcPr>
                <w:p w14:paraId="4D0CA974" w14:textId="77777777" w:rsidR="006507A0" w:rsidRDefault="00082A33">
                  <w:pPr>
                    <w:pStyle w:val="4"/>
                  </w:pPr>
                  <w:r>
                    <w:rPr>
                      <w:rFonts w:hint="eastAsia"/>
                    </w:rPr>
                    <w:t>无组织</w:t>
                  </w:r>
                </w:p>
              </w:tc>
              <w:tc>
                <w:tcPr>
                  <w:tcW w:w="709" w:type="dxa"/>
                  <w:tcMar>
                    <w:left w:w="28" w:type="dxa"/>
                    <w:right w:w="28" w:type="dxa"/>
                  </w:tcMar>
                  <w:vAlign w:val="center"/>
                </w:tcPr>
                <w:p w14:paraId="79CD992F" w14:textId="77777777" w:rsidR="006507A0" w:rsidRDefault="00082A33">
                  <w:pPr>
                    <w:pStyle w:val="4"/>
                  </w:pPr>
                  <w:r>
                    <w:t>0.01</w:t>
                  </w:r>
                </w:p>
              </w:tc>
              <w:tc>
                <w:tcPr>
                  <w:tcW w:w="992" w:type="dxa"/>
                  <w:vAlign w:val="center"/>
                </w:tcPr>
                <w:p w14:paraId="5F7A9C4E" w14:textId="77777777" w:rsidR="006507A0" w:rsidRDefault="00082A33">
                  <w:pPr>
                    <w:pStyle w:val="4"/>
                  </w:pPr>
                  <w:r>
                    <w:rPr>
                      <w:rFonts w:hint="eastAsia"/>
                    </w:rPr>
                    <w:t>/</w:t>
                  </w:r>
                </w:p>
              </w:tc>
              <w:tc>
                <w:tcPr>
                  <w:tcW w:w="709" w:type="dxa"/>
                  <w:tcMar>
                    <w:left w:w="28" w:type="dxa"/>
                    <w:right w:w="28" w:type="dxa"/>
                  </w:tcMar>
                  <w:vAlign w:val="center"/>
                </w:tcPr>
                <w:p w14:paraId="7DCB3C77" w14:textId="77777777" w:rsidR="006507A0" w:rsidRDefault="00082A33">
                  <w:pPr>
                    <w:pStyle w:val="4"/>
                  </w:pPr>
                  <w:r>
                    <w:rPr>
                      <w:rFonts w:hint="eastAsia"/>
                    </w:rPr>
                    <w:t>0</w:t>
                  </w:r>
                  <w:r>
                    <w:t>.005</w:t>
                  </w:r>
                </w:p>
              </w:tc>
              <w:tc>
                <w:tcPr>
                  <w:tcW w:w="1504" w:type="dxa"/>
                  <w:tcMar>
                    <w:left w:w="28" w:type="dxa"/>
                    <w:right w:w="28" w:type="dxa"/>
                  </w:tcMar>
                  <w:vAlign w:val="center"/>
                </w:tcPr>
                <w:p w14:paraId="78DBA327" w14:textId="77777777" w:rsidR="006507A0" w:rsidRDefault="00082A33">
                  <w:pPr>
                    <w:pStyle w:val="4"/>
                  </w:pPr>
                  <w:r>
                    <w:rPr>
                      <w:rFonts w:hint="eastAsia"/>
                    </w:rPr>
                    <w:t>焊烟净化器，收集效率</w:t>
                  </w:r>
                  <w:r>
                    <w:rPr>
                      <w:rFonts w:hint="eastAsia"/>
                    </w:rPr>
                    <w:t>8</w:t>
                  </w:r>
                  <w:r>
                    <w:t>5</w:t>
                  </w:r>
                  <w:r>
                    <w:rPr>
                      <w:rFonts w:hint="eastAsia"/>
                    </w:rPr>
                    <w:t>%</w:t>
                  </w:r>
                  <w:r>
                    <w:rPr>
                      <w:rFonts w:hint="eastAsia"/>
                    </w:rPr>
                    <w:t>，处理效率</w:t>
                  </w:r>
                  <w:r>
                    <w:rPr>
                      <w:rFonts w:hint="eastAsia"/>
                    </w:rPr>
                    <w:t>9</w:t>
                  </w:r>
                  <w:r>
                    <w:t>5</w:t>
                  </w:r>
                  <w:r>
                    <w:rPr>
                      <w:rFonts w:hint="eastAsia"/>
                    </w:rPr>
                    <w:t>%</w:t>
                  </w:r>
                </w:p>
              </w:tc>
              <w:tc>
                <w:tcPr>
                  <w:tcW w:w="634" w:type="dxa"/>
                  <w:tcMar>
                    <w:left w:w="28" w:type="dxa"/>
                    <w:right w:w="28" w:type="dxa"/>
                  </w:tcMar>
                  <w:vAlign w:val="center"/>
                </w:tcPr>
                <w:p w14:paraId="1D0F0E2D" w14:textId="77777777" w:rsidR="006507A0" w:rsidRDefault="00082A33">
                  <w:pPr>
                    <w:pStyle w:val="4"/>
                  </w:pPr>
                  <w:r>
                    <w:rPr>
                      <w:rFonts w:hint="eastAsia"/>
                    </w:rPr>
                    <w:t>0</w:t>
                  </w:r>
                  <w:r>
                    <w:t>.0005</w:t>
                  </w:r>
                </w:p>
              </w:tc>
              <w:tc>
                <w:tcPr>
                  <w:tcW w:w="943" w:type="dxa"/>
                  <w:vAlign w:val="center"/>
                </w:tcPr>
                <w:p w14:paraId="659F8353" w14:textId="77777777" w:rsidR="006507A0" w:rsidRDefault="00082A33">
                  <w:pPr>
                    <w:pStyle w:val="4"/>
                  </w:pPr>
                  <w:r>
                    <w:rPr>
                      <w:rFonts w:hint="eastAsia"/>
                    </w:rPr>
                    <w:t>/</w:t>
                  </w:r>
                </w:p>
              </w:tc>
              <w:tc>
                <w:tcPr>
                  <w:tcW w:w="634" w:type="dxa"/>
                  <w:tcMar>
                    <w:left w:w="28" w:type="dxa"/>
                    <w:right w:w="28" w:type="dxa"/>
                  </w:tcMar>
                  <w:vAlign w:val="center"/>
                </w:tcPr>
                <w:p w14:paraId="337E0316" w14:textId="77777777" w:rsidR="006507A0" w:rsidRDefault="00082A33">
                  <w:pPr>
                    <w:pStyle w:val="4"/>
                  </w:pPr>
                  <w:r>
                    <w:rPr>
                      <w:rFonts w:hint="eastAsia"/>
                    </w:rPr>
                    <w:t>0</w:t>
                  </w:r>
                  <w:r>
                    <w:t>.0003</w:t>
                  </w:r>
                </w:p>
              </w:tc>
            </w:tr>
            <w:tr w:rsidR="006507A0" w14:paraId="58F7C866" w14:textId="77777777">
              <w:trPr>
                <w:trHeight w:val="397"/>
              </w:trPr>
              <w:tc>
                <w:tcPr>
                  <w:tcW w:w="512" w:type="dxa"/>
                  <w:vMerge/>
                  <w:tcMar>
                    <w:left w:w="28" w:type="dxa"/>
                    <w:right w:w="28" w:type="dxa"/>
                  </w:tcMar>
                  <w:vAlign w:val="center"/>
                </w:tcPr>
                <w:p w14:paraId="056DEE8F" w14:textId="77777777" w:rsidR="006507A0" w:rsidRDefault="006507A0">
                  <w:pPr>
                    <w:pStyle w:val="4"/>
                  </w:pPr>
                </w:p>
              </w:tc>
              <w:tc>
                <w:tcPr>
                  <w:tcW w:w="494" w:type="dxa"/>
                  <w:vMerge/>
                  <w:tcMar>
                    <w:left w:w="28" w:type="dxa"/>
                    <w:right w:w="28" w:type="dxa"/>
                  </w:tcMar>
                  <w:vAlign w:val="center"/>
                </w:tcPr>
                <w:p w14:paraId="65659CD1" w14:textId="77777777" w:rsidR="006507A0" w:rsidRDefault="006507A0">
                  <w:pPr>
                    <w:pStyle w:val="4"/>
                  </w:pPr>
                </w:p>
              </w:tc>
              <w:tc>
                <w:tcPr>
                  <w:tcW w:w="623" w:type="dxa"/>
                  <w:vMerge/>
                  <w:tcMar>
                    <w:left w:w="28" w:type="dxa"/>
                    <w:right w:w="28" w:type="dxa"/>
                  </w:tcMar>
                  <w:vAlign w:val="center"/>
                </w:tcPr>
                <w:p w14:paraId="063DF8F6" w14:textId="77777777" w:rsidR="006507A0" w:rsidRDefault="006507A0">
                  <w:pPr>
                    <w:pStyle w:val="4"/>
                  </w:pPr>
                </w:p>
              </w:tc>
              <w:tc>
                <w:tcPr>
                  <w:tcW w:w="709" w:type="dxa"/>
                  <w:tcMar>
                    <w:left w:w="28" w:type="dxa"/>
                    <w:right w:w="28" w:type="dxa"/>
                  </w:tcMar>
                  <w:vAlign w:val="center"/>
                </w:tcPr>
                <w:p w14:paraId="1284B296" w14:textId="77777777" w:rsidR="006507A0" w:rsidRDefault="00082A33">
                  <w:pPr>
                    <w:pStyle w:val="4"/>
                  </w:pPr>
                  <w:r>
                    <w:t>0.002</w:t>
                  </w:r>
                </w:p>
              </w:tc>
              <w:tc>
                <w:tcPr>
                  <w:tcW w:w="992" w:type="dxa"/>
                  <w:vAlign w:val="center"/>
                </w:tcPr>
                <w:p w14:paraId="07C3E755" w14:textId="77777777" w:rsidR="006507A0" w:rsidRDefault="00082A33">
                  <w:pPr>
                    <w:pStyle w:val="4"/>
                  </w:pPr>
                  <w:r>
                    <w:rPr>
                      <w:rFonts w:hint="eastAsia"/>
                    </w:rPr>
                    <w:t>/</w:t>
                  </w:r>
                </w:p>
              </w:tc>
              <w:tc>
                <w:tcPr>
                  <w:tcW w:w="709" w:type="dxa"/>
                  <w:tcMar>
                    <w:left w:w="28" w:type="dxa"/>
                    <w:right w:w="28" w:type="dxa"/>
                  </w:tcMar>
                  <w:vAlign w:val="center"/>
                </w:tcPr>
                <w:p w14:paraId="018E5C42" w14:textId="77777777" w:rsidR="006507A0" w:rsidRDefault="00082A33">
                  <w:pPr>
                    <w:pStyle w:val="4"/>
                  </w:pPr>
                  <w:r>
                    <w:rPr>
                      <w:rFonts w:hint="eastAsia"/>
                    </w:rPr>
                    <w:t>0</w:t>
                  </w:r>
                  <w:r>
                    <w:t>.001</w:t>
                  </w:r>
                </w:p>
              </w:tc>
              <w:tc>
                <w:tcPr>
                  <w:tcW w:w="1504" w:type="dxa"/>
                  <w:tcMar>
                    <w:left w:w="28" w:type="dxa"/>
                    <w:right w:w="28" w:type="dxa"/>
                  </w:tcMar>
                  <w:vAlign w:val="center"/>
                </w:tcPr>
                <w:p w14:paraId="4D76022E" w14:textId="5467621F" w:rsidR="006507A0" w:rsidRDefault="00E44B16">
                  <w:pPr>
                    <w:pStyle w:val="4"/>
                  </w:pPr>
                  <w:r>
                    <w:t>加强管理</w:t>
                  </w:r>
                </w:p>
              </w:tc>
              <w:tc>
                <w:tcPr>
                  <w:tcW w:w="634" w:type="dxa"/>
                  <w:tcMar>
                    <w:left w:w="28" w:type="dxa"/>
                    <w:right w:w="28" w:type="dxa"/>
                  </w:tcMar>
                  <w:vAlign w:val="center"/>
                </w:tcPr>
                <w:p w14:paraId="433E6D03" w14:textId="77777777" w:rsidR="006507A0" w:rsidRDefault="00082A33">
                  <w:pPr>
                    <w:pStyle w:val="4"/>
                  </w:pPr>
                  <w:r>
                    <w:t>0.002</w:t>
                  </w:r>
                </w:p>
              </w:tc>
              <w:tc>
                <w:tcPr>
                  <w:tcW w:w="943" w:type="dxa"/>
                  <w:vAlign w:val="center"/>
                </w:tcPr>
                <w:p w14:paraId="4CE8EA46" w14:textId="77777777" w:rsidR="006507A0" w:rsidRDefault="00082A33">
                  <w:pPr>
                    <w:pStyle w:val="4"/>
                  </w:pPr>
                  <w:r>
                    <w:rPr>
                      <w:rFonts w:hint="eastAsia"/>
                    </w:rPr>
                    <w:t>/</w:t>
                  </w:r>
                </w:p>
              </w:tc>
              <w:tc>
                <w:tcPr>
                  <w:tcW w:w="634" w:type="dxa"/>
                  <w:tcMar>
                    <w:left w:w="28" w:type="dxa"/>
                    <w:right w:w="28" w:type="dxa"/>
                  </w:tcMar>
                  <w:vAlign w:val="center"/>
                </w:tcPr>
                <w:p w14:paraId="1E7065A2" w14:textId="77777777" w:rsidR="006507A0" w:rsidRDefault="00082A33">
                  <w:pPr>
                    <w:pStyle w:val="4"/>
                  </w:pPr>
                  <w:r>
                    <w:rPr>
                      <w:rFonts w:hint="eastAsia"/>
                    </w:rPr>
                    <w:t>0</w:t>
                  </w:r>
                  <w:r>
                    <w:t>.001</w:t>
                  </w:r>
                </w:p>
              </w:tc>
            </w:tr>
            <w:tr w:rsidR="006507A0" w14:paraId="08C73B7C" w14:textId="77777777">
              <w:trPr>
                <w:trHeight w:val="696"/>
              </w:trPr>
              <w:tc>
                <w:tcPr>
                  <w:tcW w:w="512" w:type="dxa"/>
                  <w:vMerge w:val="restart"/>
                  <w:tcMar>
                    <w:left w:w="28" w:type="dxa"/>
                    <w:right w:w="28" w:type="dxa"/>
                  </w:tcMar>
                  <w:vAlign w:val="center"/>
                </w:tcPr>
                <w:p w14:paraId="34CFD503" w14:textId="77777777" w:rsidR="006507A0" w:rsidRDefault="00082A33">
                  <w:pPr>
                    <w:pStyle w:val="4"/>
                  </w:pPr>
                  <w:r>
                    <w:rPr>
                      <w:rFonts w:hint="eastAsia"/>
                    </w:rPr>
                    <w:t>打磨</w:t>
                  </w:r>
                </w:p>
              </w:tc>
              <w:tc>
                <w:tcPr>
                  <w:tcW w:w="494" w:type="dxa"/>
                  <w:vMerge w:val="restart"/>
                  <w:tcMar>
                    <w:left w:w="28" w:type="dxa"/>
                    <w:right w:w="28" w:type="dxa"/>
                  </w:tcMar>
                  <w:vAlign w:val="center"/>
                </w:tcPr>
                <w:p w14:paraId="242B9368" w14:textId="77777777" w:rsidR="006507A0" w:rsidRDefault="00082A33">
                  <w:pPr>
                    <w:pStyle w:val="4"/>
                  </w:pPr>
                  <w:r>
                    <w:rPr>
                      <w:rFonts w:hint="eastAsia"/>
                    </w:rPr>
                    <w:t>颗粒物</w:t>
                  </w:r>
                </w:p>
              </w:tc>
              <w:tc>
                <w:tcPr>
                  <w:tcW w:w="623" w:type="dxa"/>
                  <w:vMerge w:val="restart"/>
                  <w:tcMar>
                    <w:left w:w="28" w:type="dxa"/>
                    <w:right w:w="28" w:type="dxa"/>
                  </w:tcMar>
                  <w:vAlign w:val="center"/>
                </w:tcPr>
                <w:p w14:paraId="36C2C2EA" w14:textId="77777777" w:rsidR="006507A0" w:rsidRDefault="00082A33">
                  <w:pPr>
                    <w:pStyle w:val="4"/>
                  </w:pPr>
                  <w:r>
                    <w:rPr>
                      <w:rFonts w:hint="eastAsia"/>
                    </w:rPr>
                    <w:t>无组织</w:t>
                  </w:r>
                </w:p>
              </w:tc>
              <w:tc>
                <w:tcPr>
                  <w:tcW w:w="709" w:type="dxa"/>
                  <w:tcMar>
                    <w:left w:w="28" w:type="dxa"/>
                    <w:right w:w="28" w:type="dxa"/>
                  </w:tcMar>
                  <w:vAlign w:val="center"/>
                </w:tcPr>
                <w:p w14:paraId="68BC6572" w14:textId="77777777" w:rsidR="006507A0" w:rsidRDefault="00082A33">
                  <w:pPr>
                    <w:pStyle w:val="4"/>
                  </w:pPr>
                  <w:r>
                    <w:rPr>
                      <w:rFonts w:hint="eastAsia"/>
                    </w:rPr>
                    <w:t>0</w:t>
                  </w:r>
                  <w:r>
                    <w:t>.17</w:t>
                  </w:r>
                </w:p>
              </w:tc>
              <w:tc>
                <w:tcPr>
                  <w:tcW w:w="992" w:type="dxa"/>
                  <w:vAlign w:val="center"/>
                </w:tcPr>
                <w:p w14:paraId="1E8CA979" w14:textId="77777777" w:rsidR="006507A0" w:rsidRDefault="00082A33">
                  <w:pPr>
                    <w:pStyle w:val="4"/>
                  </w:pPr>
                  <w:r>
                    <w:rPr>
                      <w:rFonts w:hint="eastAsia"/>
                    </w:rPr>
                    <w:t>/</w:t>
                  </w:r>
                </w:p>
              </w:tc>
              <w:tc>
                <w:tcPr>
                  <w:tcW w:w="709" w:type="dxa"/>
                  <w:tcMar>
                    <w:left w:w="28" w:type="dxa"/>
                    <w:right w:w="28" w:type="dxa"/>
                  </w:tcMar>
                  <w:vAlign w:val="center"/>
                </w:tcPr>
                <w:p w14:paraId="154E3F62" w14:textId="77777777" w:rsidR="006507A0" w:rsidRDefault="00082A33">
                  <w:pPr>
                    <w:pStyle w:val="4"/>
                  </w:pPr>
                  <w:r>
                    <w:rPr>
                      <w:rFonts w:hint="eastAsia"/>
                    </w:rPr>
                    <w:t>0</w:t>
                  </w:r>
                  <w:r>
                    <w:t>.085</w:t>
                  </w:r>
                </w:p>
              </w:tc>
              <w:tc>
                <w:tcPr>
                  <w:tcW w:w="1504" w:type="dxa"/>
                  <w:tcMar>
                    <w:left w:w="28" w:type="dxa"/>
                    <w:right w:w="28" w:type="dxa"/>
                  </w:tcMar>
                  <w:vAlign w:val="center"/>
                </w:tcPr>
                <w:p w14:paraId="75E23D75" w14:textId="77777777" w:rsidR="006507A0" w:rsidRDefault="00082A33">
                  <w:pPr>
                    <w:pStyle w:val="4"/>
                  </w:pPr>
                  <w:r>
                    <w:rPr>
                      <w:rFonts w:hint="eastAsia"/>
                    </w:rPr>
                    <w:t>打磨抛光集尘器，收集效率</w:t>
                  </w:r>
                  <w:r>
                    <w:rPr>
                      <w:rFonts w:hint="eastAsia"/>
                    </w:rPr>
                    <w:t>8</w:t>
                  </w:r>
                  <w:r>
                    <w:t>5</w:t>
                  </w:r>
                  <w:r>
                    <w:rPr>
                      <w:rFonts w:hint="eastAsia"/>
                    </w:rPr>
                    <w:t>%</w:t>
                  </w:r>
                  <w:r>
                    <w:rPr>
                      <w:rFonts w:hint="eastAsia"/>
                    </w:rPr>
                    <w:t>，处理效率</w:t>
                  </w:r>
                  <w:r>
                    <w:rPr>
                      <w:rFonts w:hint="eastAsia"/>
                    </w:rPr>
                    <w:t>9</w:t>
                  </w:r>
                  <w:r>
                    <w:t>5</w:t>
                  </w:r>
                  <w:r>
                    <w:rPr>
                      <w:rFonts w:hint="eastAsia"/>
                    </w:rPr>
                    <w:t>%</w:t>
                  </w:r>
                </w:p>
              </w:tc>
              <w:tc>
                <w:tcPr>
                  <w:tcW w:w="634" w:type="dxa"/>
                  <w:tcMar>
                    <w:left w:w="28" w:type="dxa"/>
                    <w:right w:w="28" w:type="dxa"/>
                  </w:tcMar>
                  <w:vAlign w:val="center"/>
                </w:tcPr>
                <w:p w14:paraId="035CADD0" w14:textId="77777777" w:rsidR="006507A0" w:rsidRDefault="00082A33">
                  <w:pPr>
                    <w:pStyle w:val="4"/>
                  </w:pPr>
                  <w:r>
                    <w:rPr>
                      <w:rFonts w:hint="eastAsia"/>
                    </w:rPr>
                    <w:t>0</w:t>
                  </w:r>
                  <w:r>
                    <w:t>.009</w:t>
                  </w:r>
                </w:p>
              </w:tc>
              <w:tc>
                <w:tcPr>
                  <w:tcW w:w="943" w:type="dxa"/>
                  <w:vAlign w:val="center"/>
                </w:tcPr>
                <w:p w14:paraId="1584C53B" w14:textId="77777777" w:rsidR="006507A0" w:rsidRDefault="00082A33">
                  <w:pPr>
                    <w:pStyle w:val="4"/>
                  </w:pPr>
                  <w:r>
                    <w:rPr>
                      <w:rFonts w:hint="eastAsia"/>
                    </w:rPr>
                    <w:t>/</w:t>
                  </w:r>
                </w:p>
              </w:tc>
              <w:tc>
                <w:tcPr>
                  <w:tcW w:w="634" w:type="dxa"/>
                  <w:tcMar>
                    <w:left w:w="28" w:type="dxa"/>
                    <w:right w:w="28" w:type="dxa"/>
                  </w:tcMar>
                  <w:vAlign w:val="center"/>
                </w:tcPr>
                <w:p w14:paraId="218F128C" w14:textId="77777777" w:rsidR="006507A0" w:rsidRDefault="00082A33">
                  <w:pPr>
                    <w:pStyle w:val="4"/>
                  </w:pPr>
                  <w:r>
                    <w:rPr>
                      <w:rFonts w:hint="eastAsia"/>
                    </w:rPr>
                    <w:t>0</w:t>
                  </w:r>
                  <w:r>
                    <w:t>.004</w:t>
                  </w:r>
                </w:p>
              </w:tc>
            </w:tr>
            <w:tr w:rsidR="006507A0" w14:paraId="4614D12E" w14:textId="77777777">
              <w:trPr>
                <w:trHeight w:val="397"/>
              </w:trPr>
              <w:tc>
                <w:tcPr>
                  <w:tcW w:w="512" w:type="dxa"/>
                  <w:vMerge/>
                  <w:tcMar>
                    <w:left w:w="28" w:type="dxa"/>
                    <w:right w:w="28" w:type="dxa"/>
                  </w:tcMar>
                  <w:vAlign w:val="center"/>
                </w:tcPr>
                <w:p w14:paraId="5E41C77B" w14:textId="77777777" w:rsidR="006507A0" w:rsidRDefault="006507A0">
                  <w:pPr>
                    <w:pStyle w:val="4"/>
                  </w:pPr>
                </w:p>
              </w:tc>
              <w:tc>
                <w:tcPr>
                  <w:tcW w:w="494" w:type="dxa"/>
                  <w:vMerge/>
                  <w:tcMar>
                    <w:left w:w="28" w:type="dxa"/>
                    <w:right w:w="28" w:type="dxa"/>
                  </w:tcMar>
                  <w:vAlign w:val="center"/>
                </w:tcPr>
                <w:p w14:paraId="1C8EA5CF" w14:textId="77777777" w:rsidR="006507A0" w:rsidRDefault="006507A0">
                  <w:pPr>
                    <w:pStyle w:val="4"/>
                  </w:pPr>
                </w:p>
              </w:tc>
              <w:tc>
                <w:tcPr>
                  <w:tcW w:w="623" w:type="dxa"/>
                  <w:vMerge/>
                  <w:tcMar>
                    <w:left w:w="28" w:type="dxa"/>
                    <w:right w:w="28" w:type="dxa"/>
                  </w:tcMar>
                  <w:vAlign w:val="center"/>
                </w:tcPr>
                <w:p w14:paraId="277BADCC" w14:textId="77777777" w:rsidR="006507A0" w:rsidRDefault="006507A0">
                  <w:pPr>
                    <w:pStyle w:val="4"/>
                  </w:pPr>
                </w:p>
              </w:tc>
              <w:tc>
                <w:tcPr>
                  <w:tcW w:w="709" w:type="dxa"/>
                  <w:tcMar>
                    <w:left w:w="28" w:type="dxa"/>
                    <w:right w:w="28" w:type="dxa"/>
                  </w:tcMar>
                  <w:vAlign w:val="center"/>
                </w:tcPr>
                <w:p w14:paraId="4EC73C68" w14:textId="77777777" w:rsidR="006507A0" w:rsidRDefault="00082A33">
                  <w:pPr>
                    <w:pStyle w:val="4"/>
                  </w:pPr>
                  <w:r>
                    <w:rPr>
                      <w:rFonts w:hint="eastAsia"/>
                    </w:rPr>
                    <w:t>0</w:t>
                  </w:r>
                  <w:r>
                    <w:t>.03</w:t>
                  </w:r>
                </w:p>
              </w:tc>
              <w:tc>
                <w:tcPr>
                  <w:tcW w:w="992" w:type="dxa"/>
                  <w:vAlign w:val="center"/>
                </w:tcPr>
                <w:p w14:paraId="4C653EB1" w14:textId="77777777" w:rsidR="006507A0" w:rsidRDefault="00082A33">
                  <w:pPr>
                    <w:pStyle w:val="4"/>
                  </w:pPr>
                  <w:r>
                    <w:rPr>
                      <w:rFonts w:hint="eastAsia"/>
                    </w:rPr>
                    <w:t>/</w:t>
                  </w:r>
                </w:p>
              </w:tc>
              <w:tc>
                <w:tcPr>
                  <w:tcW w:w="709" w:type="dxa"/>
                  <w:tcMar>
                    <w:left w:w="28" w:type="dxa"/>
                    <w:right w:w="28" w:type="dxa"/>
                  </w:tcMar>
                  <w:vAlign w:val="center"/>
                </w:tcPr>
                <w:p w14:paraId="6322EF21" w14:textId="77777777" w:rsidR="006507A0" w:rsidRDefault="00082A33">
                  <w:pPr>
                    <w:pStyle w:val="4"/>
                  </w:pPr>
                  <w:r>
                    <w:rPr>
                      <w:rFonts w:hint="eastAsia"/>
                    </w:rPr>
                    <w:t>0</w:t>
                  </w:r>
                  <w:r>
                    <w:t>.015</w:t>
                  </w:r>
                </w:p>
              </w:tc>
              <w:tc>
                <w:tcPr>
                  <w:tcW w:w="1504" w:type="dxa"/>
                  <w:tcMar>
                    <w:left w:w="28" w:type="dxa"/>
                    <w:right w:w="28" w:type="dxa"/>
                  </w:tcMar>
                  <w:vAlign w:val="center"/>
                </w:tcPr>
                <w:p w14:paraId="4E3CB53B" w14:textId="766AA3F6" w:rsidR="006507A0" w:rsidRDefault="00E44B16">
                  <w:pPr>
                    <w:pStyle w:val="4"/>
                  </w:pPr>
                  <w:r>
                    <w:t>加强管理</w:t>
                  </w:r>
                </w:p>
              </w:tc>
              <w:tc>
                <w:tcPr>
                  <w:tcW w:w="634" w:type="dxa"/>
                  <w:tcMar>
                    <w:left w:w="28" w:type="dxa"/>
                    <w:right w:w="28" w:type="dxa"/>
                  </w:tcMar>
                  <w:vAlign w:val="center"/>
                </w:tcPr>
                <w:p w14:paraId="0A017606" w14:textId="77777777" w:rsidR="006507A0" w:rsidRDefault="00082A33">
                  <w:pPr>
                    <w:pStyle w:val="4"/>
                  </w:pPr>
                  <w:r>
                    <w:rPr>
                      <w:rFonts w:hint="eastAsia"/>
                    </w:rPr>
                    <w:t>0</w:t>
                  </w:r>
                  <w:r>
                    <w:t>.03</w:t>
                  </w:r>
                </w:p>
              </w:tc>
              <w:tc>
                <w:tcPr>
                  <w:tcW w:w="943" w:type="dxa"/>
                  <w:vAlign w:val="center"/>
                </w:tcPr>
                <w:p w14:paraId="751972A2" w14:textId="77777777" w:rsidR="006507A0" w:rsidRDefault="00082A33">
                  <w:pPr>
                    <w:pStyle w:val="4"/>
                  </w:pPr>
                  <w:r>
                    <w:rPr>
                      <w:rFonts w:hint="eastAsia"/>
                    </w:rPr>
                    <w:t>/</w:t>
                  </w:r>
                </w:p>
              </w:tc>
              <w:tc>
                <w:tcPr>
                  <w:tcW w:w="634" w:type="dxa"/>
                  <w:tcMar>
                    <w:left w:w="28" w:type="dxa"/>
                    <w:right w:w="28" w:type="dxa"/>
                  </w:tcMar>
                  <w:vAlign w:val="center"/>
                </w:tcPr>
                <w:p w14:paraId="6C4FA25E" w14:textId="77777777" w:rsidR="006507A0" w:rsidRDefault="00082A33">
                  <w:pPr>
                    <w:pStyle w:val="4"/>
                  </w:pPr>
                  <w:r>
                    <w:rPr>
                      <w:rFonts w:hint="eastAsia"/>
                    </w:rPr>
                    <w:t>0</w:t>
                  </w:r>
                  <w:r>
                    <w:t>.015</w:t>
                  </w:r>
                </w:p>
              </w:tc>
            </w:tr>
            <w:tr w:rsidR="006507A0" w14:paraId="42731E9C" w14:textId="77777777">
              <w:trPr>
                <w:trHeight w:val="678"/>
              </w:trPr>
              <w:tc>
                <w:tcPr>
                  <w:tcW w:w="512" w:type="dxa"/>
                  <w:vMerge w:val="restart"/>
                  <w:tcMar>
                    <w:left w:w="28" w:type="dxa"/>
                    <w:right w:w="28" w:type="dxa"/>
                  </w:tcMar>
                  <w:vAlign w:val="center"/>
                </w:tcPr>
                <w:p w14:paraId="27A9B43E" w14:textId="275F2113" w:rsidR="006507A0" w:rsidRDefault="00FA071B">
                  <w:pPr>
                    <w:pStyle w:val="4"/>
                  </w:pPr>
                  <w:r>
                    <w:rPr>
                      <w:rFonts w:hint="eastAsia"/>
                    </w:rPr>
                    <w:t>调漆、</w:t>
                  </w:r>
                  <w:r w:rsidR="00082A33">
                    <w:rPr>
                      <w:rFonts w:hint="eastAsia"/>
                    </w:rPr>
                    <w:t>喷漆、烤漆</w:t>
                  </w:r>
                </w:p>
              </w:tc>
              <w:tc>
                <w:tcPr>
                  <w:tcW w:w="494" w:type="dxa"/>
                  <w:vMerge w:val="restart"/>
                  <w:tcMar>
                    <w:left w:w="28" w:type="dxa"/>
                    <w:right w:w="28" w:type="dxa"/>
                  </w:tcMar>
                  <w:vAlign w:val="center"/>
                </w:tcPr>
                <w:p w14:paraId="347482E5" w14:textId="77777777" w:rsidR="006507A0" w:rsidRDefault="00082A33">
                  <w:pPr>
                    <w:pStyle w:val="4"/>
                  </w:pPr>
                  <w:r>
                    <w:rPr>
                      <w:rFonts w:hint="eastAsia"/>
                    </w:rPr>
                    <w:t>颗粒物（漆雾）</w:t>
                  </w:r>
                </w:p>
              </w:tc>
              <w:tc>
                <w:tcPr>
                  <w:tcW w:w="623" w:type="dxa"/>
                  <w:vMerge w:val="restart"/>
                  <w:tcMar>
                    <w:left w:w="28" w:type="dxa"/>
                    <w:right w:w="28" w:type="dxa"/>
                  </w:tcMar>
                  <w:vAlign w:val="center"/>
                </w:tcPr>
                <w:p w14:paraId="74CE52E5" w14:textId="77777777" w:rsidR="006507A0" w:rsidRDefault="00082A33">
                  <w:pPr>
                    <w:pStyle w:val="4"/>
                  </w:pPr>
                  <w:r>
                    <w:rPr>
                      <w:rFonts w:hint="eastAsia"/>
                    </w:rPr>
                    <w:t>有组织</w:t>
                  </w:r>
                </w:p>
              </w:tc>
              <w:tc>
                <w:tcPr>
                  <w:tcW w:w="709" w:type="dxa"/>
                  <w:tcMar>
                    <w:left w:w="28" w:type="dxa"/>
                    <w:right w:w="28" w:type="dxa"/>
                  </w:tcMar>
                  <w:vAlign w:val="center"/>
                </w:tcPr>
                <w:p w14:paraId="36E0AE9E" w14:textId="77777777" w:rsidR="006507A0" w:rsidRDefault="00082A33">
                  <w:pPr>
                    <w:pStyle w:val="4"/>
                  </w:pPr>
                  <w:r>
                    <w:rPr>
                      <w:rFonts w:hint="eastAsia"/>
                    </w:rPr>
                    <w:t>0</w:t>
                  </w:r>
                  <w:r>
                    <w:t>.54</w:t>
                  </w:r>
                </w:p>
              </w:tc>
              <w:tc>
                <w:tcPr>
                  <w:tcW w:w="992" w:type="dxa"/>
                  <w:vAlign w:val="center"/>
                </w:tcPr>
                <w:p w14:paraId="6497A3AF" w14:textId="77777777" w:rsidR="006507A0" w:rsidRDefault="00082A33">
                  <w:pPr>
                    <w:pStyle w:val="4"/>
                  </w:pPr>
                  <w:r>
                    <w:rPr>
                      <w:rFonts w:hint="eastAsia"/>
                    </w:rPr>
                    <w:t>6</w:t>
                  </w:r>
                  <w:r>
                    <w:t>0</w:t>
                  </w:r>
                </w:p>
              </w:tc>
              <w:tc>
                <w:tcPr>
                  <w:tcW w:w="709" w:type="dxa"/>
                  <w:tcMar>
                    <w:left w:w="28" w:type="dxa"/>
                    <w:right w:w="28" w:type="dxa"/>
                  </w:tcMar>
                  <w:vAlign w:val="center"/>
                </w:tcPr>
                <w:p w14:paraId="286F6AEF" w14:textId="77777777" w:rsidR="006507A0" w:rsidRDefault="00082A33">
                  <w:pPr>
                    <w:pStyle w:val="4"/>
                  </w:pPr>
                  <w:r>
                    <w:rPr>
                      <w:rFonts w:hint="eastAsia"/>
                    </w:rPr>
                    <w:t>0</w:t>
                  </w:r>
                  <w:r>
                    <w:t>.3</w:t>
                  </w:r>
                </w:p>
              </w:tc>
              <w:tc>
                <w:tcPr>
                  <w:tcW w:w="1504" w:type="dxa"/>
                  <w:vMerge w:val="restart"/>
                  <w:tcMar>
                    <w:left w:w="28" w:type="dxa"/>
                    <w:right w:w="28" w:type="dxa"/>
                  </w:tcMar>
                  <w:vAlign w:val="center"/>
                </w:tcPr>
                <w:p w14:paraId="55661E0D" w14:textId="3F779B45" w:rsidR="006507A0" w:rsidRDefault="00082A33">
                  <w:pPr>
                    <w:pStyle w:val="4"/>
                  </w:pPr>
                  <w:r>
                    <w:rPr>
                      <w:rFonts w:hint="eastAsia"/>
                    </w:rPr>
                    <w:t>过滤棉</w:t>
                  </w:r>
                  <w:r>
                    <w:rPr>
                      <w:rFonts w:hint="eastAsia"/>
                    </w:rPr>
                    <w:t>+</w:t>
                  </w:r>
                  <w:r>
                    <w:rPr>
                      <w:rFonts w:hint="eastAsia"/>
                    </w:rPr>
                    <w:t>活性炭吸附，</w:t>
                  </w:r>
                  <w:r w:rsidR="005C7A26">
                    <w:t>1</w:t>
                  </w:r>
                  <w:r>
                    <w:rPr>
                      <w:rFonts w:hint="eastAsia"/>
                    </w:rPr>
                    <w:t>套，收集效率</w:t>
                  </w:r>
                  <w:r>
                    <w:t>90</w:t>
                  </w:r>
                  <w:r>
                    <w:rPr>
                      <w:rFonts w:hint="eastAsia"/>
                    </w:rPr>
                    <w:t>%</w:t>
                  </w:r>
                  <w:r>
                    <w:rPr>
                      <w:rFonts w:hint="eastAsia"/>
                    </w:rPr>
                    <w:t>，处理效率</w:t>
                  </w:r>
                  <w:r>
                    <w:rPr>
                      <w:rFonts w:hint="eastAsia"/>
                    </w:rPr>
                    <w:t>9</w:t>
                  </w:r>
                  <w:r>
                    <w:t>0</w:t>
                  </w:r>
                  <w:r>
                    <w:rPr>
                      <w:rFonts w:hint="eastAsia"/>
                    </w:rPr>
                    <w:t>%</w:t>
                  </w:r>
                  <w:r>
                    <w:rPr>
                      <w:rFonts w:hint="eastAsia"/>
                    </w:rPr>
                    <w:t>，风量</w:t>
                  </w:r>
                  <w:r>
                    <w:rPr>
                      <w:rFonts w:hint="eastAsia"/>
                    </w:rPr>
                    <w:t>5</w:t>
                  </w:r>
                  <w:r>
                    <w:t>000m</w:t>
                  </w:r>
                  <w:r>
                    <w:rPr>
                      <w:vertAlign w:val="superscript"/>
                    </w:rPr>
                    <w:t>3</w:t>
                  </w:r>
                  <w:r>
                    <w:rPr>
                      <w:rFonts w:hint="eastAsia"/>
                    </w:rPr>
                    <w:t>/</w:t>
                  </w:r>
                  <w:r>
                    <w:t>h</w:t>
                  </w:r>
                </w:p>
              </w:tc>
              <w:tc>
                <w:tcPr>
                  <w:tcW w:w="634" w:type="dxa"/>
                  <w:tcMar>
                    <w:left w:w="28" w:type="dxa"/>
                    <w:right w:w="28" w:type="dxa"/>
                  </w:tcMar>
                  <w:vAlign w:val="center"/>
                </w:tcPr>
                <w:p w14:paraId="499BC0A6" w14:textId="77777777" w:rsidR="006507A0" w:rsidRDefault="00082A33">
                  <w:pPr>
                    <w:pStyle w:val="4"/>
                  </w:pPr>
                  <w:r>
                    <w:rPr>
                      <w:rFonts w:hint="eastAsia"/>
                    </w:rPr>
                    <w:t>0</w:t>
                  </w:r>
                  <w:r>
                    <w:t>.05</w:t>
                  </w:r>
                </w:p>
              </w:tc>
              <w:tc>
                <w:tcPr>
                  <w:tcW w:w="943" w:type="dxa"/>
                  <w:vAlign w:val="center"/>
                </w:tcPr>
                <w:p w14:paraId="773A77AB" w14:textId="77777777" w:rsidR="006507A0" w:rsidRDefault="00082A33">
                  <w:pPr>
                    <w:pStyle w:val="4"/>
                  </w:pPr>
                  <w:r>
                    <w:rPr>
                      <w:rFonts w:hint="eastAsia"/>
                    </w:rPr>
                    <w:t>6</w:t>
                  </w:r>
                </w:p>
              </w:tc>
              <w:tc>
                <w:tcPr>
                  <w:tcW w:w="634" w:type="dxa"/>
                  <w:tcMar>
                    <w:left w:w="28" w:type="dxa"/>
                    <w:right w:w="28" w:type="dxa"/>
                  </w:tcMar>
                  <w:vAlign w:val="center"/>
                </w:tcPr>
                <w:p w14:paraId="190DD362" w14:textId="77777777" w:rsidR="006507A0" w:rsidRDefault="00082A33">
                  <w:pPr>
                    <w:pStyle w:val="4"/>
                  </w:pPr>
                  <w:r>
                    <w:rPr>
                      <w:rFonts w:hint="eastAsia"/>
                    </w:rPr>
                    <w:t>0</w:t>
                  </w:r>
                  <w:r>
                    <w:t>.03</w:t>
                  </w:r>
                </w:p>
              </w:tc>
            </w:tr>
            <w:tr w:rsidR="006507A0" w14:paraId="52470D2C" w14:textId="77777777">
              <w:trPr>
                <w:trHeight w:val="420"/>
              </w:trPr>
              <w:tc>
                <w:tcPr>
                  <w:tcW w:w="512" w:type="dxa"/>
                  <w:vMerge/>
                  <w:tcMar>
                    <w:left w:w="28" w:type="dxa"/>
                    <w:right w:w="28" w:type="dxa"/>
                  </w:tcMar>
                  <w:vAlign w:val="center"/>
                </w:tcPr>
                <w:p w14:paraId="556A0F80" w14:textId="77777777" w:rsidR="006507A0" w:rsidRDefault="006507A0">
                  <w:pPr>
                    <w:pStyle w:val="4"/>
                  </w:pPr>
                </w:p>
              </w:tc>
              <w:tc>
                <w:tcPr>
                  <w:tcW w:w="494" w:type="dxa"/>
                  <w:vMerge/>
                  <w:tcMar>
                    <w:left w:w="28" w:type="dxa"/>
                    <w:right w:w="28" w:type="dxa"/>
                  </w:tcMar>
                  <w:vAlign w:val="center"/>
                </w:tcPr>
                <w:p w14:paraId="60E1909E" w14:textId="77777777" w:rsidR="006507A0" w:rsidRDefault="006507A0">
                  <w:pPr>
                    <w:pStyle w:val="4"/>
                  </w:pPr>
                </w:p>
              </w:tc>
              <w:tc>
                <w:tcPr>
                  <w:tcW w:w="623" w:type="dxa"/>
                  <w:vMerge/>
                  <w:tcMar>
                    <w:left w:w="28" w:type="dxa"/>
                    <w:right w:w="28" w:type="dxa"/>
                  </w:tcMar>
                  <w:vAlign w:val="center"/>
                </w:tcPr>
                <w:p w14:paraId="4875E58C" w14:textId="77777777" w:rsidR="006507A0" w:rsidRDefault="006507A0">
                  <w:pPr>
                    <w:pStyle w:val="4"/>
                  </w:pPr>
                </w:p>
              </w:tc>
              <w:tc>
                <w:tcPr>
                  <w:tcW w:w="709" w:type="dxa"/>
                  <w:tcMar>
                    <w:left w:w="28" w:type="dxa"/>
                    <w:right w:w="28" w:type="dxa"/>
                  </w:tcMar>
                  <w:vAlign w:val="center"/>
                </w:tcPr>
                <w:p w14:paraId="6DF41821" w14:textId="77777777" w:rsidR="006507A0" w:rsidRDefault="00082A33">
                  <w:pPr>
                    <w:pStyle w:val="4"/>
                  </w:pPr>
                  <w:r>
                    <w:rPr>
                      <w:rFonts w:hint="eastAsia"/>
                    </w:rPr>
                    <w:t>0</w:t>
                  </w:r>
                  <w:r>
                    <w:t>.06</w:t>
                  </w:r>
                </w:p>
              </w:tc>
              <w:tc>
                <w:tcPr>
                  <w:tcW w:w="992" w:type="dxa"/>
                  <w:vAlign w:val="center"/>
                </w:tcPr>
                <w:p w14:paraId="484E95E3" w14:textId="77777777" w:rsidR="006507A0" w:rsidRDefault="00082A33">
                  <w:pPr>
                    <w:pStyle w:val="4"/>
                  </w:pPr>
                  <w:r>
                    <w:rPr>
                      <w:rFonts w:hint="eastAsia"/>
                    </w:rPr>
                    <w:t>/</w:t>
                  </w:r>
                </w:p>
              </w:tc>
              <w:tc>
                <w:tcPr>
                  <w:tcW w:w="709" w:type="dxa"/>
                  <w:tcMar>
                    <w:left w:w="28" w:type="dxa"/>
                    <w:right w:w="28" w:type="dxa"/>
                  </w:tcMar>
                  <w:vAlign w:val="center"/>
                </w:tcPr>
                <w:p w14:paraId="09D8EE86" w14:textId="77777777" w:rsidR="006507A0" w:rsidRDefault="00082A33">
                  <w:pPr>
                    <w:pStyle w:val="4"/>
                  </w:pPr>
                  <w:r>
                    <w:rPr>
                      <w:rFonts w:hint="eastAsia"/>
                    </w:rPr>
                    <w:t>0</w:t>
                  </w:r>
                  <w:r>
                    <w:t>.03</w:t>
                  </w:r>
                </w:p>
              </w:tc>
              <w:tc>
                <w:tcPr>
                  <w:tcW w:w="1504" w:type="dxa"/>
                  <w:vMerge/>
                  <w:tcMar>
                    <w:left w:w="28" w:type="dxa"/>
                    <w:right w:w="28" w:type="dxa"/>
                  </w:tcMar>
                  <w:vAlign w:val="center"/>
                </w:tcPr>
                <w:p w14:paraId="624341FA" w14:textId="77777777" w:rsidR="006507A0" w:rsidRDefault="006507A0">
                  <w:pPr>
                    <w:pStyle w:val="4"/>
                  </w:pPr>
                </w:p>
              </w:tc>
              <w:tc>
                <w:tcPr>
                  <w:tcW w:w="634" w:type="dxa"/>
                  <w:tcMar>
                    <w:left w:w="28" w:type="dxa"/>
                    <w:right w:w="28" w:type="dxa"/>
                  </w:tcMar>
                  <w:vAlign w:val="center"/>
                </w:tcPr>
                <w:p w14:paraId="4946EF9B" w14:textId="77777777" w:rsidR="006507A0" w:rsidRDefault="00082A33">
                  <w:pPr>
                    <w:pStyle w:val="4"/>
                  </w:pPr>
                  <w:r>
                    <w:rPr>
                      <w:rFonts w:hint="eastAsia"/>
                    </w:rPr>
                    <w:t>0</w:t>
                  </w:r>
                  <w:r>
                    <w:t>.06</w:t>
                  </w:r>
                </w:p>
              </w:tc>
              <w:tc>
                <w:tcPr>
                  <w:tcW w:w="943" w:type="dxa"/>
                  <w:vAlign w:val="center"/>
                </w:tcPr>
                <w:p w14:paraId="4162FAB4" w14:textId="77777777" w:rsidR="006507A0" w:rsidRDefault="00082A33">
                  <w:pPr>
                    <w:pStyle w:val="4"/>
                  </w:pPr>
                  <w:r>
                    <w:rPr>
                      <w:rFonts w:hint="eastAsia"/>
                    </w:rPr>
                    <w:t>/</w:t>
                  </w:r>
                </w:p>
              </w:tc>
              <w:tc>
                <w:tcPr>
                  <w:tcW w:w="634" w:type="dxa"/>
                  <w:tcMar>
                    <w:left w:w="28" w:type="dxa"/>
                    <w:right w:w="28" w:type="dxa"/>
                  </w:tcMar>
                  <w:vAlign w:val="center"/>
                </w:tcPr>
                <w:p w14:paraId="0D38ACBA" w14:textId="77777777" w:rsidR="006507A0" w:rsidRDefault="00082A33">
                  <w:pPr>
                    <w:pStyle w:val="4"/>
                  </w:pPr>
                  <w:r>
                    <w:rPr>
                      <w:rFonts w:hint="eastAsia"/>
                    </w:rPr>
                    <w:t>0</w:t>
                  </w:r>
                  <w:r>
                    <w:t>.03</w:t>
                  </w:r>
                </w:p>
              </w:tc>
            </w:tr>
            <w:tr w:rsidR="006507A0" w14:paraId="65A4D306" w14:textId="77777777">
              <w:trPr>
                <w:trHeight w:val="410"/>
              </w:trPr>
              <w:tc>
                <w:tcPr>
                  <w:tcW w:w="512" w:type="dxa"/>
                  <w:vMerge/>
                  <w:tcMar>
                    <w:left w:w="28" w:type="dxa"/>
                    <w:right w:w="28" w:type="dxa"/>
                  </w:tcMar>
                  <w:vAlign w:val="center"/>
                </w:tcPr>
                <w:p w14:paraId="0AD13445" w14:textId="77777777" w:rsidR="006507A0" w:rsidRDefault="006507A0">
                  <w:pPr>
                    <w:pStyle w:val="4"/>
                  </w:pPr>
                </w:p>
              </w:tc>
              <w:tc>
                <w:tcPr>
                  <w:tcW w:w="494" w:type="dxa"/>
                  <w:vMerge w:val="restart"/>
                  <w:tcMar>
                    <w:left w:w="28" w:type="dxa"/>
                    <w:right w:w="28" w:type="dxa"/>
                  </w:tcMar>
                  <w:vAlign w:val="center"/>
                </w:tcPr>
                <w:p w14:paraId="16CEE208" w14:textId="77777777" w:rsidR="006507A0" w:rsidRDefault="00082A33">
                  <w:pPr>
                    <w:pStyle w:val="4"/>
                  </w:pPr>
                  <w:r>
                    <w:rPr>
                      <w:rFonts w:hint="eastAsia"/>
                    </w:rPr>
                    <w:t>非甲烷总烃</w:t>
                  </w:r>
                </w:p>
              </w:tc>
              <w:tc>
                <w:tcPr>
                  <w:tcW w:w="623" w:type="dxa"/>
                  <w:vMerge w:val="restart"/>
                  <w:tcMar>
                    <w:left w:w="28" w:type="dxa"/>
                    <w:right w:w="28" w:type="dxa"/>
                  </w:tcMar>
                  <w:vAlign w:val="center"/>
                </w:tcPr>
                <w:p w14:paraId="19C211C5" w14:textId="77777777" w:rsidR="006507A0" w:rsidRDefault="00082A33">
                  <w:pPr>
                    <w:pStyle w:val="4"/>
                  </w:pPr>
                  <w:r>
                    <w:rPr>
                      <w:rFonts w:hint="eastAsia"/>
                    </w:rPr>
                    <w:t>有组织</w:t>
                  </w:r>
                </w:p>
              </w:tc>
              <w:tc>
                <w:tcPr>
                  <w:tcW w:w="709" w:type="dxa"/>
                  <w:tcMar>
                    <w:left w:w="28" w:type="dxa"/>
                    <w:right w:w="28" w:type="dxa"/>
                  </w:tcMar>
                  <w:vAlign w:val="center"/>
                </w:tcPr>
                <w:p w14:paraId="45306345" w14:textId="77777777" w:rsidR="006507A0" w:rsidRDefault="00082A33">
                  <w:pPr>
                    <w:pStyle w:val="4"/>
                  </w:pPr>
                  <w:r>
                    <w:rPr>
                      <w:rFonts w:hint="eastAsia"/>
                    </w:rPr>
                    <w:t>0</w:t>
                  </w:r>
                  <w:r>
                    <w:t>.045</w:t>
                  </w:r>
                </w:p>
              </w:tc>
              <w:tc>
                <w:tcPr>
                  <w:tcW w:w="992" w:type="dxa"/>
                  <w:vAlign w:val="center"/>
                </w:tcPr>
                <w:p w14:paraId="6C5D2A73" w14:textId="77777777" w:rsidR="006507A0" w:rsidRDefault="00082A33">
                  <w:pPr>
                    <w:pStyle w:val="4"/>
                  </w:pPr>
                  <w:r>
                    <w:rPr>
                      <w:rFonts w:hint="eastAsia"/>
                    </w:rPr>
                    <w:t>4</w:t>
                  </w:r>
                </w:p>
              </w:tc>
              <w:tc>
                <w:tcPr>
                  <w:tcW w:w="709" w:type="dxa"/>
                  <w:tcMar>
                    <w:left w:w="28" w:type="dxa"/>
                    <w:right w:w="28" w:type="dxa"/>
                  </w:tcMar>
                  <w:vAlign w:val="center"/>
                </w:tcPr>
                <w:p w14:paraId="4D327C8E" w14:textId="77777777" w:rsidR="006507A0" w:rsidRDefault="00082A33">
                  <w:pPr>
                    <w:pStyle w:val="4"/>
                  </w:pPr>
                  <w:r>
                    <w:rPr>
                      <w:rFonts w:hint="eastAsia"/>
                    </w:rPr>
                    <w:t>0</w:t>
                  </w:r>
                  <w:r>
                    <w:t>.02</w:t>
                  </w:r>
                </w:p>
              </w:tc>
              <w:tc>
                <w:tcPr>
                  <w:tcW w:w="1504" w:type="dxa"/>
                  <w:vMerge/>
                  <w:tcMar>
                    <w:left w:w="28" w:type="dxa"/>
                    <w:right w:w="28" w:type="dxa"/>
                  </w:tcMar>
                  <w:vAlign w:val="center"/>
                </w:tcPr>
                <w:p w14:paraId="24E13A51" w14:textId="77777777" w:rsidR="006507A0" w:rsidRDefault="006507A0">
                  <w:pPr>
                    <w:pStyle w:val="4"/>
                  </w:pPr>
                </w:p>
              </w:tc>
              <w:tc>
                <w:tcPr>
                  <w:tcW w:w="634" w:type="dxa"/>
                  <w:tcMar>
                    <w:left w:w="28" w:type="dxa"/>
                    <w:right w:w="28" w:type="dxa"/>
                  </w:tcMar>
                  <w:vAlign w:val="center"/>
                </w:tcPr>
                <w:p w14:paraId="6F86EA06" w14:textId="77777777" w:rsidR="006507A0" w:rsidRDefault="00082A33">
                  <w:pPr>
                    <w:pStyle w:val="4"/>
                  </w:pPr>
                  <w:r>
                    <w:rPr>
                      <w:rFonts w:hint="eastAsia"/>
                    </w:rPr>
                    <w:t>0</w:t>
                  </w:r>
                  <w:r>
                    <w:t>.005</w:t>
                  </w:r>
                </w:p>
              </w:tc>
              <w:tc>
                <w:tcPr>
                  <w:tcW w:w="943" w:type="dxa"/>
                  <w:vAlign w:val="center"/>
                </w:tcPr>
                <w:p w14:paraId="25CCD5A7" w14:textId="77777777" w:rsidR="006507A0" w:rsidRDefault="00082A33">
                  <w:pPr>
                    <w:pStyle w:val="4"/>
                  </w:pPr>
                  <w:r>
                    <w:rPr>
                      <w:rFonts w:hint="eastAsia"/>
                    </w:rPr>
                    <w:t>0</w:t>
                  </w:r>
                  <w:r>
                    <w:t>.6</w:t>
                  </w:r>
                </w:p>
              </w:tc>
              <w:tc>
                <w:tcPr>
                  <w:tcW w:w="634" w:type="dxa"/>
                  <w:tcMar>
                    <w:left w:w="28" w:type="dxa"/>
                    <w:right w:w="28" w:type="dxa"/>
                  </w:tcMar>
                  <w:vAlign w:val="center"/>
                </w:tcPr>
                <w:p w14:paraId="3E2D29AE" w14:textId="77777777" w:rsidR="006507A0" w:rsidRDefault="00082A33">
                  <w:pPr>
                    <w:pStyle w:val="4"/>
                  </w:pPr>
                  <w:r>
                    <w:rPr>
                      <w:rFonts w:hint="eastAsia"/>
                    </w:rPr>
                    <w:t>0</w:t>
                  </w:r>
                  <w:r>
                    <w:t>.003</w:t>
                  </w:r>
                </w:p>
              </w:tc>
            </w:tr>
            <w:tr w:rsidR="006507A0" w14:paraId="37F10369" w14:textId="77777777">
              <w:trPr>
                <w:trHeight w:val="311"/>
              </w:trPr>
              <w:tc>
                <w:tcPr>
                  <w:tcW w:w="512" w:type="dxa"/>
                  <w:vMerge/>
                  <w:tcMar>
                    <w:left w:w="28" w:type="dxa"/>
                    <w:right w:w="28" w:type="dxa"/>
                  </w:tcMar>
                  <w:vAlign w:val="center"/>
                </w:tcPr>
                <w:p w14:paraId="7F406CB6" w14:textId="77777777" w:rsidR="006507A0" w:rsidRDefault="006507A0">
                  <w:pPr>
                    <w:pStyle w:val="4"/>
                  </w:pPr>
                </w:p>
              </w:tc>
              <w:tc>
                <w:tcPr>
                  <w:tcW w:w="494" w:type="dxa"/>
                  <w:vMerge/>
                  <w:tcMar>
                    <w:left w:w="28" w:type="dxa"/>
                    <w:right w:w="28" w:type="dxa"/>
                  </w:tcMar>
                  <w:vAlign w:val="center"/>
                </w:tcPr>
                <w:p w14:paraId="659772A8" w14:textId="77777777" w:rsidR="006507A0" w:rsidRDefault="006507A0">
                  <w:pPr>
                    <w:pStyle w:val="4"/>
                  </w:pPr>
                </w:p>
              </w:tc>
              <w:tc>
                <w:tcPr>
                  <w:tcW w:w="623" w:type="dxa"/>
                  <w:vMerge/>
                  <w:tcMar>
                    <w:left w:w="28" w:type="dxa"/>
                    <w:right w:w="28" w:type="dxa"/>
                  </w:tcMar>
                  <w:vAlign w:val="center"/>
                </w:tcPr>
                <w:p w14:paraId="7E1690A3" w14:textId="77777777" w:rsidR="006507A0" w:rsidRDefault="006507A0">
                  <w:pPr>
                    <w:pStyle w:val="4"/>
                  </w:pPr>
                </w:p>
              </w:tc>
              <w:tc>
                <w:tcPr>
                  <w:tcW w:w="709" w:type="dxa"/>
                  <w:tcMar>
                    <w:left w:w="28" w:type="dxa"/>
                    <w:right w:w="28" w:type="dxa"/>
                  </w:tcMar>
                  <w:vAlign w:val="center"/>
                </w:tcPr>
                <w:p w14:paraId="42B7B5D9" w14:textId="77777777" w:rsidR="006507A0" w:rsidRDefault="00082A33">
                  <w:pPr>
                    <w:pStyle w:val="4"/>
                  </w:pPr>
                  <w:r>
                    <w:rPr>
                      <w:rFonts w:hint="eastAsia"/>
                    </w:rPr>
                    <w:t>0</w:t>
                  </w:r>
                  <w:r>
                    <w:t>.005</w:t>
                  </w:r>
                </w:p>
              </w:tc>
              <w:tc>
                <w:tcPr>
                  <w:tcW w:w="992" w:type="dxa"/>
                  <w:vAlign w:val="center"/>
                </w:tcPr>
                <w:p w14:paraId="1CC830C2" w14:textId="77777777" w:rsidR="006507A0" w:rsidRDefault="00082A33">
                  <w:pPr>
                    <w:pStyle w:val="4"/>
                  </w:pPr>
                  <w:r>
                    <w:rPr>
                      <w:rFonts w:hint="eastAsia"/>
                    </w:rPr>
                    <w:t>/</w:t>
                  </w:r>
                </w:p>
              </w:tc>
              <w:tc>
                <w:tcPr>
                  <w:tcW w:w="709" w:type="dxa"/>
                  <w:tcMar>
                    <w:left w:w="28" w:type="dxa"/>
                    <w:right w:w="28" w:type="dxa"/>
                  </w:tcMar>
                  <w:vAlign w:val="center"/>
                </w:tcPr>
                <w:p w14:paraId="47033DAB" w14:textId="77777777" w:rsidR="006507A0" w:rsidRDefault="00082A33">
                  <w:pPr>
                    <w:pStyle w:val="4"/>
                  </w:pPr>
                  <w:r>
                    <w:rPr>
                      <w:rFonts w:hint="eastAsia"/>
                    </w:rPr>
                    <w:t>0</w:t>
                  </w:r>
                  <w:r>
                    <w:t>.003</w:t>
                  </w:r>
                </w:p>
              </w:tc>
              <w:tc>
                <w:tcPr>
                  <w:tcW w:w="1504" w:type="dxa"/>
                  <w:vMerge/>
                  <w:tcMar>
                    <w:left w:w="28" w:type="dxa"/>
                    <w:right w:w="28" w:type="dxa"/>
                  </w:tcMar>
                  <w:vAlign w:val="center"/>
                </w:tcPr>
                <w:p w14:paraId="6261B5FD" w14:textId="77777777" w:rsidR="006507A0" w:rsidRDefault="006507A0">
                  <w:pPr>
                    <w:pStyle w:val="4"/>
                  </w:pPr>
                </w:p>
              </w:tc>
              <w:tc>
                <w:tcPr>
                  <w:tcW w:w="634" w:type="dxa"/>
                  <w:tcMar>
                    <w:left w:w="28" w:type="dxa"/>
                    <w:right w:w="28" w:type="dxa"/>
                  </w:tcMar>
                  <w:vAlign w:val="center"/>
                </w:tcPr>
                <w:p w14:paraId="598FA830" w14:textId="77777777" w:rsidR="006507A0" w:rsidRDefault="00082A33">
                  <w:pPr>
                    <w:pStyle w:val="4"/>
                  </w:pPr>
                  <w:r>
                    <w:rPr>
                      <w:rFonts w:hint="eastAsia"/>
                    </w:rPr>
                    <w:t>0</w:t>
                  </w:r>
                  <w:r>
                    <w:t>.005</w:t>
                  </w:r>
                </w:p>
              </w:tc>
              <w:tc>
                <w:tcPr>
                  <w:tcW w:w="943" w:type="dxa"/>
                  <w:vAlign w:val="center"/>
                </w:tcPr>
                <w:p w14:paraId="77342E3F" w14:textId="77777777" w:rsidR="006507A0" w:rsidRDefault="00082A33">
                  <w:pPr>
                    <w:pStyle w:val="4"/>
                  </w:pPr>
                  <w:r>
                    <w:rPr>
                      <w:rFonts w:hint="eastAsia"/>
                    </w:rPr>
                    <w:t>/</w:t>
                  </w:r>
                </w:p>
              </w:tc>
              <w:tc>
                <w:tcPr>
                  <w:tcW w:w="634" w:type="dxa"/>
                  <w:tcMar>
                    <w:left w:w="28" w:type="dxa"/>
                    <w:right w:w="28" w:type="dxa"/>
                  </w:tcMar>
                  <w:vAlign w:val="center"/>
                </w:tcPr>
                <w:p w14:paraId="27DF2DE9" w14:textId="77777777" w:rsidR="006507A0" w:rsidRDefault="00082A33">
                  <w:pPr>
                    <w:pStyle w:val="4"/>
                  </w:pPr>
                  <w:r>
                    <w:rPr>
                      <w:rFonts w:hint="eastAsia"/>
                    </w:rPr>
                    <w:t>0</w:t>
                  </w:r>
                  <w:r>
                    <w:t>.003</w:t>
                  </w:r>
                </w:p>
              </w:tc>
            </w:tr>
          </w:tbl>
          <w:p w14:paraId="341C9CBA" w14:textId="77777777" w:rsidR="006507A0" w:rsidRDefault="00082A33" w:rsidP="009E2102">
            <w:pPr>
              <w:pStyle w:val="11"/>
              <w:ind w:firstLine="480"/>
            </w:pPr>
            <w:r>
              <w:rPr>
                <w:rFonts w:hint="eastAsia"/>
              </w:rPr>
              <w:lastRenderedPageBreak/>
              <w:t>焊接工序产生的颗粒物源强核算根据《全国第二次污染源普查》中“机械行业系数手册”中“焊接环节核算”相关系数进行。本项目采用手工电弧焊、二氧化碳保护焊、氩弧焊三种方式进行焊接，本项目焊条年使用量约</w:t>
            </w:r>
            <w:r>
              <w:rPr>
                <w:rFonts w:hint="eastAsia"/>
              </w:rPr>
              <w:t>0</w:t>
            </w:r>
            <w:r>
              <w:t>.2</w:t>
            </w:r>
            <w:r>
              <w:rPr>
                <w:rFonts w:hint="eastAsia"/>
              </w:rPr>
              <w:t>t/</w:t>
            </w:r>
            <w:r>
              <w:t>a</w:t>
            </w:r>
            <w:r>
              <w:rPr>
                <w:rFonts w:hint="eastAsia"/>
              </w:rPr>
              <w:t>，焊丝年使用量约</w:t>
            </w:r>
            <w:r>
              <w:rPr>
                <w:rFonts w:hint="eastAsia"/>
              </w:rPr>
              <w:t>0</w:t>
            </w:r>
            <w:r>
              <w:t>.8t/a</w:t>
            </w:r>
            <w:r>
              <w:rPr>
                <w:rFonts w:hint="eastAsia"/>
              </w:rPr>
              <w:t>，根据排污系数可知，焊接工序颗粒物年产生量约为</w:t>
            </w:r>
            <w:r>
              <w:t>12kg</w:t>
            </w:r>
            <w:r>
              <w:rPr>
                <w:rFonts w:hint="eastAsia"/>
              </w:rPr>
              <w:t>/</w:t>
            </w:r>
            <w:r>
              <w:t>a</w:t>
            </w:r>
            <w:r>
              <w:rPr>
                <w:rFonts w:hint="eastAsia"/>
              </w:rPr>
              <w:t>。</w:t>
            </w:r>
          </w:p>
          <w:p w14:paraId="48B54D48" w14:textId="77777777" w:rsidR="006507A0" w:rsidRDefault="00082A33">
            <w:pPr>
              <w:pStyle w:val="11"/>
              <w:ind w:firstLine="480"/>
            </w:pPr>
            <w:r>
              <w:t>打磨工序</w:t>
            </w:r>
            <w:r>
              <w:rPr>
                <w:rFonts w:hint="eastAsia"/>
              </w:rPr>
              <w:t>产生的颗粒物源强产生量按照原材料的</w:t>
            </w:r>
            <w:r>
              <w:rPr>
                <w:rFonts w:hint="eastAsia"/>
              </w:rPr>
              <w:t>1</w:t>
            </w:r>
            <w:r>
              <w:rPr>
                <w:rFonts w:hint="eastAsia"/>
              </w:rPr>
              <w:t>‰</w:t>
            </w:r>
            <w:r>
              <w:t>进行。</w:t>
            </w:r>
            <w:r>
              <w:rPr>
                <w:rFonts w:hint="eastAsia"/>
              </w:rPr>
              <w:t>打磨产生的颗粒物经打磨抛光集尘器处理后，室内无组织排放。</w:t>
            </w:r>
          </w:p>
          <w:p w14:paraId="6E62A875" w14:textId="77777777" w:rsidR="006507A0" w:rsidRDefault="00082A33">
            <w:pPr>
              <w:pStyle w:val="11"/>
              <w:ind w:firstLine="480"/>
            </w:pPr>
            <w:r>
              <w:t>切割工序产生的</w:t>
            </w:r>
            <w:r>
              <w:rPr>
                <w:rFonts w:hint="eastAsia"/>
              </w:rPr>
              <w:t>颗粒物源强核算根据《机加工行业环境影响评价中常见污染物源强估算及污染治理》中相关数据进行，切割时粉尘产生量为原材料的</w:t>
            </w:r>
            <w:r>
              <w:rPr>
                <w:rFonts w:hint="eastAsia"/>
              </w:rPr>
              <w:t>1</w:t>
            </w:r>
            <w:r>
              <w:rPr>
                <w:rFonts w:hint="eastAsia"/>
              </w:rPr>
              <w:t>‰。激光切割时产生的颗粒物经焊烟净化器处理后，室内无组织排放。</w:t>
            </w:r>
          </w:p>
          <w:p w14:paraId="59E58085" w14:textId="77777777" w:rsidR="006507A0" w:rsidRDefault="00082A33">
            <w:pPr>
              <w:pStyle w:val="11"/>
              <w:ind w:firstLine="480"/>
            </w:pPr>
            <w:r>
              <w:rPr>
                <w:rFonts w:hint="eastAsia"/>
              </w:rPr>
              <w:t>通过查阅《涂装技术实用手册》（机械工业出版社）和文献资料，一般空气喷涂附着率为</w:t>
            </w:r>
            <w:r>
              <w:t>50%</w:t>
            </w:r>
            <w:r>
              <w:rPr>
                <w:rFonts w:hint="eastAsia"/>
              </w:rPr>
              <w:t>~</w:t>
            </w:r>
            <w:r>
              <w:t>70%</w:t>
            </w:r>
            <w:r>
              <w:rPr>
                <w:rFonts w:hint="eastAsia"/>
              </w:rPr>
              <w:t>，随着技术的不断提升，目前标准化喷漆附着率普遍可以达到</w:t>
            </w:r>
            <w:r>
              <w:t>70%</w:t>
            </w:r>
            <w:r>
              <w:rPr>
                <w:rFonts w:hint="eastAsia"/>
              </w:rPr>
              <w:t>，本次环评取附着率</w:t>
            </w:r>
            <w:r>
              <w:t>70%</w:t>
            </w:r>
            <w:r>
              <w:rPr>
                <w:rFonts w:hint="eastAsia"/>
              </w:rPr>
              <w:t>进行计算。本项目水性漆年用量为</w:t>
            </w:r>
            <w:r>
              <w:rPr>
                <w:rFonts w:hint="eastAsia"/>
              </w:rPr>
              <w:t>2</w:t>
            </w:r>
            <w:r>
              <w:t>t</w:t>
            </w:r>
            <w:r>
              <w:t>，则漆雾的产生量为</w:t>
            </w:r>
            <w:r>
              <w:rPr>
                <w:rFonts w:hint="eastAsia"/>
              </w:rPr>
              <w:t>0</w:t>
            </w:r>
            <w:r>
              <w:t>.6t/a</w:t>
            </w:r>
            <w:r>
              <w:t>。</w:t>
            </w:r>
          </w:p>
          <w:p w14:paraId="54805D6F" w14:textId="3770AB49" w:rsidR="006507A0" w:rsidRDefault="00082A33">
            <w:pPr>
              <w:pStyle w:val="11"/>
              <w:ind w:firstLine="480"/>
            </w:pPr>
            <w:r>
              <w:t>根据水性漆厂家提供的检测报告</w:t>
            </w:r>
            <w:r>
              <w:rPr>
                <w:rFonts w:hint="eastAsia"/>
              </w:rPr>
              <w:t>和本项目水性漆年用量</w:t>
            </w:r>
            <w:r>
              <w:t>可知，</w:t>
            </w:r>
            <w:r>
              <w:rPr>
                <w:rFonts w:hint="eastAsia"/>
              </w:rPr>
              <w:t>非甲烷总烃年产生量约为</w:t>
            </w:r>
            <w:r>
              <w:rPr>
                <w:rFonts w:hint="eastAsia"/>
              </w:rPr>
              <w:t>0</w:t>
            </w:r>
            <w:r>
              <w:t>.05t/a</w:t>
            </w:r>
            <w:r>
              <w:t>。</w:t>
            </w:r>
            <w:r w:rsidR="00F615AA">
              <w:rPr>
                <w:rFonts w:hint="eastAsia"/>
              </w:rPr>
              <w:t>由于对水性漆的检测结果显示苯系物均未检出，</w:t>
            </w:r>
            <w:r>
              <w:rPr>
                <w:rFonts w:hint="eastAsia"/>
              </w:rPr>
              <w:t>本次环评对苯系物进行定性评价，由于其产生量较小，且喷漆和烤漆工序均在密闭空间内进行，再经活性炭吸附装置处理后，对环境影响较小。</w:t>
            </w:r>
          </w:p>
          <w:p w14:paraId="5B8D5379" w14:textId="1E8D2322" w:rsidR="006507A0" w:rsidRDefault="00ED3C22">
            <w:pPr>
              <w:pStyle w:val="11"/>
              <w:ind w:firstLine="480"/>
            </w:pPr>
            <w:r>
              <w:rPr>
                <w:rFonts w:hint="eastAsia"/>
              </w:rPr>
              <w:t>调漆、</w:t>
            </w:r>
            <w:r w:rsidR="00082A33">
              <w:t>喷漆、烤漆</w:t>
            </w:r>
            <w:r w:rsidR="00082A33">
              <w:rPr>
                <w:rFonts w:hint="eastAsia"/>
              </w:rPr>
              <w:t>工序在密闭空间内进行，产生的有机废气经收集后通过活性炭吸附装置处理，</w:t>
            </w:r>
            <w:r w:rsidR="00082A33">
              <w:rPr>
                <w:rFonts w:hint="eastAsia"/>
              </w:rPr>
              <w:t>1</w:t>
            </w:r>
            <w:r w:rsidR="00082A33">
              <w:t>5m</w:t>
            </w:r>
            <w:r w:rsidR="00082A33">
              <w:t>排气筒高空排放。喷漆产生的漆雾经过滤棉处理，同样</w:t>
            </w:r>
            <w:r w:rsidR="00082A33">
              <w:rPr>
                <w:rFonts w:hint="eastAsia"/>
              </w:rPr>
              <w:t>1</w:t>
            </w:r>
            <w:r w:rsidR="00082A33">
              <w:t>5m</w:t>
            </w:r>
            <w:r w:rsidR="00082A33">
              <w:t>排气筒高空排放。</w:t>
            </w:r>
          </w:p>
          <w:p w14:paraId="57C8353A" w14:textId="77777777" w:rsidR="006507A0" w:rsidRDefault="00082A33">
            <w:pPr>
              <w:pStyle w:val="11"/>
              <w:ind w:firstLine="480"/>
            </w:pPr>
            <w:r>
              <w:rPr>
                <w:rFonts w:hint="eastAsia"/>
              </w:rPr>
              <w:t>废气排放口具体情况见表</w:t>
            </w:r>
            <w:r>
              <w:rPr>
                <w:rFonts w:hint="eastAsia"/>
              </w:rPr>
              <w:t>4</w:t>
            </w:r>
            <w:r>
              <w:t>-2</w:t>
            </w:r>
            <w:r>
              <w:rPr>
                <w:rFonts w:hint="eastAsia"/>
              </w:rPr>
              <w:t>。</w:t>
            </w:r>
          </w:p>
          <w:p w14:paraId="36AEDDF8" w14:textId="77777777" w:rsidR="006507A0" w:rsidRDefault="00082A33">
            <w:pPr>
              <w:pStyle w:val="3"/>
            </w:pPr>
            <w:r>
              <w:rPr>
                <w:rFonts w:hint="eastAsia"/>
              </w:rPr>
              <w:t>表</w:t>
            </w:r>
            <w:r>
              <w:rPr>
                <w:rFonts w:hint="eastAsia"/>
              </w:rPr>
              <w:t>4</w:t>
            </w:r>
            <w:r>
              <w:t xml:space="preserve">-2  </w:t>
            </w:r>
            <w:r>
              <w:rPr>
                <w:rFonts w:hint="eastAsia"/>
              </w:rPr>
              <w:t>废气排放口基本情况表</w:t>
            </w:r>
          </w:p>
          <w:tbl>
            <w:tblPr>
              <w:tblStyle w:val="af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0"/>
              <w:gridCol w:w="803"/>
              <w:gridCol w:w="851"/>
              <w:gridCol w:w="850"/>
              <w:gridCol w:w="851"/>
              <w:gridCol w:w="850"/>
              <w:gridCol w:w="1276"/>
              <w:gridCol w:w="1303"/>
            </w:tblGrid>
            <w:tr w:rsidR="006507A0" w14:paraId="6947750C" w14:textId="77777777" w:rsidTr="000B586C">
              <w:trPr>
                <w:trHeight w:val="397"/>
              </w:trPr>
              <w:tc>
                <w:tcPr>
                  <w:tcW w:w="970" w:type="dxa"/>
                  <w:vMerge w:val="restart"/>
                  <w:vAlign w:val="center"/>
                </w:tcPr>
                <w:p w14:paraId="6D863C25" w14:textId="77777777" w:rsidR="006507A0" w:rsidRDefault="00082A33">
                  <w:pPr>
                    <w:pStyle w:val="4"/>
                  </w:pPr>
                  <w:r>
                    <w:rPr>
                      <w:rFonts w:hint="eastAsia"/>
                    </w:rPr>
                    <w:t>名称</w:t>
                  </w:r>
                </w:p>
              </w:tc>
              <w:tc>
                <w:tcPr>
                  <w:tcW w:w="803" w:type="dxa"/>
                  <w:vMerge w:val="restart"/>
                  <w:vAlign w:val="center"/>
                </w:tcPr>
                <w:p w14:paraId="51BE5B77" w14:textId="77777777" w:rsidR="006507A0" w:rsidRDefault="00082A33">
                  <w:pPr>
                    <w:pStyle w:val="4"/>
                  </w:pPr>
                  <w:r>
                    <w:rPr>
                      <w:rFonts w:hint="eastAsia"/>
                    </w:rPr>
                    <w:t>高度</w:t>
                  </w:r>
                </w:p>
              </w:tc>
              <w:tc>
                <w:tcPr>
                  <w:tcW w:w="851" w:type="dxa"/>
                  <w:vMerge w:val="restart"/>
                  <w:vAlign w:val="center"/>
                </w:tcPr>
                <w:p w14:paraId="0EC7C02C" w14:textId="77777777" w:rsidR="006507A0" w:rsidRDefault="00082A33">
                  <w:pPr>
                    <w:pStyle w:val="4"/>
                  </w:pPr>
                  <w:r>
                    <w:rPr>
                      <w:rFonts w:hint="eastAsia"/>
                    </w:rPr>
                    <w:t>内径</w:t>
                  </w:r>
                </w:p>
              </w:tc>
              <w:tc>
                <w:tcPr>
                  <w:tcW w:w="850" w:type="dxa"/>
                  <w:vMerge w:val="restart"/>
                  <w:vAlign w:val="center"/>
                </w:tcPr>
                <w:p w14:paraId="20240698" w14:textId="77777777" w:rsidR="006507A0" w:rsidRDefault="00082A33">
                  <w:pPr>
                    <w:pStyle w:val="4"/>
                  </w:pPr>
                  <w:r>
                    <w:rPr>
                      <w:rFonts w:hint="eastAsia"/>
                    </w:rPr>
                    <w:t>温度</w:t>
                  </w:r>
                </w:p>
              </w:tc>
              <w:tc>
                <w:tcPr>
                  <w:tcW w:w="851" w:type="dxa"/>
                  <w:vMerge w:val="restart"/>
                  <w:vAlign w:val="center"/>
                </w:tcPr>
                <w:p w14:paraId="211DA7F3" w14:textId="77777777" w:rsidR="006507A0" w:rsidRDefault="00082A33">
                  <w:pPr>
                    <w:pStyle w:val="4"/>
                  </w:pPr>
                  <w:r>
                    <w:rPr>
                      <w:rFonts w:hint="eastAsia"/>
                    </w:rPr>
                    <w:t>编号</w:t>
                  </w:r>
                </w:p>
              </w:tc>
              <w:tc>
                <w:tcPr>
                  <w:tcW w:w="850" w:type="dxa"/>
                  <w:vMerge w:val="restart"/>
                  <w:vAlign w:val="center"/>
                </w:tcPr>
                <w:p w14:paraId="09C0C7A2" w14:textId="77777777" w:rsidR="006507A0" w:rsidRDefault="00082A33">
                  <w:pPr>
                    <w:pStyle w:val="4"/>
                  </w:pPr>
                  <w:r>
                    <w:rPr>
                      <w:rFonts w:hint="eastAsia"/>
                    </w:rPr>
                    <w:t>类型</w:t>
                  </w:r>
                </w:p>
              </w:tc>
              <w:tc>
                <w:tcPr>
                  <w:tcW w:w="2579" w:type="dxa"/>
                  <w:gridSpan w:val="2"/>
                  <w:vAlign w:val="center"/>
                </w:tcPr>
                <w:p w14:paraId="43B747BA" w14:textId="77777777" w:rsidR="006507A0" w:rsidRDefault="00082A33">
                  <w:pPr>
                    <w:pStyle w:val="4"/>
                  </w:pPr>
                  <w:r>
                    <w:rPr>
                      <w:rFonts w:hint="eastAsia"/>
                    </w:rPr>
                    <w:t>地理坐标</w:t>
                  </w:r>
                </w:p>
              </w:tc>
            </w:tr>
            <w:tr w:rsidR="006507A0" w14:paraId="35EB766F" w14:textId="77777777" w:rsidTr="000B586C">
              <w:trPr>
                <w:trHeight w:val="397"/>
              </w:trPr>
              <w:tc>
                <w:tcPr>
                  <w:tcW w:w="970" w:type="dxa"/>
                  <w:vMerge/>
                  <w:vAlign w:val="center"/>
                </w:tcPr>
                <w:p w14:paraId="75623C53" w14:textId="77777777" w:rsidR="006507A0" w:rsidRDefault="006507A0">
                  <w:pPr>
                    <w:pStyle w:val="4"/>
                  </w:pPr>
                </w:p>
              </w:tc>
              <w:tc>
                <w:tcPr>
                  <w:tcW w:w="803" w:type="dxa"/>
                  <w:vMerge/>
                  <w:vAlign w:val="center"/>
                </w:tcPr>
                <w:p w14:paraId="54B13CBA" w14:textId="77777777" w:rsidR="006507A0" w:rsidRDefault="006507A0">
                  <w:pPr>
                    <w:pStyle w:val="4"/>
                  </w:pPr>
                </w:p>
              </w:tc>
              <w:tc>
                <w:tcPr>
                  <w:tcW w:w="851" w:type="dxa"/>
                  <w:vMerge/>
                  <w:vAlign w:val="center"/>
                </w:tcPr>
                <w:p w14:paraId="2E73A016" w14:textId="77777777" w:rsidR="006507A0" w:rsidRDefault="006507A0">
                  <w:pPr>
                    <w:pStyle w:val="4"/>
                  </w:pPr>
                </w:p>
              </w:tc>
              <w:tc>
                <w:tcPr>
                  <w:tcW w:w="850" w:type="dxa"/>
                  <w:vMerge/>
                  <w:vAlign w:val="center"/>
                </w:tcPr>
                <w:p w14:paraId="24D130C7" w14:textId="77777777" w:rsidR="006507A0" w:rsidRDefault="006507A0">
                  <w:pPr>
                    <w:pStyle w:val="4"/>
                  </w:pPr>
                </w:p>
              </w:tc>
              <w:tc>
                <w:tcPr>
                  <w:tcW w:w="851" w:type="dxa"/>
                  <w:vMerge/>
                  <w:vAlign w:val="center"/>
                </w:tcPr>
                <w:p w14:paraId="08491265" w14:textId="77777777" w:rsidR="006507A0" w:rsidRDefault="006507A0">
                  <w:pPr>
                    <w:pStyle w:val="4"/>
                  </w:pPr>
                </w:p>
              </w:tc>
              <w:tc>
                <w:tcPr>
                  <w:tcW w:w="850" w:type="dxa"/>
                  <w:vMerge/>
                  <w:vAlign w:val="center"/>
                </w:tcPr>
                <w:p w14:paraId="765366D5" w14:textId="77777777" w:rsidR="006507A0" w:rsidRDefault="006507A0">
                  <w:pPr>
                    <w:pStyle w:val="4"/>
                  </w:pPr>
                </w:p>
              </w:tc>
              <w:tc>
                <w:tcPr>
                  <w:tcW w:w="1276" w:type="dxa"/>
                  <w:vAlign w:val="center"/>
                </w:tcPr>
                <w:p w14:paraId="789CF7C8" w14:textId="77777777" w:rsidR="006507A0" w:rsidRDefault="00082A33">
                  <w:pPr>
                    <w:pStyle w:val="4"/>
                  </w:pPr>
                  <w:r>
                    <w:rPr>
                      <w:rFonts w:hint="eastAsia"/>
                    </w:rPr>
                    <w:t>经度</w:t>
                  </w:r>
                </w:p>
              </w:tc>
              <w:tc>
                <w:tcPr>
                  <w:tcW w:w="1303" w:type="dxa"/>
                  <w:vAlign w:val="center"/>
                </w:tcPr>
                <w:p w14:paraId="38DA9DFB" w14:textId="77777777" w:rsidR="006507A0" w:rsidRDefault="00082A33">
                  <w:pPr>
                    <w:pStyle w:val="4"/>
                  </w:pPr>
                  <w:r>
                    <w:rPr>
                      <w:rFonts w:hint="eastAsia"/>
                    </w:rPr>
                    <w:t>纬度</w:t>
                  </w:r>
                </w:p>
              </w:tc>
            </w:tr>
            <w:tr w:rsidR="000B586C" w14:paraId="42FB2AC1" w14:textId="77777777" w:rsidTr="000B586C">
              <w:trPr>
                <w:trHeight w:val="397"/>
              </w:trPr>
              <w:tc>
                <w:tcPr>
                  <w:tcW w:w="970" w:type="dxa"/>
                  <w:vAlign w:val="center"/>
                </w:tcPr>
                <w:p w14:paraId="252B4868" w14:textId="77777777" w:rsidR="000B586C" w:rsidRDefault="000B586C">
                  <w:pPr>
                    <w:pStyle w:val="4"/>
                  </w:pPr>
                  <w:r>
                    <w:rPr>
                      <w:rFonts w:hint="eastAsia"/>
                    </w:rPr>
                    <w:t>废气排放口</w:t>
                  </w:r>
                </w:p>
              </w:tc>
              <w:tc>
                <w:tcPr>
                  <w:tcW w:w="803" w:type="dxa"/>
                  <w:vAlign w:val="center"/>
                </w:tcPr>
                <w:p w14:paraId="08858D95" w14:textId="77777777" w:rsidR="000B586C" w:rsidRDefault="000B586C">
                  <w:pPr>
                    <w:pStyle w:val="4"/>
                  </w:pPr>
                  <w:r>
                    <w:rPr>
                      <w:rFonts w:hint="eastAsia"/>
                    </w:rPr>
                    <w:t>1</w:t>
                  </w:r>
                  <w:r>
                    <w:t>5m</w:t>
                  </w:r>
                </w:p>
              </w:tc>
              <w:tc>
                <w:tcPr>
                  <w:tcW w:w="851" w:type="dxa"/>
                  <w:vAlign w:val="center"/>
                </w:tcPr>
                <w:p w14:paraId="069551C4" w14:textId="77777777" w:rsidR="000B586C" w:rsidRDefault="000B586C">
                  <w:pPr>
                    <w:pStyle w:val="4"/>
                  </w:pPr>
                  <w:r>
                    <w:rPr>
                      <w:rFonts w:hint="eastAsia"/>
                    </w:rPr>
                    <w:t>0</w:t>
                  </w:r>
                  <w:r>
                    <w:t>.5m</w:t>
                  </w:r>
                </w:p>
              </w:tc>
              <w:tc>
                <w:tcPr>
                  <w:tcW w:w="850" w:type="dxa"/>
                  <w:vAlign w:val="center"/>
                </w:tcPr>
                <w:p w14:paraId="296E8E5E" w14:textId="77777777" w:rsidR="000B586C" w:rsidRDefault="000B586C">
                  <w:pPr>
                    <w:pStyle w:val="4"/>
                  </w:pPr>
                  <w:r>
                    <w:t>25</w:t>
                  </w:r>
                  <w:r>
                    <w:rPr>
                      <w:rFonts w:hint="eastAsia"/>
                    </w:rPr>
                    <w:t>℃</w:t>
                  </w:r>
                </w:p>
              </w:tc>
              <w:tc>
                <w:tcPr>
                  <w:tcW w:w="851" w:type="dxa"/>
                  <w:vAlign w:val="center"/>
                </w:tcPr>
                <w:p w14:paraId="11586E8A" w14:textId="77777777" w:rsidR="000B586C" w:rsidRDefault="000B586C">
                  <w:pPr>
                    <w:pStyle w:val="4"/>
                  </w:pPr>
                  <w:r>
                    <w:rPr>
                      <w:rFonts w:hint="eastAsia"/>
                    </w:rPr>
                    <w:t>D</w:t>
                  </w:r>
                  <w:r>
                    <w:t>A001</w:t>
                  </w:r>
                </w:p>
              </w:tc>
              <w:tc>
                <w:tcPr>
                  <w:tcW w:w="850" w:type="dxa"/>
                  <w:vAlign w:val="center"/>
                </w:tcPr>
                <w:p w14:paraId="08955511" w14:textId="77777777" w:rsidR="000B586C" w:rsidRDefault="000B586C">
                  <w:pPr>
                    <w:pStyle w:val="4"/>
                  </w:pPr>
                  <w:r>
                    <w:rPr>
                      <w:rFonts w:hint="eastAsia"/>
                    </w:rPr>
                    <w:t>一般排放口</w:t>
                  </w:r>
                </w:p>
              </w:tc>
              <w:tc>
                <w:tcPr>
                  <w:tcW w:w="1276" w:type="dxa"/>
                  <w:vAlign w:val="center"/>
                </w:tcPr>
                <w:p w14:paraId="63ED11BD" w14:textId="77777777" w:rsidR="000B586C" w:rsidRDefault="000B586C">
                  <w:pPr>
                    <w:pStyle w:val="4"/>
                  </w:pPr>
                  <w:r>
                    <w:rPr>
                      <w:rFonts w:hint="eastAsia"/>
                    </w:rPr>
                    <w:t>1</w:t>
                  </w:r>
                  <w:r>
                    <w:t>08.907229</w:t>
                  </w:r>
                </w:p>
              </w:tc>
              <w:tc>
                <w:tcPr>
                  <w:tcW w:w="1303" w:type="dxa"/>
                  <w:vAlign w:val="center"/>
                </w:tcPr>
                <w:p w14:paraId="18CE7214" w14:textId="77777777" w:rsidR="000B586C" w:rsidRDefault="000B586C">
                  <w:pPr>
                    <w:pStyle w:val="4"/>
                  </w:pPr>
                  <w:r>
                    <w:rPr>
                      <w:rFonts w:hint="eastAsia"/>
                    </w:rPr>
                    <w:t>3</w:t>
                  </w:r>
                  <w:r>
                    <w:t>4.530989</w:t>
                  </w:r>
                </w:p>
              </w:tc>
            </w:tr>
          </w:tbl>
          <w:p w14:paraId="16D032F9" w14:textId="77777777" w:rsidR="00043461" w:rsidRDefault="00043461">
            <w:pPr>
              <w:pStyle w:val="11"/>
              <w:spacing w:beforeLines="50" w:before="156"/>
              <w:ind w:firstLine="480"/>
            </w:pPr>
          </w:p>
          <w:p w14:paraId="56AD4A4B" w14:textId="77777777" w:rsidR="00043461" w:rsidRDefault="00043461">
            <w:pPr>
              <w:pStyle w:val="11"/>
              <w:spacing w:beforeLines="50" w:before="156"/>
              <w:ind w:firstLine="480"/>
            </w:pPr>
          </w:p>
          <w:p w14:paraId="2F72E440" w14:textId="4C4037E6" w:rsidR="006507A0" w:rsidRDefault="00082A33" w:rsidP="00043461">
            <w:pPr>
              <w:pStyle w:val="11"/>
              <w:ind w:firstLine="480"/>
            </w:pPr>
            <w:r>
              <w:rPr>
                <w:rFonts w:hint="eastAsia"/>
              </w:rPr>
              <w:lastRenderedPageBreak/>
              <w:t>废气监测要求见表</w:t>
            </w:r>
            <w:r>
              <w:rPr>
                <w:rFonts w:hint="eastAsia"/>
              </w:rPr>
              <w:t>4</w:t>
            </w:r>
            <w:r>
              <w:t>-3</w:t>
            </w:r>
            <w:r>
              <w:rPr>
                <w:rFonts w:hint="eastAsia"/>
              </w:rPr>
              <w:t>。</w:t>
            </w:r>
          </w:p>
          <w:p w14:paraId="709A52BA" w14:textId="55B22D0D" w:rsidR="006507A0" w:rsidRDefault="00082A33">
            <w:pPr>
              <w:pStyle w:val="TOC2"/>
              <w:adjustRightInd w:val="0"/>
              <w:snapToGrid w:val="0"/>
              <w:ind w:left="0"/>
              <w:jc w:val="center"/>
              <w:rPr>
                <w:rFonts w:ascii="Times New Roman" w:eastAsia="黑体" w:hAnsi="Times New Roman" w:cs="Times New Roman"/>
                <w:sz w:val="24"/>
              </w:rPr>
            </w:pPr>
            <w:r>
              <w:rPr>
                <w:rFonts w:ascii="Times New Roman" w:eastAsia="黑体" w:hAnsi="Times New Roman" w:cs="Times New Roman" w:hint="eastAsia"/>
                <w:sz w:val="24"/>
              </w:rPr>
              <w:t>表</w:t>
            </w:r>
            <w:r>
              <w:rPr>
                <w:rFonts w:ascii="Times New Roman" w:eastAsia="黑体" w:hAnsi="Times New Roman" w:cs="Times New Roman" w:hint="eastAsia"/>
                <w:sz w:val="24"/>
              </w:rPr>
              <w:t>4</w:t>
            </w:r>
            <w:r>
              <w:rPr>
                <w:rFonts w:ascii="Times New Roman" w:eastAsia="黑体" w:hAnsi="Times New Roman" w:cs="Times New Roman"/>
                <w:sz w:val="24"/>
              </w:rPr>
              <w:t>-3</w:t>
            </w:r>
            <w:r>
              <w:rPr>
                <w:rFonts w:ascii="Times New Roman" w:eastAsia="黑体" w:hAnsi="Times New Roman" w:cs="Times New Roman" w:hint="eastAsia"/>
                <w:sz w:val="24"/>
              </w:rPr>
              <w:t xml:space="preserve">  </w:t>
            </w:r>
            <w:r>
              <w:rPr>
                <w:rFonts w:ascii="Times New Roman" w:eastAsia="黑体" w:hAnsi="Times New Roman" w:cs="Times New Roman"/>
                <w:sz w:val="24"/>
              </w:rPr>
              <w:t>运营期</w:t>
            </w:r>
            <w:r>
              <w:rPr>
                <w:rFonts w:ascii="Times New Roman" w:eastAsia="黑体" w:hAnsi="Times New Roman" w:cs="Times New Roman" w:hint="eastAsia"/>
                <w:sz w:val="24"/>
              </w:rPr>
              <w:t>废气</w:t>
            </w:r>
            <w:r>
              <w:rPr>
                <w:rFonts w:ascii="Times New Roman" w:eastAsia="黑体" w:hAnsi="Times New Roman" w:cs="Times New Roman"/>
                <w:sz w:val="24"/>
              </w:rPr>
              <w:t>监测计划表</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1"/>
              <w:gridCol w:w="1394"/>
              <w:gridCol w:w="1513"/>
              <w:gridCol w:w="925"/>
              <w:gridCol w:w="949"/>
              <w:gridCol w:w="2189"/>
            </w:tblGrid>
            <w:tr w:rsidR="006507A0" w14:paraId="510BD8CB" w14:textId="77777777">
              <w:trPr>
                <w:trHeight w:val="448"/>
              </w:trPr>
              <w:tc>
                <w:tcPr>
                  <w:tcW w:w="504" w:type="pct"/>
                  <w:tcBorders>
                    <w:tl2br w:val="nil"/>
                    <w:tr2bl w:val="nil"/>
                  </w:tcBorders>
                  <w:vAlign w:val="center"/>
                </w:tcPr>
                <w:p w14:paraId="6B648D13" w14:textId="77777777" w:rsidR="006507A0" w:rsidRDefault="00082A33">
                  <w:pPr>
                    <w:pStyle w:val="4"/>
                  </w:pPr>
                  <w:r>
                    <w:t>污染源名称</w:t>
                  </w:r>
                </w:p>
              </w:tc>
              <w:tc>
                <w:tcPr>
                  <w:tcW w:w="899" w:type="pct"/>
                  <w:tcBorders>
                    <w:tl2br w:val="nil"/>
                    <w:tr2bl w:val="nil"/>
                  </w:tcBorders>
                  <w:vAlign w:val="center"/>
                </w:tcPr>
                <w:p w14:paraId="0B84F423" w14:textId="77777777" w:rsidR="006507A0" w:rsidRDefault="00082A33">
                  <w:pPr>
                    <w:pStyle w:val="4"/>
                  </w:pPr>
                  <w:r>
                    <w:t>监测项目</w:t>
                  </w:r>
                </w:p>
              </w:tc>
              <w:tc>
                <w:tcPr>
                  <w:tcW w:w="976" w:type="pct"/>
                  <w:tcBorders>
                    <w:tl2br w:val="nil"/>
                    <w:tr2bl w:val="nil"/>
                  </w:tcBorders>
                  <w:vAlign w:val="center"/>
                </w:tcPr>
                <w:p w14:paraId="06969B4A" w14:textId="77777777" w:rsidR="006507A0" w:rsidRDefault="00082A33">
                  <w:pPr>
                    <w:pStyle w:val="4"/>
                  </w:pPr>
                  <w:r>
                    <w:t>监测点位置</w:t>
                  </w:r>
                </w:p>
              </w:tc>
              <w:tc>
                <w:tcPr>
                  <w:tcW w:w="597" w:type="pct"/>
                  <w:tcBorders>
                    <w:tl2br w:val="nil"/>
                    <w:tr2bl w:val="nil"/>
                  </w:tcBorders>
                  <w:vAlign w:val="center"/>
                </w:tcPr>
                <w:p w14:paraId="5AD01EAD" w14:textId="77777777" w:rsidR="006507A0" w:rsidRDefault="00082A33">
                  <w:pPr>
                    <w:pStyle w:val="4"/>
                  </w:pPr>
                  <w:r>
                    <w:t>监测点数</w:t>
                  </w:r>
                </w:p>
              </w:tc>
              <w:tc>
                <w:tcPr>
                  <w:tcW w:w="612" w:type="pct"/>
                  <w:tcBorders>
                    <w:tl2br w:val="nil"/>
                    <w:tr2bl w:val="nil"/>
                  </w:tcBorders>
                  <w:vAlign w:val="center"/>
                </w:tcPr>
                <w:p w14:paraId="7D35C6E8" w14:textId="77777777" w:rsidR="006507A0" w:rsidRDefault="00082A33">
                  <w:pPr>
                    <w:pStyle w:val="4"/>
                  </w:pPr>
                  <w:r>
                    <w:t>监测频次</w:t>
                  </w:r>
                </w:p>
              </w:tc>
              <w:tc>
                <w:tcPr>
                  <w:tcW w:w="1412" w:type="pct"/>
                  <w:tcBorders>
                    <w:tl2br w:val="nil"/>
                    <w:tr2bl w:val="nil"/>
                  </w:tcBorders>
                  <w:vAlign w:val="center"/>
                </w:tcPr>
                <w:p w14:paraId="131CC059" w14:textId="77777777" w:rsidR="006507A0" w:rsidRDefault="00082A33">
                  <w:pPr>
                    <w:pStyle w:val="4"/>
                  </w:pPr>
                  <w:r>
                    <w:t>控制指标</w:t>
                  </w:r>
                </w:p>
              </w:tc>
            </w:tr>
            <w:tr w:rsidR="006507A0" w14:paraId="55EDB502" w14:textId="77777777">
              <w:trPr>
                <w:trHeight w:val="448"/>
              </w:trPr>
              <w:tc>
                <w:tcPr>
                  <w:tcW w:w="504" w:type="pct"/>
                  <w:vMerge w:val="restart"/>
                  <w:tcBorders>
                    <w:tl2br w:val="nil"/>
                    <w:tr2bl w:val="nil"/>
                  </w:tcBorders>
                  <w:vAlign w:val="center"/>
                </w:tcPr>
                <w:p w14:paraId="4E88C201" w14:textId="77777777" w:rsidR="006507A0" w:rsidRDefault="00082A33">
                  <w:pPr>
                    <w:pStyle w:val="4"/>
                  </w:pPr>
                  <w:r>
                    <w:t>无组织废气</w:t>
                  </w:r>
                </w:p>
              </w:tc>
              <w:tc>
                <w:tcPr>
                  <w:tcW w:w="899" w:type="pct"/>
                  <w:tcBorders>
                    <w:tl2br w:val="nil"/>
                    <w:tr2bl w:val="nil"/>
                  </w:tcBorders>
                  <w:vAlign w:val="center"/>
                </w:tcPr>
                <w:p w14:paraId="6F878D88" w14:textId="77777777" w:rsidR="006507A0" w:rsidRDefault="00082A33">
                  <w:pPr>
                    <w:pStyle w:val="4"/>
                  </w:pPr>
                  <w:r>
                    <w:rPr>
                      <w:rFonts w:hint="eastAsia"/>
                    </w:rPr>
                    <w:t>颗粒物</w:t>
                  </w:r>
                </w:p>
              </w:tc>
              <w:tc>
                <w:tcPr>
                  <w:tcW w:w="976" w:type="pct"/>
                  <w:vMerge w:val="restart"/>
                  <w:tcBorders>
                    <w:tl2br w:val="nil"/>
                    <w:tr2bl w:val="nil"/>
                  </w:tcBorders>
                  <w:vAlign w:val="center"/>
                </w:tcPr>
                <w:p w14:paraId="3E4D8D32" w14:textId="77777777" w:rsidR="006507A0" w:rsidRDefault="00082A33">
                  <w:pPr>
                    <w:pStyle w:val="4"/>
                  </w:pPr>
                  <w:r>
                    <w:t>厂区上风向</w:t>
                  </w:r>
                  <w:r>
                    <w:t>1</w:t>
                  </w:r>
                  <w:r>
                    <w:t>个，下风向</w:t>
                  </w:r>
                  <w:r>
                    <w:t>3</w:t>
                  </w:r>
                  <w:r>
                    <w:t>个</w:t>
                  </w:r>
                </w:p>
              </w:tc>
              <w:tc>
                <w:tcPr>
                  <w:tcW w:w="597" w:type="pct"/>
                  <w:vMerge w:val="restart"/>
                  <w:tcBorders>
                    <w:tl2br w:val="nil"/>
                    <w:tr2bl w:val="nil"/>
                  </w:tcBorders>
                  <w:vAlign w:val="center"/>
                </w:tcPr>
                <w:p w14:paraId="402E9B7E" w14:textId="77777777" w:rsidR="006507A0" w:rsidRDefault="00082A33">
                  <w:pPr>
                    <w:pStyle w:val="4"/>
                  </w:pPr>
                  <w:r>
                    <w:t>4</w:t>
                  </w:r>
                  <w:r>
                    <w:t>个</w:t>
                  </w:r>
                </w:p>
              </w:tc>
              <w:tc>
                <w:tcPr>
                  <w:tcW w:w="612" w:type="pct"/>
                  <w:vMerge w:val="restart"/>
                  <w:tcBorders>
                    <w:tl2br w:val="nil"/>
                    <w:tr2bl w:val="nil"/>
                  </w:tcBorders>
                  <w:vAlign w:val="center"/>
                </w:tcPr>
                <w:p w14:paraId="571012EE" w14:textId="77777777" w:rsidR="006507A0" w:rsidRDefault="00082A33">
                  <w:pPr>
                    <w:pStyle w:val="4"/>
                  </w:pPr>
                  <w:r>
                    <w:t>1</w:t>
                  </w:r>
                  <w:r>
                    <w:t>次</w:t>
                  </w:r>
                  <w:r>
                    <w:t>/</w:t>
                  </w:r>
                  <w:r>
                    <w:rPr>
                      <w:rFonts w:hint="eastAsia"/>
                    </w:rPr>
                    <w:t>半年</w:t>
                  </w:r>
                </w:p>
              </w:tc>
              <w:tc>
                <w:tcPr>
                  <w:tcW w:w="1412" w:type="pct"/>
                  <w:tcBorders>
                    <w:tl2br w:val="nil"/>
                    <w:tr2bl w:val="nil"/>
                  </w:tcBorders>
                  <w:vAlign w:val="center"/>
                </w:tcPr>
                <w:p w14:paraId="1EB30C5B" w14:textId="77777777" w:rsidR="006507A0" w:rsidRDefault="00082A33">
                  <w:pPr>
                    <w:pStyle w:val="4"/>
                  </w:pPr>
                  <w:r>
                    <w:t>《大气污染物综合排放标准》（</w:t>
                  </w:r>
                  <w:r>
                    <w:t>GB16297-1996</w:t>
                  </w:r>
                  <w:r>
                    <w:t>）</w:t>
                  </w:r>
                </w:p>
              </w:tc>
            </w:tr>
            <w:tr w:rsidR="006507A0" w14:paraId="230D6442" w14:textId="77777777">
              <w:trPr>
                <w:trHeight w:val="448"/>
              </w:trPr>
              <w:tc>
                <w:tcPr>
                  <w:tcW w:w="504" w:type="pct"/>
                  <w:vMerge/>
                  <w:tcBorders>
                    <w:tl2br w:val="nil"/>
                    <w:tr2bl w:val="nil"/>
                  </w:tcBorders>
                  <w:vAlign w:val="center"/>
                </w:tcPr>
                <w:p w14:paraId="1B45DF2D" w14:textId="77777777" w:rsidR="006507A0" w:rsidRDefault="006507A0">
                  <w:pPr>
                    <w:pStyle w:val="4"/>
                  </w:pPr>
                </w:p>
              </w:tc>
              <w:tc>
                <w:tcPr>
                  <w:tcW w:w="899" w:type="pct"/>
                  <w:tcBorders>
                    <w:tl2br w:val="nil"/>
                    <w:tr2bl w:val="nil"/>
                  </w:tcBorders>
                  <w:vAlign w:val="center"/>
                </w:tcPr>
                <w:p w14:paraId="628F85D5" w14:textId="77777777" w:rsidR="006507A0" w:rsidRDefault="00082A33">
                  <w:pPr>
                    <w:pStyle w:val="4"/>
                  </w:pPr>
                  <w:r>
                    <w:rPr>
                      <w:rFonts w:hint="eastAsia"/>
                    </w:rPr>
                    <w:t>非甲烷总烃</w:t>
                  </w:r>
                </w:p>
              </w:tc>
              <w:tc>
                <w:tcPr>
                  <w:tcW w:w="976" w:type="pct"/>
                  <w:vMerge/>
                  <w:tcBorders>
                    <w:tl2br w:val="nil"/>
                    <w:tr2bl w:val="nil"/>
                  </w:tcBorders>
                  <w:vAlign w:val="center"/>
                </w:tcPr>
                <w:p w14:paraId="370E16F8" w14:textId="77777777" w:rsidR="006507A0" w:rsidRDefault="006507A0">
                  <w:pPr>
                    <w:pStyle w:val="4"/>
                  </w:pPr>
                </w:p>
              </w:tc>
              <w:tc>
                <w:tcPr>
                  <w:tcW w:w="597" w:type="pct"/>
                  <w:vMerge/>
                  <w:tcBorders>
                    <w:tl2br w:val="nil"/>
                    <w:tr2bl w:val="nil"/>
                  </w:tcBorders>
                  <w:vAlign w:val="center"/>
                </w:tcPr>
                <w:p w14:paraId="3293F2B9" w14:textId="77777777" w:rsidR="006507A0" w:rsidRDefault="006507A0">
                  <w:pPr>
                    <w:pStyle w:val="4"/>
                  </w:pPr>
                </w:p>
              </w:tc>
              <w:tc>
                <w:tcPr>
                  <w:tcW w:w="612" w:type="pct"/>
                  <w:vMerge/>
                  <w:tcBorders>
                    <w:tl2br w:val="nil"/>
                    <w:tr2bl w:val="nil"/>
                  </w:tcBorders>
                  <w:vAlign w:val="center"/>
                </w:tcPr>
                <w:p w14:paraId="70D379BF" w14:textId="77777777" w:rsidR="006507A0" w:rsidRDefault="006507A0">
                  <w:pPr>
                    <w:pStyle w:val="4"/>
                  </w:pPr>
                </w:p>
              </w:tc>
              <w:tc>
                <w:tcPr>
                  <w:tcW w:w="1412" w:type="pct"/>
                  <w:vMerge w:val="restart"/>
                  <w:tcBorders>
                    <w:tl2br w:val="nil"/>
                    <w:tr2bl w:val="nil"/>
                  </w:tcBorders>
                  <w:vAlign w:val="center"/>
                </w:tcPr>
                <w:p w14:paraId="7BF28CB8" w14:textId="77777777" w:rsidR="006507A0" w:rsidRDefault="00082A33">
                  <w:pPr>
                    <w:pStyle w:val="4"/>
                  </w:pPr>
                  <w:r>
                    <w:rPr>
                      <w:rFonts w:hint="eastAsia"/>
                    </w:rPr>
                    <w:t>《挥发性有机物排放控制标准》（</w:t>
                  </w:r>
                  <w:r>
                    <w:rPr>
                      <w:rFonts w:hint="eastAsia"/>
                    </w:rPr>
                    <w:t>D</w:t>
                  </w:r>
                  <w:r>
                    <w:t>B61/T1061-2017</w:t>
                  </w:r>
                  <w:r>
                    <w:rPr>
                      <w:rFonts w:hint="eastAsia"/>
                    </w:rPr>
                    <w:t>）</w:t>
                  </w:r>
                </w:p>
              </w:tc>
            </w:tr>
            <w:tr w:rsidR="006507A0" w14:paraId="63709A5C" w14:textId="77777777">
              <w:trPr>
                <w:trHeight w:val="448"/>
              </w:trPr>
              <w:tc>
                <w:tcPr>
                  <w:tcW w:w="504" w:type="pct"/>
                  <w:tcBorders>
                    <w:tl2br w:val="nil"/>
                    <w:tr2bl w:val="nil"/>
                  </w:tcBorders>
                  <w:vAlign w:val="center"/>
                </w:tcPr>
                <w:p w14:paraId="53CC03BA" w14:textId="77777777" w:rsidR="006507A0" w:rsidRDefault="00082A33">
                  <w:pPr>
                    <w:pStyle w:val="4"/>
                  </w:pPr>
                  <w:r>
                    <w:rPr>
                      <w:rFonts w:hint="eastAsia"/>
                    </w:rPr>
                    <w:t>有组织废气</w:t>
                  </w:r>
                </w:p>
              </w:tc>
              <w:tc>
                <w:tcPr>
                  <w:tcW w:w="899" w:type="pct"/>
                  <w:tcBorders>
                    <w:tl2br w:val="nil"/>
                    <w:tr2bl w:val="nil"/>
                  </w:tcBorders>
                  <w:vAlign w:val="center"/>
                </w:tcPr>
                <w:p w14:paraId="54B7E8E9" w14:textId="77777777" w:rsidR="006507A0" w:rsidRDefault="00082A33">
                  <w:pPr>
                    <w:pStyle w:val="4"/>
                  </w:pPr>
                  <w:r>
                    <w:rPr>
                      <w:rFonts w:hint="eastAsia"/>
                    </w:rPr>
                    <w:t>非甲烷总烃</w:t>
                  </w:r>
                </w:p>
              </w:tc>
              <w:tc>
                <w:tcPr>
                  <w:tcW w:w="976" w:type="pct"/>
                  <w:tcBorders>
                    <w:tl2br w:val="nil"/>
                    <w:tr2bl w:val="nil"/>
                  </w:tcBorders>
                  <w:vAlign w:val="center"/>
                </w:tcPr>
                <w:p w14:paraId="2E6F1387" w14:textId="77777777" w:rsidR="006507A0" w:rsidRDefault="00082A33">
                  <w:pPr>
                    <w:pStyle w:val="4"/>
                  </w:pPr>
                  <w:r>
                    <w:rPr>
                      <w:rFonts w:hint="eastAsia"/>
                    </w:rPr>
                    <w:t>排气筒</w:t>
                  </w:r>
                </w:p>
              </w:tc>
              <w:tc>
                <w:tcPr>
                  <w:tcW w:w="597" w:type="pct"/>
                  <w:tcBorders>
                    <w:tl2br w:val="nil"/>
                    <w:tr2bl w:val="nil"/>
                  </w:tcBorders>
                  <w:vAlign w:val="center"/>
                </w:tcPr>
                <w:p w14:paraId="764CF68F" w14:textId="61D7AEBE" w:rsidR="006507A0" w:rsidRDefault="000B586C">
                  <w:pPr>
                    <w:pStyle w:val="4"/>
                  </w:pPr>
                  <w:r>
                    <w:t>1</w:t>
                  </w:r>
                </w:p>
              </w:tc>
              <w:tc>
                <w:tcPr>
                  <w:tcW w:w="612" w:type="pct"/>
                  <w:tcBorders>
                    <w:tl2br w:val="nil"/>
                    <w:tr2bl w:val="nil"/>
                  </w:tcBorders>
                  <w:vAlign w:val="center"/>
                </w:tcPr>
                <w:p w14:paraId="5052CD28" w14:textId="77777777" w:rsidR="006507A0" w:rsidRDefault="00082A33">
                  <w:pPr>
                    <w:pStyle w:val="4"/>
                  </w:pPr>
                  <w:r>
                    <w:t>1</w:t>
                  </w:r>
                  <w:r>
                    <w:t>次</w:t>
                  </w:r>
                  <w:r>
                    <w:t>/</w:t>
                  </w:r>
                  <w:r>
                    <w:rPr>
                      <w:rFonts w:hint="eastAsia"/>
                    </w:rPr>
                    <w:t>半</w:t>
                  </w:r>
                  <w:r>
                    <w:t>年</w:t>
                  </w:r>
                </w:p>
              </w:tc>
              <w:tc>
                <w:tcPr>
                  <w:tcW w:w="1412" w:type="pct"/>
                  <w:vMerge/>
                  <w:tcBorders>
                    <w:tl2br w:val="nil"/>
                    <w:tr2bl w:val="nil"/>
                  </w:tcBorders>
                  <w:vAlign w:val="center"/>
                </w:tcPr>
                <w:p w14:paraId="1395587E" w14:textId="77777777" w:rsidR="006507A0" w:rsidRDefault="006507A0">
                  <w:pPr>
                    <w:pStyle w:val="4"/>
                  </w:pPr>
                </w:p>
              </w:tc>
            </w:tr>
          </w:tbl>
          <w:p w14:paraId="71DEAB49" w14:textId="77777777" w:rsidR="006507A0" w:rsidRDefault="00082A33">
            <w:pPr>
              <w:adjustRightInd w:val="0"/>
              <w:snapToGrid w:val="0"/>
              <w:spacing w:beforeLines="50" w:before="156" w:line="360" w:lineRule="auto"/>
              <w:ind w:firstLineChars="200" w:firstLine="482"/>
              <w:rPr>
                <w:rFonts w:ascii="Times New Roman" w:hAnsi="Times New Roman" w:cs="Times New Roman"/>
                <w:b/>
                <w:sz w:val="24"/>
              </w:rPr>
            </w:pPr>
            <w:r>
              <w:rPr>
                <w:rFonts w:ascii="Times New Roman" w:hAnsi="Times New Roman" w:cs="Times New Roman" w:hint="eastAsia"/>
                <w:b/>
                <w:sz w:val="24"/>
              </w:rPr>
              <w:t>2</w:t>
            </w:r>
            <w:r>
              <w:rPr>
                <w:rFonts w:ascii="Times New Roman" w:hAnsi="Times New Roman" w:cs="Times New Roman" w:hint="eastAsia"/>
                <w:b/>
                <w:sz w:val="24"/>
              </w:rPr>
              <w:t>、</w:t>
            </w:r>
            <w:r>
              <w:rPr>
                <w:rFonts w:ascii="Times New Roman" w:hAnsi="Times New Roman" w:cs="Times New Roman"/>
                <w:b/>
                <w:sz w:val="24"/>
              </w:rPr>
              <w:t>废水</w:t>
            </w:r>
          </w:p>
          <w:p w14:paraId="065E16FE" w14:textId="0B35E057" w:rsidR="006507A0" w:rsidRPr="00043461" w:rsidRDefault="00082A33" w:rsidP="00043461">
            <w:pPr>
              <w:pStyle w:val="11"/>
              <w:ind w:firstLine="480"/>
            </w:pPr>
            <w:r w:rsidRPr="00043461">
              <w:t>本</w:t>
            </w:r>
            <w:r w:rsidRPr="00043461">
              <w:rPr>
                <w:rFonts w:hint="eastAsia"/>
              </w:rPr>
              <w:t>项目外排污水主要为生活污水</w:t>
            </w:r>
            <w:r w:rsidRPr="00043461">
              <w:t>。</w:t>
            </w:r>
            <w:r w:rsidRPr="00043461">
              <w:rPr>
                <w:rFonts w:hint="eastAsia"/>
              </w:rPr>
              <w:t>生活污水经化粪池处理后经市政污水管网排入泾河新城</w:t>
            </w:r>
            <w:r w:rsidR="00383E3E" w:rsidRPr="00043461">
              <w:rPr>
                <w:rFonts w:hint="eastAsia"/>
              </w:rPr>
              <w:t>第三污水处理厂</w:t>
            </w:r>
            <w:r w:rsidRPr="00043461">
              <w:rPr>
                <w:rFonts w:hint="eastAsia"/>
              </w:rPr>
              <w:t>。外排废水中主要污染物为</w:t>
            </w:r>
            <w:r w:rsidRPr="00043461">
              <w:t>COD</w:t>
            </w:r>
            <w:r w:rsidRPr="00043461">
              <w:rPr>
                <w:rFonts w:hint="eastAsia"/>
              </w:rPr>
              <w:t>、</w:t>
            </w:r>
            <w:r w:rsidRPr="00043461">
              <w:rPr>
                <w:rFonts w:hint="eastAsia"/>
              </w:rPr>
              <w:t>B</w:t>
            </w:r>
            <w:r w:rsidRPr="00043461">
              <w:t>OD</w:t>
            </w:r>
            <w:r w:rsidRPr="00043461">
              <w:rPr>
                <w:vertAlign w:val="subscript"/>
              </w:rPr>
              <w:t>5</w:t>
            </w:r>
            <w:r w:rsidRPr="00043461">
              <w:rPr>
                <w:rFonts w:hint="eastAsia"/>
              </w:rPr>
              <w:t>、</w:t>
            </w:r>
            <w:r w:rsidRPr="00043461">
              <w:t>氨氮</w:t>
            </w:r>
            <w:r w:rsidRPr="00043461">
              <w:rPr>
                <w:rFonts w:hint="eastAsia"/>
              </w:rPr>
              <w:t>、</w:t>
            </w:r>
            <w:r w:rsidRPr="00043461">
              <w:rPr>
                <w:rFonts w:hint="eastAsia"/>
              </w:rPr>
              <w:t>S</w:t>
            </w:r>
            <w:r w:rsidRPr="00043461">
              <w:t>S</w:t>
            </w:r>
            <w:r w:rsidRPr="00043461">
              <w:rPr>
                <w:rFonts w:hint="eastAsia"/>
              </w:rPr>
              <w:t>、</w:t>
            </w:r>
            <w:r w:rsidRPr="00043461">
              <w:rPr>
                <w:rFonts w:hint="eastAsia"/>
              </w:rPr>
              <w:t>T</w:t>
            </w:r>
            <w:r w:rsidRPr="00043461">
              <w:t>N</w:t>
            </w:r>
            <w:r w:rsidRPr="00043461">
              <w:rPr>
                <w:rFonts w:hint="eastAsia"/>
              </w:rPr>
              <w:t>、</w:t>
            </w:r>
            <w:r w:rsidRPr="00043461">
              <w:rPr>
                <w:rFonts w:hint="eastAsia"/>
              </w:rPr>
              <w:t>T</w:t>
            </w:r>
            <w:r w:rsidRPr="00043461">
              <w:t>P</w:t>
            </w:r>
            <w:r w:rsidRPr="00043461">
              <w:rPr>
                <w:rFonts w:hint="eastAsia"/>
              </w:rPr>
              <w:t>，生活污水水排放量约</w:t>
            </w:r>
            <w:r w:rsidRPr="00043461">
              <w:t>600m3/a</w:t>
            </w:r>
            <w:r w:rsidRPr="00043461">
              <w:rPr>
                <w:rFonts w:hint="eastAsia"/>
              </w:rPr>
              <w:t>。废水产排情况见表</w:t>
            </w:r>
            <w:r w:rsidRPr="00043461">
              <w:rPr>
                <w:rFonts w:hint="eastAsia"/>
              </w:rPr>
              <w:t>4</w:t>
            </w:r>
            <w:r w:rsidRPr="00043461">
              <w:t>-3</w:t>
            </w:r>
            <w:r w:rsidRPr="00043461">
              <w:rPr>
                <w:rFonts w:hint="eastAsia"/>
              </w:rPr>
              <w:t>。</w:t>
            </w:r>
          </w:p>
          <w:p w14:paraId="62A4D155" w14:textId="77777777" w:rsidR="006507A0" w:rsidRDefault="00082A33">
            <w:pPr>
              <w:adjustRightInd w:val="0"/>
              <w:snapToGrid w:val="0"/>
              <w:jc w:val="center"/>
              <w:rPr>
                <w:rFonts w:ascii="Times New Roman" w:eastAsia="黑体" w:hAnsi="Times New Roman" w:cs="Times New Roman"/>
                <w:sz w:val="24"/>
              </w:rPr>
            </w:pPr>
            <w:r>
              <w:rPr>
                <w:rFonts w:ascii="Times New Roman" w:eastAsia="黑体" w:hAnsi="黑体" w:cs="Times New Roman"/>
                <w:sz w:val="24"/>
              </w:rPr>
              <w:t>表</w:t>
            </w:r>
            <w:r>
              <w:rPr>
                <w:rFonts w:ascii="Times New Roman" w:eastAsia="黑体" w:hAnsi="黑体" w:cs="Times New Roman" w:hint="eastAsia"/>
                <w:sz w:val="24"/>
              </w:rPr>
              <w:t>4</w:t>
            </w:r>
            <w:r>
              <w:rPr>
                <w:rFonts w:ascii="Times New Roman" w:eastAsia="黑体" w:hAnsi="黑体" w:cs="Times New Roman"/>
                <w:sz w:val="24"/>
              </w:rPr>
              <w:t xml:space="preserve">-3  </w:t>
            </w:r>
            <w:r>
              <w:rPr>
                <w:rFonts w:ascii="Times New Roman" w:eastAsia="黑体" w:hAnsi="黑体" w:cs="Times New Roman"/>
                <w:sz w:val="24"/>
              </w:rPr>
              <w:t>项目废水水质情况表</w:t>
            </w:r>
          </w:p>
          <w:tbl>
            <w:tblPr>
              <w:tblStyle w:val="af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24"/>
              <w:gridCol w:w="1557"/>
              <w:gridCol w:w="993"/>
              <w:gridCol w:w="850"/>
              <w:gridCol w:w="850"/>
              <w:gridCol w:w="851"/>
              <w:gridCol w:w="850"/>
              <w:gridCol w:w="879"/>
            </w:tblGrid>
            <w:tr w:rsidR="006507A0" w14:paraId="26501C9C" w14:textId="77777777">
              <w:trPr>
                <w:trHeight w:val="397"/>
              </w:trPr>
              <w:tc>
                <w:tcPr>
                  <w:tcW w:w="596" w:type="pct"/>
                  <w:vAlign w:val="center"/>
                </w:tcPr>
                <w:p w14:paraId="67FF9985" w14:textId="77777777" w:rsidR="006507A0" w:rsidRDefault="00082A33">
                  <w:pPr>
                    <w:pStyle w:val="4"/>
                  </w:pPr>
                  <w:r>
                    <w:rPr>
                      <w:rFonts w:hint="eastAsia"/>
                    </w:rPr>
                    <w:t>废水类别及废水量</w:t>
                  </w:r>
                </w:p>
              </w:tc>
              <w:tc>
                <w:tcPr>
                  <w:tcW w:w="1004" w:type="pct"/>
                  <w:vAlign w:val="center"/>
                </w:tcPr>
                <w:p w14:paraId="53B175E2" w14:textId="77777777" w:rsidR="006507A0" w:rsidRDefault="00082A33">
                  <w:pPr>
                    <w:pStyle w:val="4"/>
                  </w:pPr>
                  <w:r>
                    <w:rPr>
                      <w:rFonts w:hint="eastAsia"/>
                    </w:rPr>
                    <w:t>/</w:t>
                  </w:r>
                </w:p>
              </w:tc>
              <w:tc>
                <w:tcPr>
                  <w:tcW w:w="640" w:type="pct"/>
                  <w:vAlign w:val="center"/>
                </w:tcPr>
                <w:p w14:paraId="5A042E86" w14:textId="77777777" w:rsidR="006507A0" w:rsidRDefault="00082A33">
                  <w:pPr>
                    <w:pStyle w:val="4"/>
                  </w:pPr>
                  <w:r>
                    <w:rPr>
                      <w:rFonts w:hint="eastAsia"/>
                    </w:rPr>
                    <w:t>COD</w:t>
                  </w:r>
                </w:p>
              </w:tc>
              <w:tc>
                <w:tcPr>
                  <w:tcW w:w="548" w:type="pct"/>
                  <w:vAlign w:val="center"/>
                </w:tcPr>
                <w:p w14:paraId="6D79B932" w14:textId="77777777" w:rsidR="006507A0" w:rsidRDefault="00082A33">
                  <w:pPr>
                    <w:pStyle w:val="4"/>
                  </w:pPr>
                  <w:r>
                    <w:rPr>
                      <w:rFonts w:hint="eastAsia"/>
                    </w:rPr>
                    <w:t>B</w:t>
                  </w:r>
                  <w:r>
                    <w:t>OD</w:t>
                  </w:r>
                  <w:r>
                    <w:rPr>
                      <w:vertAlign w:val="subscript"/>
                    </w:rPr>
                    <w:t>5</w:t>
                  </w:r>
                </w:p>
              </w:tc>
              <w:tc>
                <w:tcPr>
                  <w:tcW w:w="548" w:type="pct"/>
                  <w:vAlign w:val="center"/>
                </w:tcPr>
                <w:p w14:paraId="71C2B04B" w14:textId="77777777" w:rsidR="006507A0" w:rsidRDefault="00082A33">
                  <w:pPr>
                    <w:pStyle w:val="4"/>
                  </w:pPr>
                  <w:r>
                    <w:rPr>
                      <w:rFonts w:hint="eastAsia"/>
                    </w:rPr>
                    <w:t>S</w:t>
                  </w:r>
                  <w:r>
                    <w:t>S</w:t>
                  </w:r>
                </w:p>
              </w:tc>
              <w:tc>
                <w:tcPr>
                  <w:tcW w:w="549" w:type="pct"/>
                  <w:vAlign w:val="center"/>
                </w:tcPr>
                <w:p w14:paraId="54F21446" w14:textId="77777777" w:rsidR="006507A0" w:rsidRDefault="00082A33">
                  <w:pPr>
                    <w:pStyle w:val="4"/>
                  </w:pPr>
                  <w:r>
                    <w:rPr>
                      <w:rFonts w:hint="eastAsia"/>
                    </w:rPr>
                    <w:t>氨氮</w:t>
                  </w:r>
                </w:p>
              </w:tc>
              <w:tc>
                <w:tcPr>
                  <w:tcW w:w="548" w:type="pct"/>
                  <w:vAlign w:val="center"/>
                </w:tcPr>
                <w:p w14:paraId="660091FA" w14:textId="77777777" w:rsidR="006507A0" w:rsidRDefault="00082A33">
                  <w:pPr>
                    <w:pStyle w:val="4"/>
                  </w:pPr>
                  <w:r>
                    <w:rPr>
                      <w:rFonts w:hint="eastAsia"/>
                    </w:rPr>
                    <w:t>T</w:t>
                  </w:r>
                  <w:r>
                    <w:t>N</w:t>
                  </w:r>
                </w:p>
              </w:tc>
              <w:tc>
                <w:tcPr>
                  <w:tcW w:w="567" w:type="pct"/>
                  <w:vAlign w:val="center"/>
                </w:tcPr>
                <w:p w14:paraId="3EED07C6" w14:textId="77777777" w:rsidR="006507A0" w:rsidRDefault="00082A33">
                  <w:pPr>
                    <w:pStyle w:val="4"/>
                  </w:pPr>
                  <w:r>
                    <w:rPr>
                      <w:rFonts w:hint="eastAsia"/>
                    </w:rPr>
                    <w:t>T</w:t>
                  </w:r>
                  <w:r>
                    <w:t>P</w:t>
                  </w:r>
                </w:p>
              </w:tc>
            </w:tr>
            <w:tr w:rsidR="006507A0" w14:paraId="48D735DF" w14:textId="77777777">
              <w:trPr>
                <w:trHeight w:val="397"/>
              </w:trPr>
              <w:tc>
                <w:tcPr>
                  <w:tcW w:w="596" w:type="pct"/>
                  <w:vMerge w:val="restart"/>
                  <w:vAlign w:val="center"/>
                </w:tcPr>
                <w:p w14:paraId="6A6652CD" w14:textId="77777777" w:rsidR="006507A0" w:rsidRDefault="00082A33">
                  <w:pPr>
                    <w:pStyle w:val="4"/>
                  </w:pPr>
                  <w:r>
                    <w:rPr>
                      <w:rFonts w:hint="eastAsia"/>
                    </w:rPr>
                    <w:t>生活污水</w:t>
                  </w:r>
                  <w:r>
                    <w:rPr>
                      <w:rFonts w:eastAsiaTheme="minorEastAsia" w:cs="Times New Roman"/>
                    </w:rPr>
                    <w:t>600</w:t>
                  </w:r>
                  <w:r>
                    <w:rPr>
                      <w:rFonts w:hint="eastAsia"/>
                    </w:rPr>
                    <w:t>m</w:t>
                  </w:r>
                  <w:r>
                    <w:rPr>
                      <w:rFonts w:hint="eastAsia"/>
                      <w:vertAlign w:val="superscript"/>
                    </w:rPr>
                    <w:t>3</w:t>
                  </w:r>
                  <w:r>
                    <w:rPr>
                      <w:rFonts w:hint="eastAsia"/>
                    </w:rPr>
                    <w:t>/a</w:t>
                  </w:r>
                </w:p>
              </w:tc>
              <w:tc>
                <w:tcPr>
                  <w:tcW w:w="1004" w:type="pct"/>
                  <w:vAlign w:val="center"/>
                </w:tcPr>
                <w:p w14:paraId="72838346" w14:textId="77777777" w:rsidR="006507A0" w:rsidRDefault="00082A33">
                  <w:pPr>
                    <w:pStyle w:val="4"/>
                  </w:pPr>
                  <w:r>
                    <w:rPr>
                      <w:rFonts w:hint="eastAsia"/>
                    </w:rPr>
                    <w:t>产生量</w:t>
                  </w:r>
                  <w:r>
                    <w:rPr>
                      <w:rFonts w:hint="eastAsia"/>
                    </w:rPr>
                    <w:t>t/a</w:t>
                  </w:r>
                </w:p>
              </w:tc>
              <w:tc>
                <w:tcPr>
                  <w:tcW w:w="640" w:type="pct"/>
                  <w:vAlign w:val="center"/>
                </w:tcPr>
                <w:p w14:paraId="3A4FF77C" w14:textId="77777777" w:rsidR="006507A0" w:rsidRDefault="00082A33">
                  <w:pPr>
                    <w:pStyle w:val="4"/>
                  </w:pPr>
                  <w:r>
                    <w:rPr>
                      <w:rFonts w:hint="eastAsia"/>
                    </w:rPr>
                    <w:t>0</w:t>
                  </w:r>
                  <w:r>
                    <w:t>.3</w:t>
                  </w:r>
                </w:p>
              </w:tc>
              <w:tc>
                <w:tcPr>
                  <w:tcW w:w="548" w:type="pct"/>
                  <w:vAlign w:val="center"/>
                </w:tcPr>
                <w:p w14:paraId="28D62EFC" w14:textId="77777777" w:rsidR="006507A0" w:rsidRDefault="00082A33">
                  <w:pPr>
                    <w:pStyle w:val="4"/>
                  </w:pPr>
                  <w:r>
                    <w:rPr>
                      <w:rFonts w:hint="eastAsia"/>
                    </w:rPr>
                    <w:t>0</w:t>
                  </w:r>
                  <w:r>
                    <w:t>.21</w:t>
                  </w:r>
                </w:p>
              </w:tc>
              <w:tc>
                <w:tcPr>
                  <w:tcW w:w="548" w:type="pct"/>
                  <w:vAlign w:val="center"/>
                </w:tcPr>
                <w:p w14:paraId="3BD53258" w14:textId="77777777" w:rsidR="006507A0" w:rsidRDefault="00082A33">
                  <w:pPr>
                    <w:pStyle w:val="4"/>
                  </w:pPr>
                  <w:r>
                    <w:t>0.24</w:t>
                  </w:r>
                </w:p>
              </w:tc>
              <w:tc>
                <w:tcPr>
                  <w:tcW w:w="549" w:type="pct"/>
                  <w:vAlign w:val="center"/>
                </w:tcPr>
                <w:p w14:paraId="7CF927AA" w14:textId="77777777" w:rsidR="006507A0" w:rsidRDefault="00082A33">
                  <w:pPr>
                    <w:pStyle w:val="4"/>
                  </w:pPr>
                  <w:r>
                    <w:rPr>
                      <w:rFonts w:hint="eastAsia"/>
                    </w:rPr>
                    <w:t>0</w:t>
                  </w:r>
                  <w:r>
                    <w:t>.03</w:t>
                  </w:r>
                </w:p>
              </w:tc>
              <w:tc>
                <w:tcPr>
                  <w:tcW w:w="548" w:type="pct"/>
                  <w:vAlign w:val="center"/>
                </w:tcPr>
                <w:p w14:paraId="7D73B2D2" w14:textId="77777777" w:rsidR="006507A0" w:rsidRDefault="00082A33">
                  <w:pPr>
                    <w:pStyle w:val="4"/>
                  </w:pPr>
                  <w:r>
                    <w:rPr>
                      <w:rFonts w:hint="eastAsia"/>
                    </w:rPr>
                    <w:t>0</w:t>
                  </w:r>
                  <w:r>
                    <w:t>.04</w:t>
                  </w:r>
                </w:p>
              </w:tc>
              <w:tc>
                <w:tcPr>
                  <w:tcW w:w="567" w:type="pct"/>
                  <w:vAlign w:val="center"/>
                </w:tcPr>
                <w:p w14:paraId="5AA00B1D" w14:textId="77777777" w:rsidR="006507A0" w:rsidRDefault="00082A33">
                  <w:pPr>
                    <w:pStyle w:val="4"/>
                  </w:pPr>
                  <w:r>
                    <w:rPr>
                      <w:rFonts w:hint="eastAsia"/>
                    </w:rPr>
                    <w:t>0</w:t>
                  </w:r>
                  <w:r>
                    <w:t>.005</w:t>
                  </w:r>
                </w:p>
              </w:tc>
            </w:tr>
            <w:tr w:rsidR="006507A0" w14:paraId="0E2EDC43" w14:textId="77777777">
              <w:trPr>
                <w:trHeight w:val="397"/>
              </w:trPr>
              <w:tc>
                <w:tcPr>
                  <w:tcW w:w="596" w:type="pct"/>
                  <w:vMerge/>
                  <w:vAlign w:val="center"/>
                </w:tcPr>
                <w:p w14:paraId="033A79CB" w14:textId="77777777" w:rsidR="006507A0" w:rsidRDefault="006507A0">
                  <w:pPr>
                    <w:pStyle w:val="4"/>
                  </w:pPr>
                </w:p>
              </w:tc>
              <w:tc>
                <w:tcPr>
                  <w:tcW w:w="1004" w:type="pct"/>
                  <w:vAlign w:val="center"/>
                </w:tcPr>
                <w:p w14:paraId="755F02B0" w14:textId="77777777" w:rsidR="006507A0" w:rsidRDefault="00082A33">
                  <w:pPr>
                    <w:pStyle w:val="4"/>
                  </w:pPr>
                  <w:r>
                    <w:rPr>
                      <w:rFonts w:hint="eastAsia"/>
                    </w:rPr>
                    <w:t>产生浓度</w:t>
                  </w:r>
                  <w:r>
                    <w:rPr>
                      <w:rFonts w:hint="eastAsia"/>
                    </w:rPr>
                    <w:t>mg/L</w:t>
                  </w:r>
                </w:p>
              </w:tc>
              <w:tc>
                <w:tcPr>
                  <w:tcW w:w="640" w:type="pct"/>
                  <w:vAlign w:val="center"/>
                </w:tcPr>
                <w:p w14:paraId="58F6FEA4" w14:textId="77777777" w:rsidR="006507A0" w:rsidRDefault="00082A33">
                  <w:pPr>
                    <w:pStyle w:val="4"/>
                  </w:pPr>
                  <w:r>
                    <w:rPr>
                      <w:rFonts w:hint="eastAsia"/>
                    </w:rPr>
                    <w:t>5</w:t>
                  </w:r>
                  <w:r>
                    <w:t>00</w:t>
                  </w:r>
                </w:p>
              </w:tc>
              <w:tc>
                <w:tcPr>
                  <w:tcW w:w="548" w:type="pct"/>
                  <w:vAlign w:val="center"/>
                </w:tcPr>
                <w:p w14:paraId="1693CF4B" w14:textId="77777777" w:rsidR="006507A0" w:rsidRDefault="00082A33">
                  <w:pPr>
                    <w:pStyle w:val="4"/>
                  </w:pPr>
                  <w:r>
                    <w:t>350</w:t>
                  </w:r>
                </w:p>
              </w:tc>
              <w:tc>
                <w:tcPr>
                  <w:tcW w:w="548" w:type="pct"/>
                  <w:vAlign w:val="center"/>
                </w:tcPr>
                <w:p w14:paraId="3F84316F" w14:textId="77777777" w:rsidR="006507A0" w:rsidRDefault="00082A33">
                  <w:pPr>
                    <w:pStyle w:val="4"/>
                  </w:pPr>
                  <w:r>
                    <w:t>400</w:t>
                  </w:r>
                </w:p>
              </w:tc>
              <w:tc>
                <w:tcPr>
                  <w:tcW w:w="549" w:type="pct"/>
                  <w:vAlign w:val="center"/>
                </w:tcPr>
                <w:p w14:paraId="4D694A36" w14:textId="77777777" w:rsidR="006507A0" w:rsidRDefault="00082A33">
                  <w:pPr>
                    <w:pStyle w:val="4"/>
                  </w:pPr>
                  <w:r>
                    <w:rPr>
                      <w:rFonts w:hint="eastAsia"/>
                    </w:rPr>
                    <w:t>4</w:t>
                  </w:r>
                  <w:r>
                    <w:t>5</w:t>
                  </w:r>
                </w:p>
              </w:tc>
              <w:tc>
                <w:tcPr>
                  <w:tcW w:w="548" w:type="pct"/>
                  <w:vAlign w:val="center"/>
                </w:tcPr>
                <w:p w14:paraId="5B50E01E" w14:textId="77777777" w:rsidR="006507A0" w:rsidRDefault="00082A33">
                  <w:pPr>
                    <w:pStyle w:val="4"/>
                  </w:pPr>
                  <w:r>
                    <w:t>70</w:t>
                  </w:r>
                </w:p>
              </w:tc>
              <w:tc>
                <w:tcPr>
                  <w:tcW w:w="567" w:type="pct"/>
                  <w:vAlign w:val="center"/>
                </w:tcPr>
                <w:p w14:paraId="48B2CB52" w14:textId="77777777" w:rsidR="006507A0" w:rsidRDefault="00082A33">
                  <w:pPr>
                    <w:pStyle w:val="4"/>
                  </w:pPr>
                  <w:r>
                    <w:rPr>
                      <w:rFonts w:hint="eastAsia"/>
                    </w:rPr>
                    <w:t>8</w:t>
                  </w:r>
                </w:p>
              </w:tc>
            </w:tr>
            <w:tr w:rsidR="006507A0" w14:paraId="1B0298C7" w14:textId="77777777">
              <w:trPr>
                <w:trHeight w:val="397"/>
              </w:trPr>
              <w:tc>
                <w:tcPr>
                  <w:tcW w:w="596" w:type="pct"/>
                  <w:vMerge/>
                  <w:vAlign w:val="center"/>
                </w:tcPr>
                <w:p w14:paraId="36C4B727" w14:textId="77777777" w:rsidR="006507A0" w:rsidRDefault="006507A0">
                  <w:pPr>
                    <w:pStyle w:val="4"/>
                  </w:pPr>
                </w:p>
              </w:tc>
              <w:tc>
                <w:tcPr>
                  <w:tcW w:w="1004" w:type="pct"/>
                  <w:vAlign w:val="center"/>
                </w:tcPr>
                <w:p w14:paraId="33B33194" w14:textId="77777777" w:rsidR="006507A0" w:rsidRDefault="00082A33">
                  <w:pPr>
                    <w:pStyle w:val="4"/>
                  </w:pPr>
                  <w:r>
                    <w:rPr>
                      <w:rFonts w:hint="eastAsia"/>
                    </w:rPr>
                    <w:t>处理方式</w:t>
                  </w:r>
                </w:p>
              </w:tc>
              <w:tc>
                <w:tcPr>
                  <w:tcW w:w="3400" w:type="pct"/>
                  <w:gridSpan w:val="6"/>
                  <w:vAlign w:val="center"/>
                </w:tcPr>
                <w:p w14:paraId="7C81CF82" w14:textId="77777777" w:rsidR="006507A0" w:rsidRDefault="00082A33">
                  <w:pPr>
                    <w:pStyle w:val="4"/>
                  </w:pPr>
                  <w:r>
                    <w:rPr>
                      <w:rFonts w:hint="eastAsia"/>
                    </w:rPr>
                    <w:t>化粪池</w:t>
                  </w:r>
                </w:p>
              </w:tc>
            </w:tr>
            <w:tr w:rsidR="006507A0" w14:paraId="7AD0C696" w14:textId="77777777">
              <w:trPr>
                <w:trHeight w:val="397"/>
              </w:trPr>
              <w:tc>
                <w:tcPr>
                  <w:tcW w:w="596" w:type="pct"/>
                  <w:vMerge/>
                  <w:vAlign w:val="center"/>
                </w:tcPr>
                <w:p w14:paraId="4DABC928" w14:textId="77777777" w:rsidR="006507A0" w:rsidRDefault="006507A0">
                  <w:pPr>
                    <w:pStyle w:val="4"/>
                  </w:pPr>
                </w:p>
              </w:tc>
              <w:tc>
                <w:tcPr>
                  <w:tcW w:w="1004" w:type="pct"/>
                  <w:vAlign w:val="center"/>
                </w:tcPr>
                <w:p w14:paraId="5250EC94" w14:textId="77777777" w:rsidR="006507A0" w:rsidRDefault="00082A33">
                  <w:pPr>
                    <w:pStyle w:val="4"/>
                  </w:pPr>
                  <w:r>
                    <w:rPr>
                      <w:rFonts w:hint="eastAsia"/>
                    </w:rPr>
                    <w:t>处理效率</w:t>
                  </w:r>
                  <w:r>
                    <w:rPr>
                      <w:rFonts w:hint="eastAsia"/>
                    </w:rPr>
                    <w:t>/%</w:t>
                  </w:r>
                </w:p>
              </w:tc>
              <w:tc>
                <w:tcPr>
                  <w:tcW w:w="640" w:type="pct"/>
                  <w:vAlign w:val="center"/>
                </w:tcPr>
                <w:p w14:paraId="0590DCEF" w14:textId="77777777" w:rsidR="006507A0" w:rsidRDefault="00082A33">
                  <w:pPr>
                    <w:pStyle w:val="4"/>
                  </w:pPr>
                  <w:r>
                    <w:rPr>
                      <w:rFonts w:hint="eastAsia"/>
                    </w:rPr>
                    <w:t>20</w:t>
                  </w:r>
                </w:p>
              </w:tc>
              <w:tc>
                <w:tcPr>
                  <w:tcW w:w="548" w:type="pct"/>
                  <w:vAlign w:val="center"/>
                </w:tcPr>
                <w:p w14:paraId="21787745" w14:textId="77777777" w:rsidR="006507A0" w:rsidRDefault="00082A33">
                  <w:pPr>
                    <w:pStyle w:val="4"/>
                  </w:pPr>
                  <w:r>
                    <w:rPr>
                      <w:rFonts w:hint="eastAsia"/>
                    </w:rPr>
                    <w:t>2</w:t>
                  </w:r>
                  <w:r>
                    <w:t>0</w:t>
                  </w:r>
                </w:p>
              </w:tc>
              <w:tc>
                <w:tcPr>
                  <w:tcW w:w="548" w:type="pct"/>
                  <w:vAlign w:val="center"/>
                </w:tcPr>
                <w:p w14:paraId="25845F9E" w14:textId="77777777" w:rsidR="006507A0" w:rsidRDefault="00082A33">
                  <w:pPr>
                    <w:pStyle w:val="4"/>
                  </w:pPr>
                  <w:r>
                    <w:rPr>
                      <w:rFonts w:hint="eastAsia"/>
                    </w:rPr>
                    <w:t>2</w:t>
                  </w:r>
                  <w:r>
                    <w:t>0</w:t>
                  </w:r>
                </w:p>
              </w:tc>
              <w:tc>
                <w:tcPr>
                  <w:tcW w:w="549" w:type="pct"/>
                  <w:vAlign w:val="center"/>
                </w:tcPr>
                <w:p w14:paraId="62550A29" w14:textId="77777777" w:rsidR="006507A0" w:rsidRDefault="00082A33">
                  <w:pPr>
                    <w:pStyle w:val="4"/>
                  </w:pPr>
                  <w:r>
                    <w:rPr>
                      <w:rFonts w:hint="eastAsia"/>
                    </w:rPr>
                    <w:t>0</w:t>
                  </w:r>
                </w:p>
              </w:tc>
              <w:tc>
                <w:tcPr>
                  <w:tcW w:w="548" w:type="pct"/>
                  <w:vAlign w:val="center"/>
                </w:tcPr>
                <w:p w14:paraId="7373B7F5" w14:textId="77777777" w:rsidR="006507A0" w:rsidRDefault="00082A33">
                  <w:pPr>
                    <w:pStyle w:val="4"/>
                  </w:pPr>
                  <w:r>
                    <w:rPr>
                      <w:rFonts w:hint="eastAsia"/>
                    </w:rPr>
                    <w:t>0</w:t>
                  </w:r>
                </w:p>
              </w:tc>
              <w:tc>
                <w:tcPr>
                  <w:tcW w:w="567" w:type="pct"/>
                  <w:vAlign w:val="center"/>
                </w:tcPr>
                <w:p w14:paraId="396535E1" w14:textId="77777777" w:rsidR="006507A0" w:rsidRDefault="00082A33">
                  <w:pPr>
                    <w:pStyle w:val="4"/>
                  </w:pPr>
                  <w:r>
                    <w:rPr>
                      <w:rFonts w:hint="eastAsia"/>
                    </w:rPr>
                    <w:t>0</w:t>
                  </w:r>
                </w:p>
              </w:tc>
            </w:tr>
            <w:tr w:rsidR="006507A0" w14:paraId="3F3894BA" w14:textId="77777777">
              <w:trPr>
                <w:trHeight w:val="397"/>
              </w:trPr>
              <w:tc>
                <w:tcPr>
                  <w:tcW w:w="596" w:type="pct"/>
                  <w:vMerge/>
                  <w:vAlign w:val="center"/>
                </w:tcPr>
                <w:p w14:paraId="365F5E21" w14:textId="77777777" w:rsidR="006507A0" w:rsidRDefault="006507A0">
                  <w:pPr>
                    <w:pStyle w:val="4"/>
                  </w:pPr>
                </w:p>
              </w:tc>
              <w:tc>
                <w:tcPr>
                  <w:tcW w:w="1004" w:type="pct"/>
                  <w:vAlign w:val="center"/>
                </w:tcPr>
                <w:p w14:paraId="03AAF8BA" w14:textId="77777777" w:rsidR="006507A0" w:rsidRDefault="00082A33">
                  <w:pPr>
                    <w:pStyle w:val="4"/>
                  </w:pPr>
                  <w:r>
                    <w:rPr>
                      <w:rFonts w:hint="eastAsia"/>
                    </w:rPr>
                    <w:t>排放量</w:t>
                  </w:r>
                  <w:r>
                    <w:rPr>
                      <w:rFonts w:hint="eastAsia"/>
                    </w:rPr>
                    <w:t>t/a</w:t>
                  </w:r>
                </w:p>
              </w:tc>
              <w:tc>
                <w:tcPr>
                  <w:tcW w:w="640" w:type="pct"/>
                  <w:vAlign w:val="center"/>
                </w:tcPr>
                <w:p w14:paraId="511497CA" w14:textId="77777777" w:rsidR="006507A0" w:rsidRDefault="00082A33">
                  <w:pPr>
                    <w:pStyle w:val="4"/>
                  </w:pPr>
                  <w:r>
                    <w:rPr>
                      <w:rFonts w:hint="eastAsia"/>
                    </w:rPr>
                    <w:t>0</w:t>
                  </w:r>
                  <w:r>
                    <w:t>.24</w:t>
                  </w:r>
                </w:p>
              </w:tc>
              <w:tc>
                <w:tcPr>
                  <w:tcW w:w="548" w:type="pct"/>
                  <w:vAlign w:val="center"/>
                </w:tcPr>
                <w:p w14:paraId="1E0FFE45" w14:textId="77777777" w:rsidR="006507A0" w:rsidRDefault="00082A33">
                  <w:pPr>
                    <w:pStyle w:val="4"/>
                  </w:pPr>
                  <w:r>
                    <w:rPr>
                      <w:rFonts w:hint="eastAsia"/>
                    </w:rPr>
                    <w:t>0</w:t>
                  </w:r>
                  <w:r>
                    <w:t>.17</w:t>
                  </w:r>
                </w:p>
              </w:tc>
              <w:tc>
                <w:tcPr>
                  <w:tcW w:w="548" w:type="pct"/>
                  <w:vAlign w:val="center"/>
                </w:tcPr>
                <w:p w14:paraId="669A6765" w14:textId="77777777" w:rsidR="006507A0" w:rsidRDefault="00082A33">
                  <w:pPr>
                    <w:pStyle w:val="4"/>
                  </w:pPr>
                  <w:r>
                    <w:rPr>
                      <w:rFonts w:hint="eastAsia"/>
                    </w:rPr>
                    <w:t>0</w:t>
                  </w:r>
                  <w:r>
                    <w:t>.19</w:t>
                  </w:r>
                </w:p>
              </w:tc>
              <w:tc>
                <w:tcPr>
                  <w:tcW w:w="549" w:type="pct"/>
                  <w:vAlign w:val="center"/>
                </w:tcPr>
                <w:p w14:paraId="4C7D6EB9" w14:textId="77777777" w:rsidR="006507A0" w:rsidRDefault="00082A33">
                  <w:pPr>
                    <w:pStyle w:val="4"/>
                  </w:pPr>
                  <w:r>
                    <w:rPr>
                      <w:rFonts w:hint="eastAsia"/>
                    </w:rPr>
                    <w:t>0</w:t>
                  </w:r>
                  <w:r>
                    <w:t>.03</w:t>
                  </w:r>
                </w:p>
              </w:tc>
              <w:tc>
                <w:tcPr>
                  <w:tcW w:w="548" w:type="pct"/>
                  <w:vAlign w:val="center"/>
                </w:tcPr>
                <w:p w14:paraId="030D91AB" w14:textId="77777777" w:rsidR="006507A0" w:rsidRDefault="00082A33">
                  <w:pPr>
                    <w:pStyle w:val="4"/>
                  </w:pPr>
                  <w:r>
                    <w:rPr>
                      <w:rFonts w:hint="eastAsia"/>
                    </w:rPr>
                    <w:t>0</w:t>
                  </w:r>
                  <w:r>
                    <w:t>.04</w:t>
                  </w:r>
                </w:p>
              </w:tc>
              <w:tc>
                <w:tcPr>
                  <w:tcW w:w="567" w:type="pct"/>
                  <w:vAlign w:val="center"/>
                </w:tcPr>
                <w:p w14:paraId="3A99F429" w14:textId="77777777" w:rsidR="006507A0" w:rsidRDefault="00082A33">
                  <w:pPr>
                    <w:pStyle w:val="4"/>
                  </w:pPr>
                  <w:r>
                    <w:rPr>
                      <w:rFonts w:hint="eastAsia"/>
                    </w:rPr>
                    <w:t>0</w:t>
                  </w:r>
                  <w:r>
                    <w:t>.005</w:t>
                  </w:r>
                </w:p>
              </w:tc>
            </w:tr>
            <w:tr w:rsidR="006507A0" w14:paraId="18B3B1DD" w14:textId="77777777">
              <w:trPr>
                <w:trHeight w:val="397"/>
              </w:trPr>
              <w:tc>
                <w:tcPr>
                  <w:tcW w:w="596" w:type="pct"/>
                  <w:vMerge/>
                  <w:vAlign w:val="center"/>
                </w:tcPr>
                <w:p w14:paraId="78AE6727" w14:textId="77777777" w:rsidR="006507A0" w:rsidRDefault="006507A0">
                  <w:pPr>
                    <w:pStyle w:val="4"/>
                  </w:pPr>
                </w:p>
              </w:tc>
              <w:tc>
                <w:tcPr>
                  <w:tcW w:w="1004" w:type="pct"/>
                  <w:vAlign w:val="center"/>
                </w:tcPr>
                <w:p w14:paraId="55B83D3A" w14:textId="77777777" w:rsidR="006507A0" w:rsidRDefault="00082A33">
                  <w:pPr>
                    <w:pStyle w:val="4"/>
                  </w:pPr>
                  <w:r>
                    <w:rPr>
                      <w:rFonts w:hint="eastAsia"/>
                    </w:rPr>
                    <w:t>排放浓度</w:t>
                  </w:r>
                  <w:r>
                    <w:rPr>
                      <w:rFonts w:hint="eastAsia"/>
                    </w:rPr>
                    <w:t>mg/L</w:t>
                  </w:r>
                </w:p>
              </w:tc>
              <w:tc>
                <w:tcPr>
                  <w:tcW w:w="640" w:type="pct"/>
                  <w:vAlign w:val="center"/>
                </w:tcPr>
                <w:p w14:paraId="1811AFDE" w14:textId="77777777" w:rsidR="006507A0" w:rsidRDefault="00082A33">
                  <w:pPr>
                    <w:pStyle w:val="4"/>
                  </w:pPr>
                  <w:r>
                    <w:rPr>
                      <w:rFonts w:hint="eastAsia"/>
                    </w:rPr>
                    <w:t>4</w:t>
                  </w:r>
                  <w:r>
                    <w:t>00</w:t>
                  </w:r>
                </w:p>
              </w:tc>
              <w:tc>
                <w:tcPr>
                  <w:tcW w:w="548" w:type="pct"/>
                  <w:vAlign w:val="center"/>
                </w:tcPr>
                <w:p w14:paraId="79948A4C" w14:textId="77777777" w:rsidR="006507A0" w:rsidRDefault="00082A33">
                  <w:pPr>
                    <w:pStyle w:val="4"/>
                  </w:pPr>
                  <w:r>
                    <w:t>280</w:t>
                  </w:r>
                </w:p>
              </w:tc>
              <w:tc>
                <w:tcPr>
                  <w:tcW w:w="548" w:type="pct"/>
                  <w:vAlign w:val="center"/>
                </w:tcPr>
                <w:p w14:paraId="528A7DB8" w14:textId="77777777" w:rsidR="006507A0" w:rsidRDefault="00082A33">
                  <w:pPr>
                    <w:pStyle w:val="4"/>
                  </w:pPr>
                  <w:r>
                    <w:t>320</w:t>
                  </w:r>
                </w:p>
              </w:tc>
              <w:tc>
                <w:tcPr>
                  <w:tcW w:w="549" w:type="pct"/>
                  <w:vAlign w:val="center"/>
                </w:tcPr>
                <w:p w14:paraId="2605DC47" w14:textId="77777777" w:rsidR="006507A0" w:rsidRDefault="00082A33">
                  <w:pPr>
                    <w:pStyle w:val="4"/>
                  </w:pPr>
                  <w:r>
                    <w:rPr>
                      <w:rFonts w:hint="eastAsia"/>
                    </w:rPr>
                    <w:t>4</w:t>
                  </w:r>
                  <w:r>
                    <w:t>5</w:t>
                  </w:r>
                </w:p>
              </w:tc>
              <w:tc>
                <w:tcPr>
                  <w:tcW w:w="548" w:type="pct"/>
                  <w:vAlign w:val="center"/>
                </w:tcPr>
                <w:p w14:paraId="49E060DD" w14:textId="77777777" w:rsidR="006507A0" w:rsidRDefault="00082A33">
                  <w:pPr>
                    <w:pStyle w:val="4"/>
                  </w:pPr>
                  <w:r>
                    <w:t>70</w:t>
                  </w:r>
                </w:p>
              </w:tc>
              <w:tc>
                <w:tcPr>
                  <w:tcW w:w="567" w:type="pct"/>
                  <w:vAlign w:val="center"/>
                </w:tcPr>
                <w:p w14:paraId="3FF0ECA8" w14:textId="77777777" w:rsidR="006507A0" w:rsidRDefault="00082A33">
                  <w:pPr>
                    <w:pStyle w:val="4"/>
                  </w:pPr>
                  <w:r>
                    <w:rPr>
                      <w:rFonts w:hint="eastAsia"/>
                    </w:rPr>
                    <w:t>8</w:t>
                  </w:r>
                </w:p>
              </w:tc>
            </w:tr>
          </w:tbl>
          <w:p w14:paraId="40BB340A" w14:textId="77777777" w:rsidR="006507A0" w:rsidRDefault="00082A33">
            <w:pPr>
              <w:pStyle w:val="11"/>
              <w:spacing w:beforeLines="50" w:before="156"/>
              <w:ind w:firstLine="480"/>
            </w:pPr>
            <w:r>
              <w:rPr>
                <w:rFonts w:hint="eastAsia"/>
              </w:rPr>
              <w:t>项目生活污水经化粪池处理后，外排废水中各污染物均可满足相应排放标准。化粪池位于厂区北侧，共三座，每座容积</w:t>
            </w:r>
            <w:r>
              <w:t>3</w:t>
            </w:r>
            <w:r>
              <w:rPr>
                <w:rFonts w:hint="eastAsia"/>
              </w:rPr>
              <w:t>m</w:t>
            </w:r>
            <w:r>
              <w:rPr>
                <w:vertAlign w:val="superscript"/>
              </w:rPr>
              <w:t>3</w:t>
            </w:r>
            <w:r>
              <w:rPr>
                <w:rFonts w:hint="eastAsia"/>
              </w:rPr>
              <w:t>，本项目每天外排废水量为</w:t>
            </w:r>
            <w:r>
              <w:rPr>
                <w:rFonts w:hint="eastAsia"/>
              </w:rPr>
              <w:t>2</w:t>
            </w:r>
            <w:r>
              <w:t>.4m</w:t>
            </w:r>
            <w:r>
              <w:rPr>
                <w:vertAlign w:val="superscript"/>
              </w:rPr>
              <w:t>3</w:t>
            </w:r>
            <w:r>
              <w:t>/</w:t>
            </w:r>
            <w:r>
              <w:rPr>
                <w:rFonts w:hint="eastAsia"/>
              </w:rPr>
              <w:t>d</w:t>
            </w:r>
            <w:r>
              <w:rPr>
                <w:rFonts w:hint="eastAsia"/>
              </w:rPr>
              <w:t>，化粪池容积可满足本项目要求。</w:t>
            </w:r>
          </w:p>
          <w:p w14:paraId="68C84BC8" w14:textId="77777777" w:rsidR="006507A0" w:rsidRDefault="006507A0">
            <w:pPr>
              <w:pStyle w:val="11"/>
              <w:ind w:firstLine="480"/>
            </w:pPr>
          </w:p>
          <w:p w14:paraId="671023ED" w14:textId="77777777" w:rsidR="006507A0" w:rsidRDefault="006507A0">
            <w:pPr>
              <w:pStyle w:val="11"/>
              <w:ind w:firstLine="480"/>
            </w:pPr>
          </w:p>
          <w:p w14:paraId="713F26FE" w14:textId="77777777" w:rsidR="006507A0" w:rsidRDefault="006507A0">
            <w:pPr>
              <w:pStyle w:val="11"/>
              <w:ind w:firstLine="480"/>
            </w:pPr>
          </w:p>
          <w:p w14:paraId="1EC7CDB2" w14:textId="77777777" w:rsidR="006507A0" w:rsidRDefault="006507A0">
            <w:pPr>
              <w:pStyle w:val="11"/>
              <w:ind w:firstLine="480"/>
            </w:pPr>
          </w:p>
          <w:p w14:paraId="722ADD09" w14:textId="77777777" w:rsidR="006507A0" w:rsidRDefault="006507A0">
            <w:pPr>
              <w:pStyle w:val="11"/>
              <w:ind w:firstLine="480"/>
            </w:pPr>
          </w:p>
          <w:p w14:paraId="716E8506" w14:textId="77777777" w:rsidR="006507A0" w:rsidRDefault="006507A0">
            <w:pPr>
              <w:pStyle w:val="11"/>
              <w:ind w:firstLine="480"/>
            </w:pPr>
          </w:p>
          <w:p w14:paraId="37F2209B" w14:textId="77777777" w:rsidR="006507A0" w:rsidRDefault="006507A0">
            <w:pPr>
              <w:pStyle w:val="11"/>
              <w:ind w:firstLine="480"/>
            </w:pPr>
          </w:p>
          <w:p w14:paraId="5ED9A3A9" w14:textId="692CDC4F" w:rsidR="006507A0" w:rsidRDefault="006507A0">
            <w:pPr>
              <w:pStyle w:val="11"/>
              <w:ind w:firstLine="480"/>
            </w:pPr>
          </w:p>
          <w:p w14:paraId="6A9A0CC3" w14:textId="77777777" w:rsidR="006507A0" w:rsidRDefault="00082A33">
            <w:pPr>
              <w:pStyle w:val="11"/>
              <w:ind w:firstLine="480"/>
            </w:pPr>
            <w:r>
              <w:lastRenderedPageBreak/>
              <w:t>污染治理设施</w:t>
            </w:r>
            <w:r>
              <w:rPr>
                <w:rFonts w:hint="eastAsia"/>
              </w:rPr>
              <w:t>基本信息见表</w:t>
            </w:r>
            <w:r>
              <w:rPr>
                <w:rFonts w:hint="eastAsia"/>
              </w:rPr>
              <w:t>4</w:t>
            </w:r>
            <w:r>
              <w:t>-4</w:t>
            </w:r>
            <w:r>
              <w:rPr>
                <w:rFonts w:hint="eastAsia"/>
              </w:rPr>
              <w:t>。</w:t>
            </w:r>
          </w:p>
          <w:p w14:paraId="32E883BC" w14:textId="77777777" w:rsidR="006507A0" w:rsidRDefault="00082A33">
            <w:pPr>
              <w:pStyle w:val="3"/>
            </w:pPr>
            <w:r>
              <w:t>表</w:t>
            </w:r>
            <w:r>
              <w:rPr>
                <w:rFonts w:hint="eastAsia"/>
              </w:rPr>
              <w:t>4</w:t>
            </w:r>
            <w:r>
              <w:t xml:space="preserve">-4  </w:t>
            </w:r>
            <w:r>
              <w:t>污染治理设施信息表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7"/>
              <w:gridCol w:w="495"/>
              <w:gridCol w:w="689"/>
              <w:gridCol w:w="609"/>
              <w:gridCol w:w="706"/>
              <w:gridCol w:w="709"/>
              <w:gridCol w:w="709"/>
              <w:gridCol w:w="710"/>
              <w:gridCol w:w="848"/>
              <w:gridCol w:w="709"/>
              <w:gridCol w:w="1303"/>
            </w:tblGrid>
            <w:tr w:rsidR="006507A0" w14:paraId="49D0675C" w14:textId="77777777" w:rsidTr="00F14965">
              <w:trPr>
                <w:trHeight w:val="397"/>
                <w:tblHeader/>
                <w:jc w:val="center"/>
              </w:trPr>
              <w:tc>
                <w:tcPr>
                  <w:tcW w:w="172" w:type="pct"/>
                  <w:vMerge w:val="restart"/>
                  <w:vAlign w:val="center"/>
                </w:tcPr>
                <w:p w14:paraId="1D12968B" w14:textId="77777777" w:rsidR="006507A0" w:rsidRDefault="00082A33">
                  <w:pPr>
                    <w:pStyle w:val="4"/>
                  </w:pPr>
                  <w:r>
                    <w:t>序号</w:t>
                  </w:r>
                </w:p>
              </w:tc>
              <w:tc>
                <w:tcPr>
                  <w:tcW w:w="319" w:type="pct"/>
                  <w:vMerge w:val="restart"/>
                  <w:vAlign w:val="center"/>
                </w:tcPr>
                <w:p w14:paraId="6D2624C4" w14:textId="77777777" w:rsidR="006507A0" w:rsidRDefault="00082A33">
                  <w:pPr>
                    <w:pStyle w:val="4"/>
                  </w:pPr>
                  <w:r>
                    <w:t>废水类别</w:t>
                  </w:r>
                </w:p>
              </w:tc>
              <w:tc>
                <w:tcPr>
                  <w:tcW w:w="444" w:type="pct"/>
                  <w:vMerge w:val="restart"/>
                  <w:vAlign w:val="center"/>
                </w:tcPr>
                <w:p w14:paraId="6B5D5DF9" w14:textId="77777777" w:rsidR="006507A0" w:rsidRDefault="00082A33">
                  <w:pPr>
                    <w:pStyle w:val="4"/>
                  </w:pPr>
                  <w:r>
                    <w:t>污染物种类</w:t>
                  </w:r>
                </w:p>
              </w:tc>
              <w:tc>
                <w:tcPr>
                  <w:tcW w:w="393" w:type="pct"/>
                  <w:vMerge w:val="restart"/>
                  <w:vAlign w:val="center"/>
                </w:tcPr>
                <w:p w14:paraId="77EB1383" w14:textId="77777777" w:rsidR="006507A0" w:rsidRDefault="00082A33">
                  <w:pPr>
                    <w:pStyle w:val="4"/>
                  </w:pPr>
                  <w:r>
                    <w:t>排放去向</w:t>
                  </w:r>
                </w:p>
              </w:tc>
              <w:tc>
                <w:tcPr>
                  <w:tcW w:w="455" w:type="pct"/>
                  <w:vMerge w:val="restart"/>
                  <w:vAlign w:val="center"/>
                </w:tcPr>
                <w:p w14:paraId="105884C0" w14:textId="77777777" w:rsidR="006507A0" w:rsidRDefault="00082A33">
                  <w:pPr>
                    <w:pStyle w:val="4"/>
                  </w:pPr>
                  <w:r>
                    <w:t>排放规律</w:t>
                  </w:r>
                </w:p>
              </w:tc>
              <w:tc>
                <w:tcPr>
                  <w:tcW w:w="1372" w:type="pct"/>
                  <w:gridSpan w:val="3"/>
                  <w:vAlign w:val="center"/>
                </w:tcPr>
                <w:p w14:paraId="2EE96C7A" w14:textId="77777777" w:rsidR="006507A0" w:rsidRDefault="00082A33">
                  <w:pPr>
                    <w:pStyle w:val="4"/>
                  </w:pPr>
                  <w:r>
                    <w:t>污染治理设施</w:t>
                  </w:r>
                </w:p>
              </w:tc>
              <w:tc>
                <w:tcPr>
                  <w:tcW w:w="547" w:type="pct"/>
                  <w:vMerge w:val="restart"/>
                  <w:vAlign w:val="center"/>
                </w:tcPr>
                <w:p w14:paraId="4BF35D09" w14:textId="77777777" w:rsidR="006507A0" w:rsidRDefault="00082A33">
                  <w:pPr>
                    <w:pStyle w:val="4"/>
                  </w:pPr>
                  <w:r>
                    <w:t>排放口编号</w:t>
                  </w:r>
                </w:p>
              </w:tc>
              <w:tc>
                <w:tcPr>
                  <w:tcW w:w="457" w:type="pct"/>
                  <w:vMerge w:val="restart"/>
                  <w:vAlign w:val="center"/>
                </w:tcPr>
                <w:p w14:paraId="5244FE81" w14:textId="77777777" w:rsidR="006507A0" w:rsidRDefault="00082A33">
                  <w:pPr>
                    <w:pStyle w:val="4"/>
                  </w:pPr>
                  <w:r>
                    <w:t>排放口设置是否符合要求</w:t>
                  </w:r>
                </w:p>
              </w:tc>
              <w:tc>
                <w:tcPr>
                  <w:tcW w:w="840" w:type="pct"/>
                  <w:vMerge w:val="restart"/>
                  <w:vAlign w:val="center"/>
                </w:tcPr>
                <w:p w14:paraId="3BE48BB5" w14:textId="77777777" w:rsidR="006507A0" w:rsidRDefault="00082A33">
                  <w:pPr>
                    <w:pStyle w:val="4"/>
                  </w:pPr>
                  <w:r>
                    <w:t>排放口类型</w:t>
                  </w:r>
                </w:p>
              </w:tc>
            </w:tr>
            <w:tr w:rsidR="00F14965" w14:paraId="75E181A2" w14:textId="77777777" w:rsidTr="00F14965">
              <w:trPr>
                <w:trHeight w:val="397"/>
                <w:tblHeader/>
                <w:jc w:val="center"/>
              </w:trPr>
              <w:tc>
                <w:tcPr>
                  <w:tcW w:w="172" w:type="pct"/>
                  <w:vMerge/>
                  <w:vAlign w:val="center"/>
                </w:tcPr>
                <w:p w14:paraId="5B1A0EA2" w14:textId="77777777" w:rsidR="006507A0" w:rsidRDefault="006507A0">
                  <w:pPr>
                    <w:pStyle w:val="4"/>
                  </w:pPr>
                </w:p>
              </w:tc>
              <w:tc>
                <w:tcPr>
                  <w:tcW w:w="319" w:type="pct"/>
                  <w:vMerge/>
                  <w:vAlign w:val="center"/>
                </w:tcPr>
                <w:p w14:paraId="11B0515E" w14:textId="77777777" w:rsidR="006507A0" w:rsidRDefault="006507A0">
                  <w:pPr>
                    <w:pStyle w:val="4"/>
                  </w:pPr>
                </w:p>
              </w:tc>
              <w:tc>
                <w:tcPr>
                  <w:tcW w:w="444" w:type="pct"/>
                  <w:vMerge/>
                  <w:vAlign w:val="center"/>
                </w:tcPr>
                <w:p w14:paraId="342E47EF" w14:textId="77777777" w:rsidR="006507A0" w:rsidRDefault="006507A0">
                  <w:pPr>
                    <w:pStyle w:val="4"/>
                  </w:pPr>
                </w:p>
              </w:tc>
              <w:tc>
                <w:tcPr>
                  <w:tcW w:w="393" w:type="pct"/>
                  <w:vMerge/>
                  <w:vAlign w:val="center"/>
                </w:tcPr>
                <w:p w14:paraId="6E8A6BEC" w14:textId="77777777" w:rsidR="006507A0" w:rsidRDefault="006507A0">
                  <w:pPr>
                    <w:pStyle w:val="4"/>
                  </w:pPr>
                </w:p>
              </w:tc>
              <w:tc>
                <w:tcPr>
                  <w:tcW w:w="455" w:type="pct"/>
                  <w:vMerge/>
                  <w:vAlign w:val="center"/>
                </w:tcPr>
                <w:p w14:paraId="4F5B1D3E" w14:textId="77777777" w:rsidR="006507A0" w:rsidRDefault="006507A0">
                  <w:pPr>
                    <w:pStyle w:val="4"/>
                  </w:pPr>
                </w:p>
              </w:tc>
              <w:tc>
                <w:tcPr>
                  <w:tcW w:w="457" w:type="pct"/>
                  <w:vAlign w:val="center"/>
                </w:tcPr>
                <w:p w14:paraId="757DAB90" w14:textId="77777777" w:rsidR="006507A0" w:rsidRDefault="00082A33">
                  <w:pPr>
                    <w:pStyle w:val="4"/>
                  </w:pPr>
                  <w:r>
                    <w:t>污染治理设施编号</w:t>
                  </w:r>
                </w:p>
              </w:tc>
              <w:tc>
                <w:tcPr>
                  <w:tcW w:w="457" w:type="pct"/>
                  <w:vAlign w:val="center"/>
                </w:tcPr>
                <w:p w14:paraId="712B9D8F" w14:textId="77777777" w:rsidR="006507A0" w:rsidRDefault="00082A33">
                  <w:pPr>
                    <w:pStyle w:val="4"/>
                  </w:pPr>
                  <w:r>
                    <w:t>污染治理设施名称</w:t>
                  </w:r>
                </w:p>
              </w:tc>
              <w:tc>
                <w:tcPr>
                  <w:tcW w:w="458" w:type="pct"/>
                  <w:vAlign w:val="center"/>
                </w:tcPr>
                <w:p w14:paraId="314866AB" w14:textId="77777777" w:rsidR="006507A0" w:rsidRDefault="00082A33">
                  <w:pPr>
                    <w:pStyle w:val="4"/>
                  </w:pPr>
                  <w:r>
                    <w:t>污染治理设施工艺</w:t>
                  </w:r>
                </w:p>
              </w:tc>
              <w:tc>
                <w:tcPr>
                  <w:tcW w:w="547" w:type="pct"/>
                  <w:vMerge/>
                  <w:vAlign w:val="center"/>
                </w:tcPr>
                <w:p w14:paraId="4197815E" w14:textId="77777777" w:rsidR="006507A0" w:rsidRDefault="006507A0">
                  <w:pPr>
                    <w:pStyle w:val="4"/>
                  </w:pPr>
                </w:p>
              </w:tc>
              <w:tc>
                <w:tcPr>
                  <w:tcW w:w="457" w:type="pct"/>
                  <w:vMerge/>
                  <w:vAlign w:val="center"/>
                </w:tcPr>
                <w:p w14:paraId="6C4AC56B" w14:textId="77777777" w:rsidR="006507A0" w:rsidRDefault="006507A0">
                  <w:pPr>
                    <w:pStyle w:val="4"/>
                  </w:pPr>
                </w:p>
              </w:tc>
              <w:tc>
                <w:tcPr>
                  <w:tcW w:w="840" w:type="pct"/>
                  <w:vMerge/>
                  <w:vAlign w:val="center"/>
                </w:tcPr>
                <w:p w14:paraId="0B8484A6" w14:textId="77777777" w:rsidR="006507A0" w:rsidRDefault="006507A0">
                  <w:pPr>
                    <w:pStyle w:val="4"/>
                  </w:pPr>
                </w:p>
              </w:tc>
            </w:tr>
            <w:tr w:rsidR="00F14965" w14:paraId="27D4487D" w14:textId="77777777" w:rsidTr="00F14965">
              <w:trPr>
                <w:trHeight w:val="3288"/>
                <w:jc w:val="center"/>
              </w:trPr>
              <w:tc>
                <w:tcPr>
                  <w:tcW w:w="172" w:type="pct"/>
                  <w:vAlign w:val="center"/>
                </w:tcPr>
                <w:p w14:paraId="67371FEE" w14:textId="77777777" w:rsidR="006507A0" w:rsidRDefault="00082A33">
                  <w:pPr>
                    <w:pStyle w:val="4"/>
                  </w:pPr>
                  <w:r>
                    <w:t>1</w:t>
                  </w:r>
                </w:p>
              </w:tc>
              <w:tc>
                <w:tcPr>
                  <w:tcW w:w="319" w:type="pct"/>
                  <w:vAlign w:val="center"/>
                </w:tcPr>
                <w:p w14:paraId="48D0E5DF" w14:textId="77777777" w:rsidR="006507A0" w:rsidRDefault="00082A33">
                  <w:pPr>
                    <w:pStyle w:val="4"/>
                  </w:pPr>
                  <w:r>
                    <w:t>生活污水</w:t>
                  </w:r>
                </w:p>
              </w:tc>
              <w:tc>
                <w:tcPr>
                  <w:tcW w:w="444" w:type="pct"/>
                  <w:vAlign w:val="center"/>
                </w:tcPr>
                <w:p w14:paraId="110F71E2" w14:textId="77777777" w:rsidR="006507A0" w:rsidRDefault="00082A33">
                  <w:pPr>
                    <w:pStyle w:val="4"/>
                  </w:pPr>
                  <w:r>
                    <w:t>COD</w:t>
                  </w:r>
                </w:p>
                <w:p w14:paraId="1890A4B9" w14:textId="77777777" w:rsidR="006507A0" w:rsidRDefault="00082A33">
                  <w:pPr>
                    <w:pStyle w:val="4"/>
                  </w:pPr>
                  <w:r>
                    <w:rPr>
                      <w:rFonts w:hint="eastAsia"/>
                    </w:rPr>
                    <w:t>B</w:t>
                  </w:r>
                  <w:r>
                    <w:t>OD</w:t>
                  </w:r>
                  <w:r>
                    <w:rPr>
                      <w:vertAlign w:val="subscript"/>
                    </w:rPr>
                    <w:t>5</w:t>
                  </w:r>
                </w:p>
                <w:p w14:paraId="000C1AD6" w14:textId="77777777" w:rsidR="006507A0" w:rsidRDefault="00082A33">
                  <w:pPr>
                    <w:pStyle w:val="4"/>
                  </w:pPr>
                  <w:r>
                    <w:t>氨氮</w:t>
                  </w:r>
                </w:p>
                <w:p w14:paraId="6B6E3E1C" w14:textId="77777777" w:rsidR="006507A0" w:rsidRDefault="00082A33">
                  <w:pPr>
                    <w:pStyle w:val="4"/>
                  </w:pPr>
                  <w:r>
                    <w:rPr>
                      <w:rFonts w:hint="eastAsia"/>
                    </w:rPr>
                    <w:t>S</w:t>
                  </w:r>
                  <w:r>
                    <w:t>S</w:t>
                  </w:r>
                </w:p>
                <w:p w14:paraId="7F51A51E" w14:textId="77777777" w:rsidR="006507A0" w:rsidRDefault="00082A33">
                  <w:pPr>
                    <w:pStyle w:val="4"/>
                  </w:pPr>
                  <w:r>
                    <w:rPr>
                      <w:rFonts w:hint="eastAsia"/>
                    </w:rPr>
                    <w:t>T</w:t>
                  </w:r>
                  <w:r>
                    <w:t>N</w:t>
                  </w:r>
                </w:p>
                <w:p w14:paraId="7A385B91" w14:textId="77777777" w:rsidR="006507A0" w:rsidRDefault="00082A33">
                  <w:pPr>
                    <w:pStyle w:val="4"/>
                  </w:pPr>
                  <w:r>
                    <w:rPr>
                      <w:rFonts w:hint="eastAsia"/>
                    </w:rPr>
                    <w:t>T</w:t>
                  </w:r>
                  <w:r>
                    <w:t>P</w:t>
                  </w:r>
                </w:p>
              </w:tc>
              <w:tc>
                <w:tcPr>
                  <w:tcW w:w="393" w:type="pct"/>
                  <w:vAlign w:val="center"/>
                </w:tcPr>
                <w:p w14:paraId="5F1DCAA0" w14:textId="77EB2E65" w:rsidR="006507A0" w:rsidRDefault="00082A33">
                  <w:pPr>
                    <w:pStyle w:val="4"/>
                  </w:pPr>
                  <w:r>
                    <w:rPr>
                      <w:rFonts w:hint="eastAsia"/>
                    </w:rPr>
                    <w:t>泾河新城</w:t>
                  </w:r>
                  <w:r w:rsidR="00383E3E">
                    <w:rPr>
                      <w:rFonts w:hint="eastAsia"/>
                    </w:rPr>
                    <w:t>第三污水处理厂</w:t>
                  </w:r>
                </w:p>
              </w:tc>
              <w:tc>
                <w:tcPr>
                  <w:tcW w:w="455" w:type="pct"/>
                  <w:vAlign w:val="center"/>
                </w:tcPr>
                <w:p w14:paraId="14F34D32" w14:textId="77777777" w:rsidR="006507A0" w:rsidRDefault="00082A33">
                  <w:pPr>
                    <w:pStyle w:val="4"/>
                  </w:pPr>
                  <w:r>
                    <w:t>间断排放，排放期间流量不稳定且无规律，但不属于冲击性排放</w:t>
                  </w:r>
                </w:p>
              </w:tc>
              <w:tc>
                <w:tcPr>
                  <w:tcW w:w="457" w:type="pct"/>
                  <w:vAlign w:val="center"/>
                </w:tcPr>
                <w:p w14:paraId="54E52E4F" w14:textId="77777777" w:rsidR="006507A0" w:rsidRDefault="00082A33">
                  <w:pPr>
                    <w:pStyle w:val="4"/>
                  </w:pPr>
                  <w:r>
                    <w:t>TW001</w:t>
                  </w:r>
                </w:p>
              </w:tc>
              <w:tc>
                <w:tcPr>
                  <w:tcW w:w="457" w:type="pct"/>
                  <w:vAlign w:val="center"/>
                </w:tcPr>
                <w:p w14:paraId="772E80E9" w14:textId="77777777" w:rsidR="006507A0" w:rsidRDefault="00082A33">
                  <w:pPr>
                    <w:pStyle w:val="4"/>
                  </w:pPr>
                  <w:r>
                    <w:t>化粪池</w:t>
                  </w:r>
                </w:p>
              </w:tc>
              <w:tc>
                <w:tcPr>
                  <w:tcW w:w="458" w:type="pct"/>
                  <w:vAlign w:val="center"/>
                </w:tcPr>
                <w:p w14:paraId="4E146048" w14:textId="77777777" w:rsidR="006507A0" w:rsidRDefault="00082A33">
                  <w:pPr>
                    <w:pStyle w:val="4"/>
                  </w:pPr>
                  <w:r>
                    <w:t>沉淀</w:t>
                  </w:r>
                </w:p>
              </w:tc>
              <w:tc>
                <w:tcPr>
                  <w:tcW w:w="547" w:type="pct"/>
                  <w:vAlign w:val="center"/>
                </w:tcPr>
                <w:p w14:paraId="7EBE8AE3" w14:textId="77777777" w:rsidR="006507A0" w:rsidRDefault="00082A33">
                  <w:pPr>
                    <w:pStyle w:val="4"/>
                  </w:pPr>
                  <w:r>
                    <w:t>DW001</w:t>
                  </w:r>
                </w:p>
              </w:tc>
              <w:tc>
                <w:tcPr>
                  <w:tcW w:w="457" w:type="pct"/>
                  <w:vAlign w:val="center"/>
                </w:tcPr>
                <w:p w14:paraId="6EE31368" w14:textId="77777777" w:rsidR="006507A0" w:rsidRDefault="00082A33">
                  <w:pPr>
                    <w:pStyle w:val="4"/>
                  </w:pPr>
                  <w:r>
                    <w:sym w:font="Wingdings" w:char="F0FE"/>
                  </w:r>
                  <w:r>
                    <w:t>是</w:t>
                  </w:r>
                </w:p>
                <w:p w14:paraId="186C812F" w14:textId="77777777" w:rsidR="006507A0" w:rsidRDefault="00082A33">
                  <w:pPr>
                    <w:pStyle w:val="4"/>
                  </w:pPr>
                  <w:r>
                    <w:sym w:font="Wingdings" w:char="F06F"/>
                  </w:r>
                  <w:r>
                    <w:t>否</w:t>
                  </w:r>
                </w:p>
              </w:tc>
              <w:tc>
                <w:tcPr>
                  <w:tcW w:w="840" w:type="pct"/>
                  <w:vAlign w:val="center"/>
                </w:tcPr>
                <w:p w14:paraId="15A49A0E" w14:textId="77777777" w:rsidR="006507A0" w:rsidRDefault="00082A33">
                  <w:pPr>
                    <w:pStyle w:val="4"/>
                    <w:jc w:val="both"/>
                  </w:pPr>
                  <w:r>
                    <w:sym w:font="Wingdings" w:char="F0FE"/>
                  </w:r>
                  <w:r>
                    <w:t>企业总排</w:t>
                  </w:r>
                </w:p>
                <w:p w14:paraId="66B6C47B" w14:textId="77777777" w:rsidR="006507A0" w:rsidRDefault="00082A33">
                  <w:pPr>
                    <w:pStyle w:val="4"/>
                    <w:jc w:val="both"/>
                  </w:pPr>
                  <w:r>
                    <w:sym w:font="Wingdings" w:char="F06F"/>
                  </w:r>
                  <w:r>
                    <w:t>雨水排放</w:t>
                  </w:r>
                </w:p>
                <w:p w14:paraId="0C9C81C5" w14:textId="77777777" w:rsidR="006507A0" w:rsidRDefault="00082A33">
                  <w:pPr>
                    <w:pStyle w:val="4"/>
                    <w:jc w:val="both"/>
                  </w:pPr>
                  <w:r>
                    <w:sym w:font="Wingdings" w:char="F06F"/>
                  </w:r>
                  <w:r>
                    <w:t>清净下水排放</w:t>
                  </w:r>
                </w:p>
                <w:p w14:paraId="6B2B294C" w14:textId="77777777" w:rsidR="006507A0" w:rsidRDefault="00082A33">
                  <w:pPr>
                    <w:pStyle w:val="4"/>
                    <w:jc w:val="both"/>
                  </w:pPr>
                  <w:r>
                    <w:sym w:font="Wingdings" w:char="F06F"/>
                  </w:r>
                  <w:r>
                    <w:t>温排水排放</w:t>
                  </w:r>
                </w:p>
                <w:p w14:paraId="71DC346E" w14:textId="77777777" w:rsidR="006507A0" w:rsidRDefault="00082A33">
                  <w:pPr>
                    <w:pStyle w:val="4"/>
                    <w:jc w:val="both"/>
                  </w:pPr>
                  <w:r>
                    <w:sym w:font="Wingdings" w:char="F06F"/>
                  </w:r>
                  <w:r>
                    <w:t>车间或车间处理设施排放口</w:t>
                  </w:r>
                </w:p>
              </w:tc>
            </w:tr>
          </w:tbl>
          <w:p w14:paraId="59013A45" w14:textId="77777777" w:rsidR="006507A0" w:rsidRDefault="00082A33" w:rsidP="00870DE9">
            <w:pPr>
              <w:adjustRightInd w:val="0"/>
              <w:snapToGrid w:val="0"/>
              <w:spacing w:beforeLines="50" w:before="156"/>
              <w:jc w:val="center"/>
              <w:rPr>
                <w:rFonts w:ascii="Times New Roman" w:eastAsia="黑体" w:hAnsi="Times New Roman" w:cs="Times New Roman"/>
                <w:sz w:val="24"/>
              </w:rPr>
            </w:pPr>
            <w:r>
              <w:rPr>
                <w:rFonts w:ascii="Times New Roman" w:eastAsia="黑体" w:hAnsi="黑体" w:cs="Times New Roman"/>
                <w:sz w:val="24"/>
              </w:rPr>
              <w:t>表</w:t>
            </w:r>
            <w:r>
              <w:rPr>
                <w:rFonts w:ascii="Times New Roman" w:eastAsia="黑体" w:hAnsi="黑体" w:cs="Times New Roman" w:hint="eastAsia"/>
                <w:sz w:val="24"/>
              </w:rPr>
              <w:t>4</w:t>
            </w:r>
            <w:r>
              <w:rPr>
                <w:rFonts w:ascii="Times New Roman" w:eastAsia="黑体" w:hAnsi="黑体" w:cs="Times New Roman"/>
                <w:sz w:val="24"/>
              </w:rPr>
              <w:t xml:space="preserve">-5  </w:t>
            </w:r>
            <w:r>
              <w:rPr>
                <w:rFonts w:ascii="Times New Roman" w:eastAsia="黑体" w:hAnsi="黑体" w:cs="Times New Roman"/>
                <w:sz w:val="24"/>
              </w:rPr>
              <w:t>废水间接排放口基本情况表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89"/>
              <w:gridCol w:w="721"/>
              <w:gridCol w:w="1055"/>
              <w:gridCol w:w="949"/>
              <w:gridCol w:w="557"/>
              <w:gridCol w:w="489"/>
              <w:gridCol w:w="813"/>
              <w:gridCol w:w="453"/>
              <w:gridCol w:w="564"/>
              <w:gridCol w:w="709"/>
              <w:gridCol w:w="1155"/>
            </w:tblGrid>
            <w:tr w:rsidR="006507A0" w14:paraId="259B7314" w14:textId="77777777">
              <w:trPr>
                <w:trHeight w:val="397"/>
                <w:tblHeader/>
                <w:jc w:val="center"/>
              </w:trPr>
              <w:tc>
                <w:tcPr>
                  <w:tcW w:w="186" w:type="pct"/>
                  <w:vMerge w:val="restart"/>
                  <w:vAlign w:val="center"/>
                </w:tcPr>
                <w:p w14:paraId="1F25563D" w14:textId="77777777" w:rsidR="006507A0" w:rsidRDefault="00082A33">
                  <w:pPr>
                    <w:adjustRightInd w:val="0"/>
                    <w:snapToGrid w:val="0"/>
                    <w:jc w:val="center"/>
                    <w:rPr>
                      <w:rFonts w:ascii="Times New Roman" w:eastAsia="宋体" w:hAnsi="Times New Roman" w:cs="Times New Roman"/>
                    </w:rPr>
                  </w:pPr>
                  <w:r>
                    <w:rPr>
                      <w:rFonts w:ascii="Times New Roman" w:eastAsia="宋体" w:hAnsi="宋体" w:cs="Times New Roman"/>
                    </w:rPr>
                    <w:t>序号</w:t>
                  </w:r>
                </w:p>
              </w:tc>
              <w:tc>
                <w:tcPr>
                  <w:tcW w:w="465" w:type="pct"/>
                  <w:vMerge w:val="restart"/>
                  <w:vAlign w:val="center"/>
                </w:tcPr>
                <w:p w14:paraId="766A2E96" w14:textId="77777777" w:rsidR="006507A0" w:rsidRDefault="00082A33">
                  <w:pPr>
                    <w:adjustRightInd w:val="0"/>
                    <w:snapToGrid w:val="0"/>
                    <w:jc w:val="center"/>
                    <w:rPr>
                      <w:rFonts w:ascii="Times New Roman" w:eastAsia="宋体" w:hAnsi="Times New Roman" w:cs="Times New Roman"/>
                    </w:rPr>
                  </w:pPr>
                  <w:r>
                    <w:rPr>
                      <w:rFonts w:ascii="Times New Roman" w:eastAsia="宋体" w:hAnsi="宋体" w:cs="Times New Roman"/>
                    </w:rPr>
                    <w:t>排放口编号</w:t>
                  </w:r>
                </w:p>
              </w:tc>
              <w:tc>
                <w:tcPr>
                  <w:tcW w:w="1292" w:type="pct"/>
                  <w:gridSpan w:val="2"/>
                  <w:vAlign w:val="center"/>
                </w:tcPr>
                <w:p w14:paraId="628A14D2" w14:textId="77777777" w:rsidR="006507A0" w:rsidRDefault="00082A33">
                  <w:pPr>
                    <w:adjustRightInd w:val="0"/>
                    <w:snapToGrid w:val="0"/>
                    <w:jc w:val="center"/>
                    <w:rPr>
                      <w:rFonts w:ascii="Times New Roman" w:eastAsia="宋体" w:hAnsi="Times New Roman" w:cs="Times New Roman"/>
                    </w:rPr>
                  </w:pPr>
                  <w:r>
                    <w:rPr>
                      <w:rFonts w:ascii="Times New Roman" w:eastAsia="宋体" w:hAnsi="宋体" w:cs="Times New Roman"/>
                    </w:rPr>
                    <w:t>排放口地理坐标</w:t>
                  </w:r>
                </w:p>
              </w:tc>
              <w:tc>
                <w:tcPr>
                  <w:tcW w:w="359" w:type="pct"/>
                  <w:vMerge w:val="restart"/>
                  <w:vAlign w:val="center"/>
                </w:tcPr>
                <w:p w14:paraId="664D9E85" w14:textId="77777777" w:rsidR="006507A0" w:rsidRDefault="00082A33">
                  <w:pPr>
                    <w:adjustRightInd w:val="0"/>
                    <w:snapToGrid w:val="0"/>
                    <w:jc w:val="center"/>
                    <w:rPr>
                      <w:rFonts w:ascii="Times New Roman" w:eastAsia="宋体" w:hAnsi="Times New Roman" w:cs="Times New Roman"/>
                    </w:rPr>
                  </w:pPr>
                  <w:r>
                    <w:rPr>
                      <w:rFonts w:ascii="Times New Roman" w:eastAsia="宋体" w:hAnsi="宋体" w:cs="Times New Roman"/>
                    </w:rPr>
                    <w:t>废水排放量</w:t>
                  </w:r>
                  <w:r>
                    <w:rPr>
                      <w:rFonts w:ascii="Times New Roman" w:eastAsia="宋体" w:hAnsi="Times New Roman" w:cs="Times New Roman"/>
                    </w:rPr>
                    <w:t>/</w:t>
                  </w:r>
                  <w:r>
                    <w:rPr>
                      <w:rFonts w:ascii="Times New Roman" w:eastAsia="宋体" w:hAnsi="宋体" w:cs="Times New Roman"/>
                    </w:rPr>
                    <w:t>（万</w:t>
                  </w:r>
                  <w:r>
                    <w:rPr>
                      <w:rFonts w:ascii="Times New Roman" w:eastAsia="宋体" w:hAnsi="Times New Roman" w:cs="Times New Roman"/>
                    </w:rPr>
                    <w:t>t/a</w:t>
                  </w:r>
                  <w:r>
                    <w:rPr>
                      <w:rFonts w:ascii="Times New Roman" w:eastAsia="宋体" w:hAnsi="宋体" w:cs="Times New Roman"/>
                    </w:rPr>
                    <w:t>）</w:t>
                  </w:r>
                </w:p>
              </w:tc>
              <w:tc>
                <w:tcPr>
                  <w:tcW w:w="315" w:type="pct"/>
                  <w:vMerge w:val="restart"/>
                  <w:vAlign w:val="center"/>
                </w:tcPr>
                <w:p w14:paraId="4AC7332D" w14:textId="77777777" w:rsidR="006507A0" w:rsidRDefault="00082A33">
                  <w:pPr>
                    <w:adjustRightInd w:val="0"/>
                    <w:snapToGrid w:val="0"/>
                    <w:jc w:val="center"/>
                    <w:rPr>
                      <w:rFonts w:ascii="Times New Roman" w:eastAsia="宋体" w:hAnsi="Times New Roman" w:cs="Times New Roman"/>
                    </w:rPr>
                  </w:pPr>
                  <w:r>
                    <w:rPr>
                      <w:rFonts w:ascii="Times New Roman" w:eastAsia="宋体" w:hAnsi="宋体" w:cs="Times New Roman"/>
                    </w:rPr>
                    <w:t>排放去向</w:t>
                  </w:r>
                </w:p>
              </w:tc>
              <w:tc>
                <w:tcPr>
                  <w:tcW w:w="524" w:type="pct"/>
                  <w:vMerge w:val="restart"/>
                  <w:vAlign w:val="center"/>
                </w:tcPr>
                <w:p w14:paraId="57031D8A" w14:textId="77777777" w:rsidR="006507A0" w:rsidRDefault="00082A33">
                  <w:pPr>
                    <w:adjustRightInd w:val="0"/>
                    <w:snapToGrid w:val="0"/>
                    <w:jc w:val="center"/>
                    <w:rPr>
                      <w:rFonts w:ascii="Times New Roman" w:eastAsia="宋体" w:hAnsi="Times New Roman" w:cs="Times New Roman"/>
                    </w:rPr>
                  </w:pPr>
                  <w:r>
                    <w:rPr>
                      <w:rFonts w:ascii="Times New Roman" w:eastAsia="宋体" w:hAnsi="宋体" w:cs="Times New Roman"/>
                    </w:rPr>
                    <w:t>排放规律</w:t>
                  </w:r>
                </w:p>
              </w:tc>
              <w:tc>
                <w:tcPr>
                  <w:tcW w:w="292" w:type="pct"/>
                  <w:vMerge w:val="restart"/>
                  <w:vAlign w:val="center"/>
                </w:tcPr>
                <w:p w14:paraId="2D9108F5" w14:textId="77777777" w:rsidR="006507A0" w:rsidRDefault="00082A33">
                  <w:pPr>
                    <w:adjustRightInd w:val="0"/>
                    <w:snapToGrid w:val="0"/>
                    <w:jc w:val="center"/>
                    <w:rPr>
                      <w:rFonts w:ascii="Times New Roman" w:eastAsia="宋体" w:hAnsi="Times New Roman" w:cs="Times New Roman"/>
                    </w:rPr>
                  </w:pPr>
                  <w:r>
                    <w:rPr>
                      <w:rFonts w:ascii="Times New Roman" w:eastAsia="宋体" w:hAnsi="宋体" w:cs="Times New Roman"/>
                    </w:rPr>
                    <w:t>间歇排放时段</w:t>
                  </w:r>
                </w:p>
              </w:tc>
              <w:tc>
                <w:tcPr>
                  <w:tcW w:w="1566" w:type="pct"/>
                  <w:gridSpan w:val="3"/>
                  <w:vAlign w:val="center"/>
                </w:tcPr>
                <w:p w14:paraId="30115FF8" w14:textId="77777777" w:rsidR="006507A0" w:rsidRDefault="00082A33">
                  <w:pPr>
                    <w:adjustRightInd w:val="0"/>
                    <w:snapToGrid w:val="0"/>
                    <w:jc w:val="center"/>
                    <w:rPr>
                      <w:rFonts w:ascii="Times New Roman" w:eastAsia="宋体" w:hAnsi="Times New Roman" w:cs="Times New Roman"/>
                    </w:rPr>
                  </w:pPr>
                  <w:r>
                    <w:rPr>
                      <w:rFonts w:ascii="Times New Roman" w:eastAsia="宋体" w:hAnsi="宋体" w:cs="Times New Roman"/>
                    </w:rPr>
                    <w:t>受纳污水处理厂信息</w:t>
                  </w:r>
                </w:p>
              </w:tc>
            </w:tr>
            <w:tr w:rsidR="006507A0" w14:paraId="704D27F2" w14:textId="77777777">
              <w:trPr>
                <w:trHeight w:val="397"/>
                <w:tblHeader/>
                <w:jc w:val="center"/>
              </w:trPr>
              <w:tc>
                <w:tcPr>
                  <w:tcW w:w="186" w:type="pct"/>
                  <w:vMerge/>
                  <w:vAlign w:val="center"/>
                </w:tcPr>
                <w:p w14:paraId="579A92C4" w14:textId="77777777" w:rsidR="006507A0" w:rsidRDefault="006507A0">
                  <w:pPr>
                    <w:widowControl/>
                    <w:jc w:val="center"/>
                    <w:rPr>
                      <w:rFonts w:ascii="Times New Roman" w:eastAsia="宋体" w:hAnsi="Times New Roman" w:cs="Times New Roman"/>
                    </w:rPr>
                  </w:pPr>
                </w:p>
              </w:tc>
              <w:tc>
                <w:tcPr>
                  <w:tcW w:w="465" w:type="pct"/>
                  <w:vMerge/>
                  <w:vAlign w:val="center"/>
                </w:tcPr>
                <w:p w14:paraId="5FFD5480" w14:textId="77777777" w:rsidR="006507A0" w:rsidRDefault="006507A0">
                  <w:pPr>
                    <w:widowControl/>
                    <w:jc w:val="center"/>
                    <w:rPr>
                      <w:rFonts w:ascii="Times New Roman" w:eastAsia="宋体" w:hAnsi="Times New Roman" w:cs="Times New Roman"/>
                    </w:rPr>
                  </w:pPr>
                </w:p>
              </w:tc>
              <w:tc>
                <w:tcPr>
                  <w:tcW w:w="680" w:type="pct"/>
                  <w:vAlign w:val="center"/>
                </w:tcPr>
                <w:p w14:paraId="149F908A" w14:textId="77777777" w:rsidR="006507A0" w:rsidRDefault="00082A33">
                  <w:pPr>
                    <w:adjustRightInd w:val="0"/>
                    <w:snapToGrid w:val="0"/>
                    <w:jc w:val="center"/>
                    <w:rPr>
                      <w:rFonts w:ascii="Times New Roman" w:eastAsia="宋体" w:hAnsi="Times New Roman" w:cs="Times New Roman"/>
                    </w:rPr>
                  </w:pPr>
                  <w:r>
                    <w:rPr>
                      <w:rFonts w:ascii="Times New Roman" w:eastAsia="宋体" w:hAnsi="宋体" w:cs="Times New Roman"/>
                    </w:rPr>
                    <w:t>经度</w:t>
                  </w:r>
                </w:p>
              </w:tc>
              <w:tc>
                <w:tcPr>
                  <w:tcW w:w="612" w:type="pct"/>
                  <w:vAlign w:val="center"/>
                </w:tcPr>
                <w:p w14:paraId="4878B009" w14:textId="77777777" w:rsidR="006507A0" w:rsidRDefault="00082A33">
                  <w:pPr>
                    <w:adjustRightInd w:val="0"/>
                    <w:snapToGrid w:val="0"/>
                    <w:jc w:val="center"/>
                    <w:rPr>
                      <w:rFonts w:ascii="Times New Roman" w:eastAsia="宋体" w:hAnsi="Times New Roman" w:cs="Times New Roman"/>
                    </w:rPr>
                  </w:pPr>
                  <w:r>
                    <w:rPr>
                      <w:rFonts w:ascii="Times New Roman" w:eastAsia="宋体" w:hAnsi="宋体" w:cs="Times New Roman"/>
                    </w:rPr>
                    <w:t>纬度</w:t>
                  </w:r>
                </w:p>
              </w:tc>
              <w:tc>
                <w:tcPr>
                  <w:tcW w:w="359" w:type="pct"/>
                  <w:vMerge/>
                  <w:vAlign w:val="center"/>
                </w:tcPr>
                <w:p w14:paraId="5906220F" w14:textId="77777777" w:rsidR="006507A0" w:rsidRDefault="006507A0">
                  <w:pPr>
                    <w:widowControl/>
                    <w:jc w:val="center"/>
                    <w:rPr>
                      <w:rFonts w:ascii="Times New Roman" w:eastAsia="宋体" w:hAnsi="Times New Roman" w:cs="Times New Roman"/>
                    </w:rPr>
                  </w:pPr>
                </w:p>
              </w:tc>
              <w:tc>
                <w:tcPr>
                  <w:tcW w:w="315" w:type="pct"/>
                  <w:vMerge/>
                  <w:vAlign w:val="center"/>
                </w:tcPr>
                <w:p w14:paraId="5B557CA7" w14:textId="77777777" w:rsidR="006507A0" w:rsidRDefault="006507A0">
                  <w:pPr>
                    <w:widowControl/>
                    <w:jc w:val="center"/>
                    <w:rPr>
                      <w:rFonts w:ascii="Times New Roman" w:eastAsia="宋体" w:hAnsi="Times New Roman" w:cs="Times New Roman"/>
                    </w:rPr>
                  </w:pPr>
                </w:p>
              </w:tc>
              <w:tc>
                <w:tcPr>
                  <w:tcW w:w="524" w:type="pct"/>
                  <w:vMerge/>
                  <w:vAlign w:val="center"/>
                </w:tcPr>
                <w:p w14:paraId="799BFF63" w14:textId="77777777" w:rsidR="006507A0" w:rsidRDefault="006507A0">
                  <w:pPr>
                    <w:widowControl/>
                    <w:jc w:val="center"/>
                    <w:rPr>
                      <w:rFonts w:ascii="Times New Roman" w:eastAsia="宋体" w:hAnsi="Times New Roman" w:cs="Times New Roman"/>
                    </w:rPr>
                  </w:pPr>
                </w:p>
              </w:tc>
              <w:tc>
                <w:tcPr>
                  <w:tcW w:w="292" w:type="pct"/>
                  <w:vMerge/>
                  <w:vAlign w:val="center"/>
                </w:tcPr>
                <w:p w14:paraId="70A1684E" w14:textId="77777777" w:rsidR="006507A0" w:rsidRDefault="006507A0">
                  <w:pPr>
                    <w:widowControl/>
                    <w:jc w:val="center"/>
                    <w:rPr>
                      <w:rFonts w:ascii="Times New Roman" w:eastAsia="宋体" w:hAnsi="Times New Roman" w:cs="Times New Roman"/>
                    </w:rPr>
                  </w:pPr>
                </w:p>
              </w:tc>
              <w:tc>
                <w:tcPr>
                  <w:tcW w:w="364" w:type="pct"/>
                  <w:vAlign w:val="center"/>
                </w:tcPr>
                <w:p w14:paraId="7B2B758A" w14:textId="77777777" w:rsidR="006507A0" w:rsidRDefault="00082A33">
                  <w:pPr>
                    <w:adjustRightInd w:val="0"/>
                    <w:snapToGrid w:val="0"/>
                    <w:jc w:val="center"/>
                    <w:rPr>
                      <w:rFonts w:ascii="Times New Roman" w:eastAsia="宋体" w:hAnsi="Times New Roman" w:cs="Times New Roman"/>
                    </w:rPr>
                  </w:pPr>
                  <w:r>
                    <w:rPr>
                      <w:rFonts w:ascii="Times New Roman" w:eastAsia="宋体" w:hAnsi="宋体" w:cs="Times New Roman"/>
                    </w:rPr>
                    <w:t>名称</w:t>
                  </w:r>
                </w:p>
              </w:tc>
              <w:tc>
                <w:tcPr>
                  <w:tcW w:w="457" w:type="pct"/>
                  <w:vAlign w:val="center"/>
                </w:tcPr>
                <w:p w14:paraId="4D491D0D" w14:textId="77777777" w:rsidR="006507A0" w:rsidRDefault="00082A33">
                  <w:pPr>
                    <w:adjustRightInd w:val="0"/>
                    <w:snapToGrid w:val="0"/>
                    <w:jc w:val="center"/>
                    <w:rPr>
                      <w:rFonts w:ascii="Times New Roman" w:eastAsia="宋体" w:hAnsi="Times New Roman" w:cs="Times New Roman"/>
                    </w:rPr>
                  </w:pPr>
                  <w:r>
                    <w:rPr>
                      <w:rFonts w:ascii="Times New Roman" w:eastAsia="宋体" w:hAnsi="宋体" w:cs="Times New Roman"/>
                    </w:rPr>
                    <w:t>污染物种类</w:t>
                  </w:r>
                </w:p>
              </w:tc>
              <w:tc>
                <w:tcPr>
                  <w:tcW w:w="745" w:type="pct"/>
                  <w:vAlign w:val="center"/>
                </w:tcPr>
                <w:p w14:paraId="08EC678C" w14:textId="77777777" w:rsidR="006507A0" w:rsidRDefault="00082A33">
                  <w:pPr>
                    <w:adjustRightInd w:val="0"/>
                    <w:snapToGrid w:val="0"/>
                    <w:jc w:val="center"/>
                    <w:rPr>
                      <w:rFonts w:ascii="Times New Roman" w:eastAsia="宋体" w:hAnsi="Times New Roman" w:cs="Times New Roman"/>
                    </w:rPr>
                  </w:pPr>
                  <w:r>
                    <w:rPr>
                      <w:rFonts w:ascii="Times New Roman" w:eastAsia="宋体" w:hAnsi="宋体" w:cs="Times New Roman"/>
                    </w:rPr>
                    <w:t>国家或地方污染物排放标准浓度限值</w:t>
                  </w:r>
                  <w:r>
                    <w:rPr>
                      <w:rFonts w:ascii="Times New Roman" w:eastAsia="宋体" w:hAnsi="Times New Roman" w:cs="Times New Roman"/>
                    </w:rPr>
                    <w:t>/(mg/L)</w:t>
                  </w:r>
                </w:p>
              </w:tc>
            </w:tr>
            <w:tr w:rsidR="006507A0" w14:paraId="4F321EAE" w14:textId="77777777">
              <w:trPr>
                <w:trHeight w:val="397"/>
                <w:jc w:val="center"/>
              </w:trPr>
              <w:tc>
                <w:tcPr>
                  <w:tcW w:w="186" w:type="pct"/>
                  <w:vMerge w:val="restart"/>
                  <w:vAlign w:val="center"/>
                </w:tcPr>
                <w:p w14:paraId="5B0250B2"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1</w:t>
                  </w:r>
                </w:p>
              </w:tc>
              <w:tc>
                <w:tcPr>
                  <w:tcW w:w="465" w:type="pct"/>
                  <w:vMerge w:val="restart"/>
                  <w:vAlign w:val="center"/>
                </w:tcPr>
                <w:p w14:paraId="02DE9828"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DW001</w:t>
                  </w:r>
                </w:p>
              </w:tc>
              <w:tc>
                <w:tcPr>
                  <w:tcW w:w="680" w:type="pct"/>
                  <w:vMerge w:val="restart"/>
                  <w:vAlign w:val="center"/>
                </w:tcPr>
                <w:p w14:paraId="307FE1B1" w14:textId="77777777" w:rsidR="006507A0" w:rsidRDefault="00082A33">
                  <w:pPr>
                    <w:pStyle w:val="41"/>
                  </w:pPr>
                  <w:r>
                    <w:rPr>
                      <w:rFonts w:hint="eastAsia"/>
                    </w:rPr>
                    <w:t>1</w:t>
                  </w:r>
                  <w:r>
                    <w:t>08.906113</w:t>
                  </w:r>
                </w:p>
              </w:tc>
              <w:tc>
                <w:tcPr>
                  <w:tcW w:w="612" w:type="pct"/>
                  <w:vMerge w:val="restart"/>
                  <w:vAlign w:val="center"/>
                </w:tcPr>
                <w:p w14:paraId="35020EC2" w14:textId="77777777" w:rsidR="006507A0" w:rsidRDefault="00082A33">
                  <w:pPr>
                    <w:pStyle w:val="41"/>
                  </w:pPr>
                  <w:r>
                    <w:rPr>
                      <w:rFonts w:hint="eastAsia"/>
                    </w:rPr>
                    <w:t>3</w:t>
                  </w:r>
                  <w:r>
                    <w:t>4.531021</w:t>
                  </w:r>
                </w:p>
              </w:tc>
              <w:tc>
                <w:tcPr>
                  <w:tcW w:w="359" w:type="pct"/>
                  <w:vMerge w:val="restart"/>
                  <w:vAlign w:val="center"/>
                </w:tcPr>
                <w:p w14:paraId="2AFCEF96"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hint="eastAsia"/>
                    </w:rPr>
                    <w:t>0</w:t>
                  </w:r>
                  <w:r>
                    <w:rPr>
                      <w:rFonts w:ascii="Times New Roman" w:eastAsia="宋体" w:hAnsi="Times New Roman" w:cs="Times New Roman"/>
                    </w:rPr>
                    <w:t>.06</w:t>
                  </w:r>
                </w:p>
              </w:tc>
              <w:tc>
                <w:tcPr>
                  <w:tcW w:w="315" w:type="pct"/>
                  <w:vMerge w:val="restart"/>
                  <w:vAlign w:val="center"/>
                </w:tcPr>
                <w:p w14:paraId="44800F6E" w14:textId="3A530EE9" w:rsidR="006507A0" w:rsidRDefault="00082A33">
                  <w:pPr>
                    <w:adjustRightInd w:val="0"/>
                    <w:snapToGrid w:val="0"/>
                    <w:jc w:val="center"/>
                    <w:rPr>
                      <w:rFonts w:ascii="Times New Roman" w:eastAsia="宋体" w:hAnsi="Times New Roman" w:cs="Times New Roman"/>
                    </w:rPr>
                  </w:pPr>
                  <w:r>
                    <w:rPr>
                      <w:rFonts w:hint="eastAsia"/>
                    </w:rPr>
                    <w:t>泾河新城</w:t>
                  </w:r>
                  <w:r w:rsidR="00383E3E">
                    <w:rPr>
                      <w:rFonts w:hint="eastAsia"/>
                    </w:rPr>
                    <w:t>第三污水处理厂</w:t>
                  </w:r>
                </w:p>
              </w:tc>
              <w:tc>
                <w:tcPr>
                  <w:tcW w:w="524" w:type="pct"/>
                  <w:vMerge w:val="restart"/>
                  <w:vAlign w:val="center"/>
                </w:tcPr>
                <w:p w14:paraId="7FDCC2CD" w14:textId="77777777" w:rsidR="006507A0" w:rsidRDefault="00082A33">
                  <w:pPr>
                    <w:adjustRightInd w:val="0"/>
                    <w:snapToGrid w:val="0"/>
                    <w:jc w:val="center"/>
                    <w:rPr>
                      <w:rFonts w:ascii="Times New Roman" w:eastAsia="宋体" w:hAnsi="Times New Roman" w:cs="Times New Roman"/>
                    </w:rPr>
                  </w:pPr>
                  <w:r>
                    <w:rPr>
                      <w:rFonts w:ascii="Times New Roman" w:eastAsia="宋体" w:hAnsi="宋体" w:cs="Times New Roman"/>
                    </w:rPr>
                    <w:t>间断排放，排放期间流量不稳定且无规律，但不属于冲击性排放</w:t>
                  </w:r>
                </w:p>
              </w:tc>
              <w:tc>
                <w:tcPr>
                  <w:tcW w:w="292" w:type="pct"/>
                  <w:vMerge w:val="restart"/>
                  <w:vAlign w:val="center"/>
                </w:tcPr>
                <w:p w14:paraId="532A3C7D"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w:t>
                  </w:r>
                </w:p>
              </w:tc>
              <w:tc>
                <w:tcPr>
                  <w:tcW w:w="364" w:type="pct"/>
                  <w:vMerge w:val="restart"/>
                  <w:vAlign w:val="center"/>
                </w:tcPr>
                <w:p w14:paraId="165F77BB" w14:textId="1F09D0A5" w:rsidR="006507A0" w:rsidRDefault="00082A33">
                  <w:pPr>
                    <w:adjustRightInd w:val="0"/>
                    <w:snapToGrid w:val="0"/>
                    <w:jc w:val="center"/>
                    <w:rPr>
                      <w:rFonts w:ascii="Times New Roman" w:eastAsia="宋体" w:hAnsi="Times New Roman" w:cs="Times New Roman"/>
                    </w:rPr>
                  </w:pPr>
                  <w:r>
                    <w:rPr>
                      <w:rFonts w:hint="eastAsia"/>
                    </w:rPr>
                    <w:t>泾河新城</w:t>
                  </w:r>
                  <w:r w:rsidR="00383E3E">
                    <w:rPr>
                      <w:rFonts w:hint="eastAsia"/>
                    </w:rPr>
                    <w:t>第三污水处理厂</w:t>
                  </w:r>
                </w:p>
              </w:tc>
              <w:tc>
                <w:tcPr>
                  <w:tcW w:w="457" w:type="pct"/>
                  <w:vAlign w:val="center"/>
                </w:tcPr>
                <w:p w14:paraId="6780FF1F"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COD</w:t>
                  </w:r>
                </w:p>
              </w:tc>
              <w:tc>
                <w:tcPr>
                  <w:tcW w:w="745" w:type="pct"/>
                  <w:vAlign w:val="center"/>
                </w:tcPr>
                <w:p w14:paraId="5AC83F52"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50</w:t>
                  </w:r>
                </w:p>
              </w:tc>
            </w:tr>
            <w:tr w:rsidR="006507A0" w14:paraId="56BCC3E2" w14:textId="77777777">
              <w:trPr>
                <w:trHeight w:val="397"/>
                <w:jc w:val="center"/>
              </w:trPr>
              <w:tc>
                <w:tcPr>
                  <w:tcW w:w="186" w:type="pct"/>
                  <w:vMerge/>
                  <w:vAlign w:val="center"/>
                </w:tcPr>
                <w:p w14:paraId="50CFD6A5" w14:textId="77777777" w:rsidR="006507A0" w:rsidRDefault="006507A0">
                  <w:pPr>
                    <w:widowControl/>
                    <w:jc w:val="center"/>
                    <w:rPr>
                      <w:rFonts w:ascii="Times New Roman" w:eastAsia="宋体" w:hAnsi="Times New Roman" w:cs="Times New Roman"/>
                    </w:rPr>
                  </w:pPr>
                </w:p>
              </w:tc>
              <w:tc>
                <w:tcPr>
                  <w:tcW w:w="465" w:type="pct"/>
                  <w:vMerge/>
                  <w:vAlign w:val="center"/>
                </w:tcPr>
                <w:p w14:paraId="506A6530" w14:textId="77777777" w:rsidR="006507A0" w:rsidRDefault="006507A0">
                  <w:pPr>
                    <w:widowControl/>
                    <w:jc w:val="center"/>
                    <w:rPr>
                      <w:rFonts w:ascii="Times New Roman" w:eastAsia="宋体" w:hAnsi="Times New Roman" w:cs="Times New Roman"/>
                    </w:rPr>
                  </w:pPr>
                </w:p>
              </w:tc>
              <w:tc>
                <w:tcPr>
                  <w:tcW w:w="680" w:type="pct"/>
                  <w:vMerge/>
                  <w:vAlign w:val="center"/>
                </w:tcPr>
                <w:p w14:paraId="1CB8B5D6" w14:textId="77777777" w:rsidR="006507A0" w:rsidRDefault="006507A0">
                  <w:pPr>
                    <w:widowControl/>
                    <w:jc w:val="center"/>
                    <w:rPr>
                      <w:rFonts w:ascii="Times New Roman" w:eastAsia="宋体" w:hAnsi="Times New Roman" w:cs="Times New Roman"/>
                    </w:rPr>
                  </w:pPr>
                </w:p>
              </w:tc>
              <w:tc>
                <w:tcPr>
                  <w:tcW w:w="612" w:type="pct"/>
                  <w:vMerge/>
                  <w:vAlign w:val="center"/>
                </w:tcPr>
                <w:p w14:paraId="75248C95" w14:textId="77777777" w:rsidR="006507A0" w:rsidRDefault="006507A0">
                  <w:pPr>
                    <w:widowControl/>
                    <w:jc w:val="center"/>
                    <w:rPr>
                      <w:rFonts w:ascii="Times New Roman" w:eastAsia="宋体" w:hAnsi="Times New Roman" w:cs="Times New Roman"/>
                    </w:rPr>
                  </w:pPr>
                </w:p>
              </w:tc>
              <w:tc>
                <w:tcPr>
                  <w:tcW w:w="359" w:type="pct"/>
                  <w:vMerge/>
                  <w:vAlign w:val="center"/>
                </w:tcPr>
                <w:p w14:paraId="16323907" w14:textId="77777777" w:rsidR="006507A0" w:rsidRDefault="006507A0">
                  <w:pPr>
                    <w:widowControl/>
                    <w:jc w:val="center"/>
                    <w:rPr>
                      <w:rFonts w:ascii="Times New Roman" w:eastAsia="宋体" w:hAnsi="Times New Roman" w:cs="Times New Roman"/>
                    </w:rPr>
                  </w:pPr>
                </w:p>
              </w:tc>
              <w:tc>
                <w:tcPr>
                  <w:tcW w:w="315" w:type="pct"/>
                  <w:vMerge/>
                  <w:vAlign w:val="center"/>
                </w:tcPr>
                <w:p w14:paraId="1FC26FA0" w14:textId="77777777" w:rsidR="006507A0" w:rsidRDefault="006507A0">
                  <w:pPr>
                    <w:widowControl/>
                    <w:jc w:val="center"/>
                    <w:rPr>
                      <w:rFonts w:ascii="Times New Roman" w:eastAsia="宋体" w:hAnsi="Times New Roman" w:cs="Times New Roman"/>
                    </w:rPr>
                  </w:pPr>
                </w:p>
              </w:tc>
              <w:tc>
                <w:tcPr>
                  <w:tcW w:w="524" w:type="pct"/>
                  <w:vMerge/>
                  <w:vAlign w:val="center"/>
                </w:tcPr>
                <w:p w14:paraId="01411BCE" w14:textId="77777777" w:rsidR="006507A0" w:rsidRDefault="006507A0">
                  <w:pPr>
                    <w:widowControl/>
                    <w:jc w:val="center"/>
                    <w:rPr>
                      <w:rFonts w:ascii="Times New Roman" w:eastAsia="宋体" w:hAnsi="Times New Roman" w:cs="Times New Roman"/>
                    </w:rPr>
                  </w:pPr>
                </w:p>
              </w:tc>
              <w:tc>
                <w:tcPr>
                  <w:tcW w:w="292" w:type="pct"/>
                  <w:vMerge/>
                  <w:vAlign w:val="center"/>
                </w:tcPr>
                <w:p w14:paraId="39D456AC" w14:textId="77777777" w:rsidR="006507A0" w:rsidRDefault="006507A0">
                  <w:pPr>
                    <w:widowControl/>
                    <w:jc w:val="center"/>
                    <w:rPr>
                      <w:rFonts w:ascii="Times New Roman" w:eastAsia="宋体" w:hAnsi="Times New Roman" w:cs="Times New Roman"/>
                    </w:rPr>
                  </w:pPr>
                </w:p>
              </w:tc>
              <w:tc>
                <w:tcPr>
                  <w:tcW w:w="364" w:type="pct"/>
                  <w:vMerge/>
                  <w:vAlign w:val="center"/>
                </w:tcPr>
                <w:p w14:paraId="220DDE1A" w14:textId="77777777" w:rsidR="006507A0" w:rsidRDefault="006507A0">
                  <w:pPr>
                    <w:widowControl/>
                    <w:jc w:val="center"/>
                    <w:rPr>
                      <w:rFonts w:ascii="Times New Roman" w:eastAsia="宋体" w:hAnsi="Times New Roman" w:cs="Times New Roman"/>
                    </w:rPr>
                  </w:pPr>
                </w:p>
              </w:tc>
              <w:tc>
                <w:tcPr>
                  <w:tcW w:w="457" w:type="pct"/>
                  <w:vAlign w:val="center"/>
                </w:tcPr>
                <w:p w14:paraId="090E53AE"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BOD</w:t>
                  </w:r>
                  <w:r>
                    <w:rPr>
                      <w:rFonts w:ascii="Times New Roman" w:eastAsia="宋体" w:hAnsi="Times New Roman" w:cs="Times New Roman"/>
                      <w:vertAlign w:val="subscript"/>
                    </w:rPr>
                    <w:t>5</w:t>
                  </w:r>
                </w:p>
              </w:tc>
              <w:tc>
                <w:tcPr>
                  <w:tcW w:w="745" w:type="pct"/>
                  <w:vAlign w:val="center"/>
                </w:tcPr>
                <w:p w14:paraId="05ACF196"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10</w:t>
                  </w:r>
                </w:p>
              </w:tc>
            </w:tr>
            <w:tr w:rsidR="006507A0" w14:paraId="489915E9" w14:textId="77777777">
              <w:trPr>
                <w:trHeight w:val="397"/>
                <w:jc w:val="center"/>
              </w:trPr>
              <w:tc>
                <w:tcPr>
                  <w:tcW w:w="186" w:type="pct"/>
                  <w:vMerge/>
                  <w:vAlign w:val="center"/>
                </w:tcPr>
                <w:p w14:paraId="22B39E61" w14:textId="77777777" w:rsidR="006507A0" w:rsidRDefault="006507A0">
                  <w:pPr>
                    <w:widowControl/>
                    <w:jc w:val="center"/>
                    <w:rPr>
                      <w:rFonts w:ascii="Times New Roman" w:eastAsia="宋体" w:hAnsi="Times New Roman" w:cs="Times New Roman"/>
                    </w:rPr>
                  </w:pPr>
                </w:p>
              </w:tc>
              <w:tc>
                <w:tcPr>
                  <w:tcW w:w="465" w:type="pct"/>
                  <w:vMerge/>
                  <w:vAlign w:val="center"/>
                </w:tcPr>
                <w:p w14:paraId="5FCFAA94" w14:textId="77777777" w:rsidR="006507A0" w:rsidRDefault="006507A0">
                  <w:pPr>
                    <w:widowControl/>
                    <w:jc w:val="center"/>
                    <w:rPr>
                      <w:rFonts w:ascii="Times New Roman" w:eastAsia="宋体" w:hAnsi="Times New Roman" w:cs="Times New Roman"/>
                    </w:rPr>
                  </w:pPr>
                </w:p>
              </w:tc>
              <w:tc>
                <w:tcPr>
                  <w:tcW w:w="680" w:type="pct"/>
                  <w:vMerge/>
                  <w:vAlign w:val="center"/>
                </w:tcPr>
                <w:p w14:paraId="3CCFEA93" w14:textId="77777777" w:rsidR="006507A0" w:rsidRDefault="006507A0">
                  <w:pPr>
                    <w:widowControl/>
                    <w:jc w:val="center"/>
                    <w:rPr>
                      <w:rFonts w:ascii="Times New Roman" w:eastAsia="宋体" w:hAnsi="Times New Roman" w:cs="Times New Roman"/>
                    </w:rPr>
                  </w:pPr>
                </w:p>
              </w:tc>
              <w:tc>
                <w:tcPr>
                  <w:tcW w:w="612" w:type="pct"/>
                  <w:vMerge/>
                  <w:vAlign w:val="center"/>
                </w:tcPr>
                <w:p w14:paraId="0F66D815" w14:textId="77777777" w:rsidR="006507A0" w:rsidRDefault="006507A0">
                  <w:pPr>
                    <w:widowControl/>
                    <w:jc w:val="center"/>
                    <w:rPr>
                      <w:rFonts w:ascii="Times New Roman" w:eastAsia="宋体" w:hAnsi="Times New Roman" w:cs="Times New Roman"/>
                    </w:rPr>
                  </w:pPr>
                </w:p>
              </w:tc>
              <w:tc>
                <w:tcPr>
                  <w:tcW w:w="359" w:type="pct"/>
                  <w:vMerge/>
                  <w:vAlign w:val="center"/>
                </w:tcPr>
                <w:p w14:paraId="777C4676" w14:textId="77777777" w:rsidR="006507A0" w:rsidRDefault="006507A0">
                  <w:pPr>
                    <w:widowControl/>
                    <w:jc w:val="center"/>
                    <w:rPr>
                      <w:rFonts w:ascii="Times New Roman" w:eastAsia="宋体" w:hAnsi="Times New Roman" w:cs="Times New Roman"/>
                    </w:rPr>
                  </w:pPr>
                </w:p>
              </w:tc>
              <w:tc>
                <w:tcPr>
                  <w:tcW w:w="315" w:type="pct"/>
                  <w:vMerge/>
                  <w:vAlign w:val="center"/>
                </w:tcPr>
                <w:p w14:paraId="75A81CD7" w14:textId="77777777" w:rsidR="006507A0" w:rsidRDefault="006507A0">
                  <w:pPr>
                    <w:widowControl/>
                    <w:jc w:val="center"/>
                    <w:rPr>
                      <w:rFonts w:ascii="Times New Roman" w:eastAsia="宋体" w:hAnsi="Times New Roman" w:cs="Times New Roman"/>
                    </w:rPr>
                  </w:pPr>
                </w:p>
              </w:tc>
              <w:tc>
                <w:tcPr>
                  <w:tcW w:w="524" w:type="pct"/>
                  <w:vMerge/>
                  <w:vAlign w:val="center"/>
                </w:tcPr>
                <w:p w14:paraId="4D676D99" w14:textId="77777777" w:rsidR="006507A0" w:rsidRDefault="006507A0">
                  <w:pPr>
                    <w:widowControl/>
                    <w:jc w:val="center"/>
                    <w:rPr>
                      <w:rFonts w:ascii="Times New Roman" w:eastAsia="宋体" w:hAnsi="Times New Roman" w:cs="Times New Roman"/>
                    </w:rPr>
                  </w:pPr>
                </w:p>
              </w:tc>
              <w:tc>
                <w:tcPr>
                  <w:tcW w:w="292" w:type="pct"/>
                  <w:vMerge/>
                  <w:vAlign w:val="center"/>
                </w:tcPr>
                <w:p w14:paraId="13E46C6A" w14:textId="77777777" w:rsidR="006507A0" w:rsidRDefault="006507A0">
                  <w:pPr>
                    <w:widowControl/>
                    <w:jc w:val="center"/>
                    <w:rPr>
                      <w:rFonts w:ascii="Times New Roman" w:eastAsia="宋体" w:hAnsi="Times New Roman" w:cs="Times New Roman"/>
                    </w:rPr>
                  </w:pPr>
                </w:p>
              </w:tc>
              <w:tc>
                <w:tcPr>
                  <w:tcW w:w="364" w:type="pct"/>
                  <w:vMerge/>
                  <w:vAlign w:val="center"/>
                </w:tcPr>
                <w:p w14:paraId="3D1FCC37" w14:textId="77777777" w:rsidR="006507A0" w:rsidRDefault="006507A0">
                  <w:pPr>
                    <w:widowControl/>
                    <w:jc w:val="center"/>
                    <w:rPr>
                      <w:rFonts w:ascii="Times New Roman" w:eastAsia="宋体" w:hAnsi="Times New Roman" w:cs="Times New Roman"/>
                    </w:rPr>
                  </w:pPr>
                </w:p>
              </w:tc>
              <w:tc>
                <w:tcPr>
                  <w:tcW w:w="457" w:type="pct"/>
                  <w:vAlign w:val="center"/>
                </w:tcPr>
                <w:p w14:paraId="07EA2C2E"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SS</w:t>
                  </w:r>
                </w:p>
              </w:tc>
              <w:tc>
                <w:tcPr>
                  <w:tcW w:w="745" w:type="pct"/>
                  <w:vAlign w:val="center"/>
                </w:tcPr>
                <w:p w14:paraId="3DAD9E27"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10</w:t>
                  </w:r>
                </w:p>
              </w:tc>
            </w:tr>
            <w:tr w:rsidR="006507A0" w14:paraId="2D81990A" w14:textId="77777777">
              <w:trPr>
                <w:trHeight w:val="397"/>
                <w:jc w:val="center"/>
              </w:trPr>
              <w:tc>
                <w:tcPr>
                  <w:tcW w:w="186" w:type="pct"/>
                  <w:vMerge/>
                  <w:vAlign w:val="center"/>
                </w:tcPr>
                <w:p w14:paraId="33EA5A05" w14:textId="77777777" w:rsidR="006507A0" w:rsidRDefault="006507A0">
                  <w:pPr>
                    <w:widowControl/>
                    <w:jc w:val="center"/>
                    <w:rPr>
                      <w:rFonts w:ascii="Times New Roman" w:eastAsia="宋体" w:hAnsi="Times New Roman" w:cs="Times New Roman"/>
                    </w:rPr>
                  </w:pPr>
                </w:p>
              </w:tc>
              <w:tc>
                <w:tcPr>
                  <w:tcW w:w="465" w:type="pct"/>
                  <w:vMerge/>
                  <w:vAlign w:val="center"/>
                </w:tcPr>
                <w:p w14:paraId="408C4B82" w14:textId="77777777" w:rsidR="006507A0" w:rsidRDefault="006507A0">
                  <w:pPr>
                    <w:widowControl/>
                    <w:jc w:val="center"/>
                    <w:rPr>
                      <w:rFonts w:ascii="Times New Roman" w:eastAsia="宋体" w:hAnsi="Times New Roman" w:cs="Times New Roman"/>
                    </w:rPr>
                  </w:pPr>
                </w:p>
              </w:tc>
              <w:tc>
                <w:tcPr>
                  <w:tcW w:w="680" w:type="pct"/>
                  <w:vMerge/>
                  <w:vAlign w:val="center"/>
                </w:tcPr>
                <w:p w14:paraId="61397DF6" w14:textId="77777777" w:rsidR="006507A0" w:rsidRDefault="006507A0">
                  <w:pPr>
                    <w:widowControl/>
                    <w:jc w:val="center"/>
                    <w:rPr>
                      <w:rFonts w:ascii="Times New Roman" w:eastAsia="宋体" w:hAnsi="Times New Roman" w:cs="Times New Roman"/>
                    </w:rPr>
                  </w:pPr>
                </w:p>
              </w:tc>
              <w:tc>
                <w:tcPr>
                  <w:tcW w:w="612" w:type="pct"/>
                  <w:vMerge/>
                  <w:vAlign w:val="center"/>
                </w:tcPr>
                <w:p w14:paraId="75A227FF" w14:textId="77777777" w:rsidR="006507A0" w:rsidRDefault="006507A0">
                  <w:pPr>
                    <w:widowControl/>
                    <w:jc w:val="center"/>
                    <w:rPr>
                      <w:rFonts w:ascii="Times New Roman" w:eastAsia="宋体" w:hAnsi="Times New Roman" w:cs="Times New Roman"/>
                    </w:rPr>
                  </w:pPr>
                </w:p>
              </w:tc>
              <w:tc>
                <w:tcPr>
                  <w:tcW w:w="359" w:type="pct"/>
                  <w:vMerge/>
                  <w:vAlign w:val="center"/>
                </w:tcPr>
                <w:p w14:paraId="68E55579" w14:textId="77777777" w:rsidR="006507A0" w:rsidRDefault="006507A0">
                  <w:pPr>
                    <w:widowControl/>
                    <w:jc w:val="center"/>
                    <w:rPr>
                      <w:rFonts w:ascii="Times New Roman" w:eastAsia="宋体" w:hAnsi="Times New Roman" w:cs="Times New Roman"/>
                    </w:rPr>
                  </w:pPr>
                </w:p>
              </w:tc>
              <w:tc>
                <w:tcPr>
                  <w:tcW w:w="315" w:type="pct"/>
                  <w:vMerge/>
                  <w:vAlign w:val="center"/>
                </w:tcPr>
                <w:p w14:paraId="410CFC44" w14:textId="77777777" w:rsidR="006507A0" w:rsidRDefault="006507A0">
                  <w:pPr>
                    <w:widowControl/>
                    <w:jc w:val="center"/>
                    <w:rPr>
                      <w:rFonts w:ascii="Times New Roman" w:eastAsia="宋体" w:hAnsi="Times New Roman" w:cs="Times New Roman"/>
                    </w:rPr>
                  </w:pPr>
                </w:p>
              </w:tc>
              <w:tc>
                <w:tcPr>
                  <w:tcW w:w="524" w:type="pct"/>
                  <w:vMerge/>
                  <w:vAlign w:val="center"/>
                </w:tcPr>
                <w:p w14:paraId="2A369977" w14:textId="77777777" w:rsidR="006507A0" w:rsidRDefault="006507A0">
                  <w:pPr>
                    <w:widowControl/>
                    <w:jc w:val="center"/>
                    <w:rPr>
                      <w:rFonts w:ascii="Times New Roman" w:eastAsia="宋体" w:hAnsi="Times New Roman" w:cs="Times New Roman"/>
                    </w:rPr>
                  </w:pPr>
                </w:p>
              </w:tc>
              <w:tc>
                <w:tcPr>
                  <w:tcW w:w="292" w:type="pct"/>
                  <w:vMerge/>
                  <w:vAlign w:val="center"/>
                </w:tcPr>
                <w:p w14:paraId="0BAA3F21" w14:textId="77777777" w:rsidR="006507A0" w:rsidRDefault="006507A0">
                  <w:pPr>
                    <w:widowControl/>
                    <w:jc w:val="center"/>
                    <w:rPr>
                      <w:rFonts w:ascii="Times New Roman" w:eastAsia="宋体" w:hAnsi="Times New Roman" w:cs="Times New Roman"/>
                    </w:rPr>
                  </w:pPr>
                </w:p>
              </w:tc>
              <w:tc>
                <w:tcPr>
                  <w:tcW w:w="364" w:type="pct"/>
                  <w:vMerge/>
                  <w:vAlign w:val="center"/>
                </w:tcPr>
                <w:p w14:paraId="1D4480C0" w14:textId="77777777" w:rsidR="006507A0" w:rsidRDefault="006507A0">
                  <w:pPr>
                    <w:widowControl/>
                    <w:jc w:val="center"/>
                    <w:rPr>
                      <w:rFonts w:ascii="Times New Roman" w:eastAsia="宋体" w:hAnsi="Times New Roman" w:cs="Times New Roman"/>
                    </w:rPr>
                  </w:pPr>
                </w:p>
              </w:tc>
              <w:tc>
                <w:tcPr>
                  <w:tcW w:w="457" w:type="pct"/>
                  <w:vAlign w:val="center"/>
                </w:tcPr>
                <w:p w14:paraId="680BFC39"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NH</w:t>
                  </w:r>
                  <w:r>
                    <w:rPr>
                      <w:rFonts w:ascii="Times New Roman" w:eastAsia="宋体" w:hAnsi="Times New Roman" w:cs="Times New Roman"/>
                      <w:vertAlign w:val="subscript"/>
                    </w:rPr>
                    <w:t>3</w:t>
                  </w:r>
                  <w:r>
                    <w:rPr>
                      <w:rFonts w:ascii="Times New Roman" w:eastAsia="宋体" w:hAnsi="Times New Roman" w:cs="Times New Roman"/>
                    </w:rPr>
                    <w:t>-N</w:t>
                  </w:r>
                </w:p>
              </w:tc>
              <w:tc>
                <w:tcPr>
                  <w:tcW w:w="745" w:type="pct"/>
                  <w:vAlign w:val="center"/>
                </w:tcPr>
                <w:p w14:paraId="2ED7F292"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5</w:t>
                  </w:r>
                  <w:r>
                    <w:rPr>
                      <w:rFonts w:ascii="Times New Roman" w:eastAsia="宋体" w:hAnsi="宋体" w:cs="Times New Roman"/>
                    </w:rPr>
                    <w:t>（</w:t>
                  </w:r>
                  <w:r>
                    <w:rPr>
                      <w:rFonts w:ascii="Times New Roman" w:eastAsia="宋体" w:hAnsi="Times New Roman" w:cs="Times New Roman"/>
                    </w:rPr>
                    <w:t>8</w:t>
                  </w:r>
                  <w:r>
                    <w:rPr>
                      <w:rFonts w:ascii="Times New Roman" w:eastAsia="宋体" w:hAnsi="宋体" w:cs="Times New Roman"/>
                    </w:rPr>
                    <w:t>）</w:t>
                  </w:r>
                </w:p>
              </w:tc>
            </w:tr>
            <w:tr w:rsidR="006507A0" w14:paraId="03D9AE33" w14:textId="77777777">
              <w:trPr>
                <w:trHeight w:val="397"/>
                <w:jc w:val="center"/>
              </w:trPr>
              <w:tc>
                <w:tcPr>
                  <w:tcW w:w="186" w:type="pct"/>
                  <w:vMerge/>
                  <w:vAlign w:val="center"/>
                </w:tcPr>
                <w:p w14:paraId="5FD8F1D8" w14:textId="77777777" w:rsidR="006507A0" w:rsidRDefault="006507A0">
                  <w:pPr>
                    <w:widowControl/>
                    <w:jc w:val="center"/>
                    <w:rPr>
                      <w:rFonts w:ascii="Times New Roman" w:eastAsia="宋体" w:hAnsi="Times New Roman" w:cs="Times New Roman"/>
                    </w:rPr>
                  </w:pPr>
                </w:p>
              </w:tc>
              <w:tc>
                <w:tcPr>
                  <w:tcW w:w="465" w:type="pct"/>
                  <w:vMerge/>
                  <w:vAlign w:val="center"/>
                </w:tcPr>
                <w:p w14:paraId="20C2C3D0" w14:textId="77777777" w:rsidR="006507A0" w:rsidRDefault="006507A0">
                  <w:pPr>
                    <w:widowControl/>
                    <w:jc w:val="center"/>
                    <w:rPr>
                      <w:rFonts w:ascii="Times New Roman" w:eastAsia="宋体" w:hAnsi="Times New Roman" w:cs="Times New Roman"/>
                    </w:rPr>
                  </w:pPr>
                </w:p>
              </w:tc>
              <w:tc>
                <w:tcPr>
                  <w:tcW w:w="680" w:type="pct"/>
                  <w:vMerge/>
                  <w:vAlign w:val="center"/>
                </w:tcPr>
                <w:p w14:paraId="6ADEBBF5" w14:textId="77777777" w:rsidR="006507A0" w:rsidRDefault="006507A0">
                  <w:pPr>
                    <w:widowControl/>
                    <w:jc w:val="center"/>
                    <w:rPr>
                      <w:rFonts w:ascii="Times New Roman" w:eastAsia="宋体" w:hAnsi="Times New Roman" w:cs="Times New Roman"/>
                    </w:rPr>
                  </w:pPr>
                </w:p>
              </w:tc>
              <w:tc>
                <w:tcPr>
                  <w:tcW w:w="612" w:type="pct"/>
                  <w:vMerge/>
                  <w:vAlign w:val="center"/>
                </w:tcPr>
                <w:p w14:paraId="7DDD8516" w14:textId="77777777" w:rsidR="006507A0" w:rsidRDefault="006507A0">
                  <w:pPr>
                    <w:widowControl/>
                    <w:jc w:val="center"/>
                    <w:rPr>
                      <w:rFonts w:ascii="Times New Roman" w:eastAsia="宋体" w:hAnsi="Times New Roman" w:cs="Times New Roman"/>
                    </w:rPr>
                  </w:pPr>
                </w:p>
              </w:tc>
              <w:tc>
                <w:tcPr>
                  <w:tcW w:w="359" w:type="pct"/>
                  <w:vMerge/>
                  <w:vAlign w:val="center"/>
                </w:tcPr>
                <w:p w14:paraId="36478A2A" w14:textId="77777777" w:rsidR="006507A0" w:rsidRDefault="006507A0">
                  <w:pPr>
                    <w:widowControl/>
                    <w:jc w:val="center"/>
                    <w:rPr>
                      <w:rFonts w:ascii="Times New Roman" w:eastAsia="宋体" w:hAnsi="Times New Roman" w:cs="Times New Roman"/>
                    </w:rPr>
                  </w:pPr>
                </w:p>
              </w:tc>
              <w:tc>
                <w:tcPr>
                  <w:tcW w:w="315" w:type="pct"/>
                  <w:vMerge/>
                  <w:vAlign w:val="center"/>
                </w:tcPr>
                <w:p w14:paraId="718C39C2" w14:textId="77777777" w:rsidR="006507A0" w:rsidRDefault="006507A0">
                  <w:pPr>
                    <w:widowControl/>
                    <w:jc w:val="center"/>
                    <w:rPr>
                      <w:rFonts w:ascii="Times New Roman" w:eastAsia="宋体" w:hAnsi="Times New Roman" w:cs="Times New Roman"/>
                    </w:rPr>
                  </w:pPr>
                </w:p>
              </w:tc>
              <w:tc>
                <w:tcPr>
                  <w:tcW w:w="524" w:type="pct"/>
                  <w:vMerge/>
                  <w:vAlign w:val="center"/>
                </w:tcPr>
                <w:p w14:paraId="2B90B2C7" w14:textId="77777777" w:rsidR="006507A0" w:rsidRDefault="006507A0">
                  <w:pPr>
                    <w:widowControl/>
                    <w:jc w:val="center"/>
                    <w:rPr>
                      <w:rFonts w:ascii="Times New Roman" w:eastAsia="宋体" w:hAnsi="Times New Roman" w:cs="Times New Roman"/>
                    </w:rPr>
                  </w:pPr>
                </w:p>
              </w:tc>
              <w:tc>
                <w:tcPr>
                  <w:tcW w:w="292" w:type="pct"/>
                  <w:vMerge/>
                  <w:vAlign w:val="center"/>
                </w:tcPr>
                <w:p w14:paraId="692733F6" w14:textId="77777777" w:rsidR="006507A0" w:rsidRDefault="006507A0">
                  <w:pPr>
                    <w:widowControl/>
                    <w:jc w:val="center"/>
                    <w:rPr>
                      <w:rFonts w:ascii="Times New Roman" w:eastAsia="宋体" w:hAnsi="Times New Roman" w:cs="Times New Roman"/>
                    </w:rPr>
                  </w:pPr>
                </w:p>
              </w:tc>
              <w:tc>
                <w:tcPr>
                  <w:tcW w:w="364" w:type="pct"/>
                  <w:vMerge/>
                  <w:vAlign w:val="center"/>
                </w:tcPr>
                <w:p w14:paraId="20016300" w14:textId="77777777" w:rsidR="006507A0" w:rsidRDefault="006507A0">
                  <w:pPr>
                    <w:widowControl/>
                    <w:jc w:val="center"/>
                    <w:rPr>
                      <w:rFonts w:ascii="Times New Roman" w:eastAsia="宋体" w:hAnsi="Times New Roman" w:cs="Times New Roman"/>
                    </w:rPr>
                  </w:pPr>
                </w:p>
              </w:tc>
              <w:tc>
                <w:tcPr>
                  <w:tcW w:w="457" w:type="pct"/>
                  <w:vAlign w:val="center"/>
                </w:tcPr>
                <w:p w14:paraId="703FA96D"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TP</w:t>
                  </w:r>
                </w:p>
              </w:tc>
              <w:tc>
                <w:tcPr>
                  <w:tcW w:w="745" w:type="pct"/>
                  <w:vAlign w:val="center"/>
                </w:tcPr>
                <w:p w14:paraId="55539DCD"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0.5</w:t>
                  </w:r>
                </w:p>
              </w:tc>
            </w:tr>
            <w:tr w:rsidR="006507A0" w14:paraId="1E79678D" w14:textId="77777777">
              <w:trPr>
                <w:trHeight w:val="397"/>
                <w:jc w:val="center"/>
              </w:trPr>
              <w:tc>
                <w:tcPr>
                  <w:tcW w:w="186" w:type="pct"/>
                  <w:vMerge/>
                  <w:vAlign w:val="center"/>
                </w:tcPr>
                <w:p w14:paraId="50FC7D25" w14:textId="77777777" w:rsidR="006507A0" w:rsidRDefault="006507A0">
                  <w:pPr>
                    <w:widowControl/>
                    <w:jc w:val="center"/>
                    <w:rPr>
                      <w:rFonts w:ascii="Times New Roman" w:eastAsia="宋体" w:hAnsi="Times New Roman" w:cs="Times New Roman"/>
                    </w:rPr>
                  </w:pPr>
                </w:p>
              </w:tc>
              <w:tc>
                <w:tcPr>
                  <w:tcW w:w="465" w:type="pct"/>
                  <w:vMerge/>
                  <w:vAlign w:val="center"/>
                </w:tcPr>
                <w:p w14:paraId="0159CB23" w14:textId="77777777" w:rsidR="006507A0" w:rsidRDefault="006507A0">
                  <w:pPr>
                    <w:widowControl/>
                    <w:jc w:val="center"/>
                    <w:rPr>
                      <w:rFonts w:ascii="Times New Roman" w:eastAsia="宋体" w:hAnsi="Times New Roman" w:cs="Times New Roman"/>
                    </w:rPr>
                  </w:pPr>
                </w:p>
              </w:tc>
              <w:tc>
                <w:tcPr>
                  <w:tcW w:w="680" w:type="pct"/>
                  <w:vMerge/>
                  <w:vAlign w:val="center"/>
                </w:tcPr>
                <w:p w14:paraId="6CD2B742" w14:textId="77777777" w:rsidR="006507A0" w:rsidRDefault="006507A0">
                  <w:pPr>
                    <w:widowControl/>
                    <w:jc w:val="center"/>
                    <w:rPr>
                      <w:rFonts w:ascii="Times New Roman" w:eastAsia="宋体" w:hAnsi="Times New Roman" w:cs="Times New Roman"/>
                    </w:rPr>
                  </w:pPr>
                </w:p>
              </w:tc>
              <w:tc>
                <w:tcPr>
                  <w:tcW w:w="612" w:type="pct"/>
                  <w:vMerge/>
                  <w:vAlign w:val="center"/>
                </w:tcPr>
                <w:p w14:paraId="6ACD4BFF" w14:textId="77777777" w:rsidR="006507A0" w:rsidRDefault="006507A0">
                  <w:pPr>
                    <w:widowControl/>
                    <w:jc w:val="center"/>
                    <w:rPr>
                      <w:rFonts w:ascii="Times New Roman" w:eastAsia="宋体" w:hAnsi="Times New Roman" w:cs="Times New Roman"/>
                    </w:rPr>
                  </w:pPr>
                </w:p>
              </w:tc>
              <w:tc>
                <w:tcPr>
                  <w:tcW w:w="359" w:type="pct"/>
                  <w:vMerge/>
                  <w:vAlign w:val="center"/>
                </w:tcPr>
                <w:p w14:paraId="60E9661A" w14:textId="77777777" w:rsidR="006507A0" w:rsidRDefault="006507A0">
                  <w:pPr>
                    <w:widowControl/>
                    <w:jc w:val="center"/>
                    <w:rPr>
                      <w:rFonts w:ascii="Times New Roman" w:eastAsia="宋体" w:hAnsi="Times New Roman" w:cs="Times New Roman"/>
                    </w:rPr>
                  </w:pPr>
                </w:p>
              </w:tc>
              <w:tc>
                <w:tcPr>
                  <w:tcW w:w="315" w:type="pct"/>
                  <w:vMerge/>
                  <w:vAlign w:val="center"/>
                </w:tcPr>
                <w:p w14:paraId="74FEE602" w14:textId="77777777" w:rsidR="006507A0" w:rsidRDefault="006507A0">
                  <w:pPr>
                    <w:widowControl/>
                    <w:jc w:val="center"/>
                    <w:rPr>
                      <w:rFonts w:ascii="Times New Roman" w:eastAsia="宋体" w:hAnsi="Times New Roman" w:cs="Times New Roman"/>
                    </w:rPr>
                  </w:pPr>
                </w:p>
              </w:tc>
              <w:tc>
                <w:tcPr>
                  <w:tcW w:w="524" w:type="pct"/>
                  <w:vMerge/>
                  <w:vAlign w:val="center"/>
                </w:tcPr>
                <w:p w14:paraId="71CAD083" w14:textId="77777777" w:rsidR="006507A0" w:rsidRDefault="006507A0">
                  <w:pPr>
                    <w:widowControl/>
                    <w:jc w:val="center"/>
                    <w:rPr>
                      <w:rFonts w:ascii="Times New Roman" w:eastAsia="宋体" w:hAnsi="Times New Roman" w:cs="Times New Roman"/>
                    </w:rPr>
                  </w:pPr>
                </w:p>
              </w:tc>
              <w:tc>
                <w:tcPr>
                  <w:tcW w:w="292" w:type="pct"/>
                  <w:vMerge/>
                  <w:vAlign w:val="center"/>
                </w:tcPr>
                <w:p w14:paraId="0CAE201D" w14:textId="77777777" w:rsidR="006507A0" w:rsidRDefault="006507A0">
                  <w:pPr>
                    <w:widowControl/>
                    <w:jc w:val="center"/>
                    <w:rPr>
                      <w:rFonts w:ascii="Times New Roman" w:eastAsia="宋体" w:hAnsi="Times New Roman" w:cs="Times New Roman"/>
                    </w:rPr>
                  </w:pPr>
                </w:p>
              </w:tc>
              <w:tc>
                <w:tcPr>
                  <w:tcW w:w="364" w:type="pct"/>
                  <w:vMerge/>
                  <w:vAlign w:val="center"/>
                </w:tcPr>
                <w:p w14:paraId="0F12A904" w14:textId="77777777" w:rsidR="006507A0" w:rsidRDefault="006507A0">
                  <w:pPr>
                    <w:widowControl/>
                    <w:jc w:val="center"/>
                    <w:rPr>
                      <w:rFonts w:ascii="Times New Roman" w:eastAsia="宋体" w:hAnsi="Times New Roman" w:cs="Times New Roman"/>
                    </w:rPr>
                  </w:pPr>
                </w:p>
              </w:tc>
              <w:tc>
                <w:tcPr>
                  <w:tcW w:w="457" w:type="pct"/>
                  <w:vAlign w:val="center"/>
                </w:tcPr>
                <w:p w14:paraId="59EAC5EF"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TN</w:t>
                  </w:r>
                </w:p>
              </w:tc>
              <w:tc>
                <w:tcPr>
                  <w:tcW w:w="745" w:type="pct"/>
                  <w:vAlign w:val="center"/>
                </w:tcPr>
                <w:p w14:paraId="1EB8469B" w14:textId="77777777" w:rsidR="006507A0" w:rsidRDefault="00082A33">
                  <w:pPr>
                    <w:adjustRightInd w:val="0"/>
                    <w:snapToGrid w:val="0"/>
                    <w:jc w:val="center"/>
                    <w:rPr>
                      <w:rFonts w:ascii="Times New Roman" w:eastAsia="宋体" w:hAnsi="Times New Roman" w:cs="Times New Roman"/>
                    </w:rPr>
                  </w:pPr>
                  <w:r>
                    <w:rPr>
                      <w:rFonts w:ascii="Times New Roman" w:eastAsia="宋体" w:hAnsi="Times New Roman" w:cs="Times New Roman"/>
                    </w:rPr>
                    <w:t>15</w:t>
                  </w:r>
                </w:p>
              </w:tc>
            </w:tr>
          </w:tbl>
          <w:p w14:paraId="32864B63" w14:textId="499E3DAE" w:rsidR="006507A0" w:rsidRPr="00BA0B35" w:rsidRDefault="00082A33" w:rsidP="00BA0B35">
            <w:pPr>
              <w:pStyle w:val="11"/>
              <w:spacing w:beforeLines="50" w:before="156"/>
              <w:ind w:firstLine="480"/>
            </w:pPr>
            <w:r w:rsidRPr="00BA0B35">
              <w:t>项目废水</w:t>
            </w:r>
            <w:r w:rsidRPr="00BA0B35">
              <w:rPr>
                <w:rFonts w:hint="eastAsia"/>
              </w:rPr>
              <w:t>最终通过</w:t>
            </w:r>
            <w:r w:rsidRPr="00BA0B35">
              <w:t>市政管网排入</w:t>
            </w:r>
            <w:r w:rsidRPr="00BA0B35">
              <w:rPr>
                <w:rFonts w:hint="eastAsia"/>
              </w:rPr>
              <w:t>泾河新城</w:t>
            </w:r>
            <w:r w:rsidR="00383E3E" w:rsidRPr="00BA0B35">
              <w:rPr>
                <w:rFonts w:hint="eastAsia"/>
              </w:rPr>
              <w:t>第三污水处理厂</w:t>
            </w:r>
            <w:r w:rsidRPr="00BA0B35">
              <w:t>。</w:t>
            </w:r>
            <w:r w:rsidRPr="00BA0B35">
              <w:rPr>
                <w:rFonts w:hint="eastAsia"/>
              </w:rPr>
              <w:t>泾河新城</w:t>
            </w:r>
            <w:r w:rsidR="00383E3E" w:rsidRPr="00BA0B35">
              <w:rPr>
                <w:rFonts w:hint="eastAsia"/>
              </w:rPr>
              <w:t>第三污水处理厂</w:t>
            </w:r>
            <w:r w:rsidRPr="00BA0B35">
              <w:t>位于</w:t>
            </w:r>
            <w:r w:rsidR="00BA0B35" w:rsidRPr="00BA0B35">
              <w:t>泾河新城高庄镇寿平村</w:t>
            </w:r>
            <w:r w:rsidRPr="00BA0B35">
              <w:rPr>
                <w:rFonts w:hint="eastAsia"/>
              </w:rPr>
              <w:t>，</w:t>
            </w:r>
            <w:r w:rsidR="00BA0B35">
              <w:rPr>
                <w:rFonts w:hint="eastAsia"/>
              </w:rPr>
              <w:t>正阳大道与泾河湾路交叉口西北方向，于</w:t>
            </w:r>
            <w:r w:rsidR="00BA0B35">
              <w:rPr>
                <w:rFonts w:hint="eastAsia"/>
              </w:rPr>
              <w:t>2</w:t>
            </w:r>
            <w:r w:rsidR="00BA0B35">
              <w:t>016</w:t>
            </w:r>
            <w:r w:rsidR="00BA0B35">
              <w:rPr>
                <w:rFonts w:hint="eastAsia"/>
              </w:rPr>
              <w:t>年建成，日处理污水量</w:t>
            </w:r>
            <w:r w:rsidR="00BA0B35">
              <w:rPr>
                <w:rFonts w:hint="eastAsia"/>
              </w:rPr>
              <w:t>2</w:t>
            </w:r>
            <w:r w:rsidR="00BA0B35">
              <w:t>0000t</w:t>
            </w:r>
            <w:r w:rsidR="00BA0B35">
              <w:rPr>
                <w:rFonts w:hint="eastAsia"/>
              </w:rPr>
              <w:t>。根据规划情况，本项目污水应排入泾河新城第二污水处理厂，但由于第二污水处理厂暂未投入运营，故本项目污水</w:t>
            </w:r>
            <w:r w:rsidR="00952CFE">
              <w:rPr>
                <w:rFonts w:hint="eastAsia"/>
              </w:rPr>
              <w:t>暂</w:t>
            </w:r>
            <w:r w:rsidR="00BA0B35">
              <w:rPr>
                <w:rFonts w:hint="eastAsia"/>
              </w:rPr>
              <w:t>排入第三污水处理厂。泾河新城第三</w:t>
            </w:r>
            <w:r w:rsidR="00BA0B35" w:rsidRPr="00BA0B35">
              <w:t>污水处理</w:t>
            </w:r>
            <w:r w:rsidR="00BA0B35">
              <w:rPr>
                <w:rFonts w:hint="eastAsia"/>
              </w:rPr>
              <w:t>厂</w:t>
            </w:r>
            <w:r w:rsidR="00BA0B35" w:rsidRPr="00BA0B35">
              <w:t>服务范围包括泾河以南、茶马大道以东，规划东边界以西及南边界以北围合的范围，总服务面积约</w:t>
            </w:r>
            <w:r w:rsidR="00BA0B35" w:rsidRPr="00BA0B35">
              <w:t>1758</w:t>
            </w:r>
            <w:r w:rsidR="00BA0B35" w:rsidRPr="00BA0B35">
              <w:t>公顷</w:t>
            </w:r>
            <w:r w:rsidRPr="00BA0B35">
              <w:t>，</w:t>
            </w:r>
            <w:r w:rsidRPr="00BA0B35">
              <w:rPr>
                <w:rFonts w:hint="eastAsia"/>
              </w:rPr>
              <w:t>可</w:t>
            </w:r>
            <w:r w:rsidRPr="00BA0B35">
              <w:t>接收本项目的污水进行处理，废水中污染物排放浓度也满足</w:t>
            </w:r>
            <w:r w:rsidRPr="00BA0B35">
              <w:rPr>
                <w:rFonts w:hint="eastAsia"/>
              </w:rPr>
              <w:t>泾河新城</w:t>
            </w:r>
            <w:r w:rsidR="00383E3E" w:rsidRPr="00BA0B35">
              <w:rPr>
                <w:rFonts w:hint="eastAsia"/>
              </w:rPr>
              <w:t>第三污水处理厂</w:t>
            </w:r>
            <w:r w:rsidRPr="00BA0B35">
              <w:t>的进水水质标准，因此本项</w:t>
            </w:r>
            <w:r w:rsidRPr="00BA0B35">
              <w:lastRenderedPageBreak/>
              <w:t>目污水处理</w:t>
            </w:r>
            <w:r w:rsidRPr="00BA0B35">
              <w:rPr>
                <w:rFonts w:hint="eastAsia"/>
              </w:rPr>
              <w:t>依托泾河新城</w:t>
            </w:r>
            <w:r w:rsidR="00383E3E" w:rsidRPr="00BA0B35">
              <w:rPr>
                <w:rFonts w:hint="eastAsia"/>
              </w:rPr>
              <w:t>第三污水处理厂</w:t>
            </w:r>
            <w:r w:rsidRPr="00BA0B35">
              <w:t>可行。</w:t>
            </w:r>
          </w:p>
          <w:p w14:paraId="6506F386" w14:textId="77777777" w:rsidR="006507A0" w:rsidRDefault="00082A33">
            <w:pPr>
              <w:pStyle w:val="11"/>
              <w:ind w:firstLine="480"/>
            </w:pPr>
            <w:r>
              <w:t>废水监测要求见表</w:t>
            </w:r>
            <w:r>
              <w:rPr>
                <w:rFonts w:hint="eastAsia"/>
              </w:rPr>
              <w:t>4</w:t>
            </w:r>
            <w:r>
              <w:t>-6</w:t>
            </w:r>
            <w:r>
              <w:t>。</w:t>
            </w:r>
          </w:p>
          <w:p w14:paraId="1B9A31BB" w14:textId="77777777" w:rsidR="006507A0" w:rsidRDefault="00082A33">
            <w:pPr>
              <w:pStyle w:val="3"/>
            </w:pPr>
            <w:r>
              <w:rPr>
                <w:rFonts w:hint="eastAsia"/>
              </w:rPr>
              <w:t>表</w:t>
            </w:r>
            <w:r>
              <w:rPr>
                <w:rFonts w:hint="eastAsia"/>
              </w:rPr>
              <w:t>4</w:t>
            </w:r>
            <w:r>
              <w:t xml:space="preserve">-6  </w:t>
            </w:r>
            <w:r>
              <w:rPr>
                <w:rFonts w:hint="eastAsia"/>
              </w:rPr>
              <w:t>运营期废水监测计划表</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9"/>
              <w:gridCol w:w="1056"/>
              <w:gridCol w:w="1513"/>
              <w:gridCol w:w="925"/>
              <w:gridCol w:w="949"/>
              <w:gridCol w:w="2189"/>
            </w:tblGrid>
            <w:tr w:rsidR="006507A0" w14:paraId="2EBC9137" w14:textId="77777777">
              <w:trPr>
                <w:trHeight w:val="397"/>
              </w:trPr>
              <w:tc>
                <w:tcPr>
                  <w:tcW w:w="722" w:type="pct"/>
                  <w:tcBorders>
                    <w:tl2br w:val="nil"/>
                    <w:tr2bl w:val="nil"/>
                  </w:tcBorders>
                  <w:vAlign w:val="center"/>
                </w:tcPr>
                <w:p w14:paraId="05729267" w14:textId="77777777" w:rsidR="006507A0" w:rsidRDefault="00082A33">
                  <w:pPr>
                    <w:pStyle w:val="4"/>
                  </w:pPr>
                  <w:r>
                    <w:t>污染源名称</w:t>
                  </w:r>
                </w:p>
              </w:tc>
              <w:tc>
                <w:tcPr>
                  <w:tcW w:w="681" w:type="pct"/>
                  <w:tcBorders>
                    <w:tl2br w:val="nil"/>
                    <w:tr2bl w:val="nil"/>
                  </w:tcBorders>
                  <w:vAlign w:val="center"/>
                </w:tcPr>
                <w:p w14:paraId="17672721" w14:textId="77777777" w:rsidR="006507A0" w:rsidRDefault="00082A33">
                  <w:pPr>
                    <w:pStyle w:val="4"/>
                  </w:pPr>
                  <w:r>
                    <w:t>监测项目</w:t>
                  </w:r>
                </w:p>
              </w:tc>
              <w:tc>
                <w:tcPr>
                  <w:tcW w:w="976" w:type="pct"/>
                  <w:tcBorders>
                    <w:tl2br w:val="nil"/>
                    <w:tr2bl w:val="nil"/>
                  </w:tcBorders>
                  <w:vAlign w:val="center"/>
                </w:tcPr>
                <w:p w14:paraId="6B54C8D2" w14:textId="77777777" w:rsidR="006507A0" w:rsidRDefault="00082A33">
                  <w:pPr>
                    <w:pStyle w:val="4"/>
                  </w:pPr>
                  <w:r>
                    <w:t>监测点位置</w:t>
                  </w:r>
                </w:p>
              </w:tc>
              <w:tc>
                <w:tcPr>
                  <w:tcW w:w="597" w:type="pct"/>
                  <w:tcBorders>
                    <w:tl2br w:val="nil"/>
                    <w:tr2bl w:val="nil"/>
                  </w:tcBorders>
                  <w:vAlign w:val="center"/>
                </w:tcPr>
                <w:p w14:paraId="2EA90418" w14:textId="77777777" w:rsidR="006507A0" w:rsidRDefault="00082A33">
                  <w:pPr>
                    <w:pStyle w:val="4"/>
                  </w:pPr>
                  <w:r>
                    <w:t>监测点数</w:t>
                  </w:r>
                </w:p>
              </w:tc>
              <w:tc>
                <w:tcPr>
                  <w:tcW w:w="612" w:type="pct"/>
                  <w:tcBorders>
                    <w:tl2br w:val="nil"/>
                    <w:tr2bl w:val="nil"/>
                  </w:tcBorders>
                  <w:vAlign w:val="center"/>
                </w:tcPr>
                <w:p w14:paraId="250EE476" w14:textId="77777777" w:rsidR="006507A0" w:rsidRDefault="00082A33">
                  <w:pPr>
                    <w:pStyle w:val="4"/>
                  </w:pPr>
                  <w:r>
                    <w:t>监测频次</w:t>
                  </w:r>
                </w:p>
              </w:tc>
              <w:tc>
                <w:tcPr>
                  <w:tcW w:w="1412" w:type="pct"/>
                  <w:tcBorders>
                    <w:tl2br w:val="nil"/>
                    <w:tr2bl w:val="nil"/>
                  </w:tcBorders>
                  <w:vAlign w:val="center"/>
                </w:tcPr>
                <w:p w14:paraId="475F513E" w14:textId="77777777" w:rsidR="006507A0" w:rsidRDefault="00082A33">
                  <w:pPr>
                    <w:pStyle w:val="4"/>
                  </w:pPr>
                  <w:r>
                    <w:t>控制指标</w:t>
                  </w:r>
                </w:p>
              </w:tc>
            </w:tr>
            <w:tr w:rsidR="006507A0" w14:paraId="3A8F8A5A" w14:textId="77777777">
              <w:trPr>
                <w:trHeight w:val="840"/>
              </w:trPr>
              <w:tc>
                <w:tcPr>
                  <w:tcW w:w="722" w:type="pct"/>
                  <w:tcBorders>
                    <w:tl2br w:val="nil"/>
                    <w:tr2bl w:val="nil"/>
                  </w:tcBorders>
                  <w:vAlign w:val="center"/>
                </w:tcPr>
                <w:p w14:paraId="131BAEB8" w14:textId="77777777" w:rsidR="006507A0" w:rsidRDefault="00082A33">
                  <w:pPr>
                    <w:pStyle w:val="4"/>
                  </w:pPr>
                  <w:r>
                    <w:rPr>
                      <w:rFonts w:hint="eastAsia"/>
                    </w:rPr>
                    <w:t>生活污水</w:t>
                  </w:r>
                </w:p>
              </w:tc>
              <w:tc>
                <w:tcPr>
                  <w:tcW w:w="681" w:type="pct"/>
                  <w:tcBorders>
                    <w:tl2br w:val="nil"/>
                    <w:tr2bl w:val="nil"/>
                  </w:tcBorders>
                  <w:vAlign w:val="center"/>
                </w:tcPr>
                <w:p w14:paraId="280A841D" w14:textId="77777777" w:rsidR="006507A0" w:rsidRDefault="00082A33">
                  <w:pPr>
                    <w:pStyle w:val="4"/>
                  </w:pPr>
                  <w:r>
                    <w:t>COD</w:t>
                  </w:r>
                </w:p>
                <w:p w14:paraId="367B1A03" w14:textId="77777777" w:rsidR="006507A0" w:rsidRDefault="00082A33">
                  <w:pPr>
                    <w:pStyle w:val="4"/>
                  </w:pPr>
                  <w:r>
                    <w:rPr>
                      <w:rFonts w:hint="eastAsia"/>
                    </w:rPr>
                    <w:t>B</w:t>
                  </w:r>
                  <w:r>
                    <w:t>OD</w:t>
                  </w:r>
                  <w:r>
                    <w:rPr>
                      <w:vertAlign w:val="subscript"/>
                    </w:rPr>
                    <w:t>5</w:t>
                  </w:r>
                </w:p>
                <w:p w14:paraId="2BA1B7E3" w14:textId="77777777" w:rsidR="006507A0" w:rsidRDefault="00082A33">
                  <w:pPr>
                    <w:pStyle w:val="4"/>
                  </w:pPr>
                  <w:r>
                    <w:t>氨氮</w:t>
                  </w:r>
                </w:p>
                <w:p w14:paraId="76184E49" w14:textId="77777777" w:rsidR="006507A0" w:rsidRDefault="00082A33">
                  <w:pPr>
                    <w:pStyle w:val="4"/>
                  </w:pPr>
                  <w:r>
                    <w:rPr>
                      <w:rFonts w:hint="eastAsia"/>
                    </w:rPr>
                    <w:t>S</w:t>
                  </w:r>
                  <w:r>
                    <w:t>S</w:t>
                  </w:r>
                </w:p>
                <w:p w14:paraId="1D804A05" w14:textId="77777777" w:rsidR="006507A0" w:rsidRDefault="00082A33">
                  <w:pPr>
                    <w:pStyle w:val="4"/>
                  </w:pPr>
                  <w:r>
                    <w:rPr>
                      <w:rFonts w:hint="eastAsia"/>
                    </w:rPr>
                    <w:t>T</w:t>
                  </w:r>
                  <w:r>
                    <w:t>N</w:t>
                  </w:r>
                </w:p>
                <w:p w14:paraId="5DA47343" w14:textId="77777777" w:rsidR="006507A0" w:rsidRDefault="00082A33">
                  <w:pPr>
                    <w:pStyle w:val="4"/>
                  </w:pPr>
                  <w:r>
                    <w:rPr>
                      <w:rFonts w:hint="eastAsia"/>
                    </w:rPr>
                    <w:t>T</w:t>
                  </w:r>
                  <w:r>
                    <w:t>P</w:t>
                  </w:r>
                </w:p>
              </w:tc>
              <w:tc>
                <w:tcPr>
                  <w:tcW w:w="976" w:type="pct"/>
                  <w:tcBorders>
                    <w:tl2br w:val="nil"/>
                    <w:tr2bl w:val="nil"/>
                  </w:tcBorders>
                  <w:vAlign w:val="center"/>
                </w:tcPr>
                <w:p w14:paraId="08E6BC31" w14:textId="77777777" w:rsidR="006507A0" w:rsidRDefault="00082A33">
                  <w:pPr>
                    <w:pStyle w:val="4"/>
                  </w:pPr>
                  <w:r>
                    <w:rPr>
                      <w:rFonts w:hint="eastAsia"/>
                    </w:rPr>
                    <w:t>化粪池排口</w:t>
                  </w:r>
                </w:p>
              </w:tc>
              <w:tc>
                <w:tcPr>
                  <w:tcW w:w="597" w:type="pct"/>
                  <w:tcBorders>
                    <w:tl2br w:val="nil"/>
                    <w:tr2bl w:val="nil"/>
                  </w:tcBorders>
                  <w:vAlign w:val="center"/>
                </w:tcPr>
                <w:p w14:paraId="16CE5807" w14:textId="77777777" w:rsidR="006507A0" w:rsidRDefault="00082A33">
                  <w:pPr>
                    <w:pStyle w:val="4"/>
                  </w:pPr>
                  <w:r>
                    <w:t>1</w:t>
                  </w:r>
                  <w:r>
                    <w:t>个</w:t>
                  </w:r>
                </w:p>
              </w:tc>
              <w:tc>
                <w:tcPr>
                  <w:tcW w:w="612" w:type="pct"/>
                  <w:tcBorders>
                    <w:tl2br w:val="nil"/>
                    <w:tr2bl w:val="nil"/>
                  </w:tcBorders>
                  <w:vAlign w:val="center"/>
                </w:tcPr>
                <w:p w14:paraId="63FFA186" w14:textId="77777777" w:rsidR="006507A0" w:rsidRDefault="00082A33">
                  <w:pPr>
                    <w:pStyle w:val="4"/>
                  </w:pPr>
                  <w:r>
                    <w:t>1</w:t>
                  </w:r>
                  <w:r>
                    <w:t>次</w:t>
                  </w:r>
                  <w:r>
                    <w:t>/</w:t>
                  </w:r>
                  <w:r>
                    <w:t>年</w:t>
                  </w:r>
                </w:p>
              </w:tc>
              <w:tc>
                <w:tcPr>
                  <w:tcW w:w="1412" w:type="pct"/>
                  <w:tcBorders>
                    <w:tl2br w:val="nil"/>
                    <w:tr2bl w:val="nil"/>
                  </w:tcBorders>
                  <w:vAlign w:val="center"/>
                </w:tcPr>
                <w:p w14:paraId="60E48A03" w14:textId="77777777" w:rsidR="006507A0" w:rsidRDefault="00082A33">
                  <w:pPr>
                    <w:pStyle w:val="4"/>
                  </w:pPr>
                  <w:r>
                    <w:rPr>
                      <w:rFonts w:hint="eastAsia"/>
                    </w:rPr>
                    <w:t>《污水综合排放标准》（</w:t>
                  </w:r>
                  <w:r>
                    <w:rPr>
                      <w:rFonts w:hint="eastAsia"/>
                    </w:rPr>
                    <w:t>GB8978-1996</w:t>
                  </w:r>
                  <w:r>
                    <w:rPr>
                      <w:rFonts w:hint="eastAsia"/>
                    </w:rPr>
                    <w:t>）三级标准和《污水排入城镇下水道水质标准》（</w:t>
                  </w:r>
                  <w:r>
                    <w:rPr>
                      <w:rFonts w:hint="eastAsia"/>
                    </w:rPr>
                    <w:t>GB/T 31962-2015</w:t>
                  </w:r>
                  <w:r>
                    <w:rPr>
                      <w:rFonts w:hint="eastAsia"/>
                    </w:rPr>
                    <w:t>）</w:t>
                  </w:r>
                  <w:r>
                    <w:rPr>
                      <w:rFonts w:hint="eastAsia"/>
                    </w:rPr>
                    <w:t>A</w:t>
                  </w:r>
                  <w:r>
                    <w:t>级标准</w:t>
                  </w:r>
                </w:p>
              </w:tc>
            </w:tr>
          </w:tbl>
          <w:p w14:paraId="2FBB82CD" w14:textId="77777777" w:rsidR="006507A0" w:rsidRDefault="00082A33">
            <w:pPr>
              <w:pStyle w:val="11"/>
              <w:spacing w:beforeLines="50" w:before="156"/>
              <w:ind w:firstLine="482"/>
              <w:rPr>
                <w:b/>
                <w:bCs w:val="0"/>
              </w:rPr>
            </w:pPr>
            <w:r>
              <w:rPr>
                <w:rFonts w:hint="eastAsia"/>
                <w:b/>
                <w:bCs w:val="0"/>
              </w:rPr>
              <w:t>3</w:t>
            </w:r>
            <w:r>
              <w:rPr>
                <w:rFonts w:hint="eastAsia"/>
                <w:b/>
                <w:bCs w:val="0"/>
              </w:rPr>
              <w:t>、</w:t>
            </w:r>
            <w:r>
              <w:rPr>
                <w:b/>
                <w:bCs w:val="0"/>
              </w:rPr>
              <w:t>噪声</w:t>
            </w:r>
            <w:r>
              <w:rPr>
                <w:rFonts w:hint="eastAsia"/>
                <w:b/>
                <w:bCs w:val="0"/>
              </w:rPr>
              <w:t>核实</w:t>
            </w:r>
          </w:p>
          <w:p w14:paraId="4795BFB9" w14:textId="77777777" w:rsidR="006507A0" w:rsidRDefault="00082A33">
            <w:pPr>
              <w:adjustRightInd w:val="0"/>
              <w:snapToGrid w:val="0"/>
              <w:spacing w:line="360" w:lineRule="auto"/>
              <w:ind w:firstLineChars="200" w:firstLine="480"/>
              <w:rPr>
                <w:rFonts w:ascii="Times New Roman" w:hAnsi="Times New Roman" w:cs="Times New Roman"/>
                <w:bCs/>
                <w:sz w:val="24"/>
              </w:rPr>
            </w:pPr>
            <w:r>
              <w:rPr>
                <w:rFonts w:asciiTheme="minorEastAsia" w:hAnsiTheme="minorEastAsia" w:cs="Times New Roman" w:hint="eastAsia"/>
                <w:bCs/>
                <w:sz w:val="24"/>
              </w:rPr>
              <w:t>⑴</w:t>
            </w:r>
            <w:r>
              <w:rPr>
                <w:rFonts w:ascii="Times New Roman" w:hAnsi="Times New Roman" w:cs="Times New Roman" w:hint="eastAsia"/>
                <w:bCs/>
                <w:sz w:val="24"/>
              </w:rPr>
              <w:t xml:space="preserve"> </w:t>
            </w:r>
            <w:r>
              <w:rPr>
                <w:rFonts w:ascii="Times New Roman" w:hAnsi="Times New Roman" w:cs="Times New Roman" w:hint="eastAsia"/>
                <w:bCs/>
                <w:sz w:val="24"/>
              </w:rPr>
              <w:t>主要噪声源及源强</w:t>
            </w:r>
          </w:p>
          <w:p w14:paraId="56E90076" w14:textId="77777777" w:rsidR="006507A0" w:rsidRDefault="00082A33">
            <w:pPr>
              <w:adjustRightInd w:val="0"/>
              <w:snapToGrid w:val="0"/>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项目运营期间产生的噪声主要来自车间生产设备产生的机械噪声，主要噪声源见表</w:t>
            </w:r>
            <w:r>
              <w:rPr>
                <w:rFonts w:ascii="Times New Roman" w:hAnsi="Times New Roman" w:cs="Times New Roman"/>
                <w:bCs/>
                <w:sz w:val="24"/>
              </w:rPr>
              <w:t>4-7</w:t>
            </w:r>
            <w:r>
              <w:rPr>
                <w:rFonts w:ascii="Times New Roman" w:hAnsi="Times New Roman" w:cs="Times New Roman" w:hint="eastAsia"/>
                <w:bCs/>
                <w:sz w:val="24"/>
              </w:rPr>
              <w:t>。</w:t>
            </w:r>
          </w:p>
          <w:p w14:paraId="43C38A0E" w14:textId="77777777" w:rsidR="006507A0" w:rsidRDefault="00082A33">
            <w:pPr>
              <w:pStyle w:val="3"/>
              <w:rPr>
                <w:b/>
                <w:bCs/>
              </w:rPr>
            </w:pPr>
            <w:r>
              <w:t>表</w:t>
            </w:r>
            <w:r>
              <w:t>4-7</w:t>
            </w:r>
            <w:r>
              <w:rPr>
                <w:rFonts w:hint="eastAsia"/>
              </w:rPr>
              <w:t xml:space="preserve">  </w:t>
            </w:r>
            <w:r>
              <w:rPr>
                <w:rFonts w:hint="eastAsia"/>
              </w:rPr>
              <w:t>项目</w:t>
            </w:r>
            <w:r>
              <w:t>主要噪声源及其与厂界距离</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3"/>
              <w:gridCol w:w="1794"/>
              <w:gridCol w:w="1141"/>
              <w:gridCol w:w="1292"/>
              <w:gridCol w:w="1236"/>
              <w:gridCol w:w="1568"/>
            </w:tblGrid>
            <w:tr w:rsidR="006507A0" w14:paraId="5EC467DE" w14:textId="77777777">
              <w:trPr>
                <w:trHeight w:val="492"/>
                <w:jc w:val="center"/>
              </w:trPr>
              <w:tc>
                <w:tcPr>
                  <w:tcW w:w="466" w:type="pct"/>
                  <w:vMerge w:val="restart"/>
                  <w:vAlign w:val="center"/>
                </w:tcPr>
                <w:p w14:paraId="3F941719" w14:textId="77777777" w:rsidR="006507A0" w:rsidRDefault="00082A33">
                  <w:pPr>
                    <w:pStyle w:val="4"/>
                  </w:pPr>
                  <w:r>
                    <w:t>序号</w:t>
                  </w:r>
                </w:p>
              </w:tc>
              <w:tc>
                <w:tcPr>
                  <w:tcW w:w="1157" w:type="pct"/>
                  <w:vMerge w:val="restart"/>
                  <w:vAlign w:val="center"/>
                </w:tcPr>
                <w:p w14:paraId="2F46F605" w14:textId="77777777" w:rsidR="006507A0" w:rsidRDefault="00082A33">
                  <w:pPr>
                    <w:pStyle w:val="4"/>
                  </w:pPr>
                  <w:r>
                    <w:t>噪声源</w:t>
                  </w:r>
                </w:p>
              </w:tc>
              <w:tc>
                <w:tcPr>
                  <w:tcW w:w="736" w:type="pct"/>
                  <w:vMerge w:val="restart"/>
                  <w:vAlign w:val="center"/>
                </w:tcPr>
                <w:p w14:paraId="5058F2C9" w14:textId="77777777" w:rsidR="006507A0" w:rsidRDefault="00082A33">
                  <w:pPr>
                    <w:pStyle w:val="4"/>
                  </w:pPr>
                  <w:r>
                    <w:t>数量</w:t>
                  </w:r>
                  <w:r>
                    <w:rPr>
                      <w:rFonts w:hint="eastAsia"/>
                    </w:rPr>
                    <w:t>（台）</w:t>
                  </w:r>
                </w:p>
              </w:tc>
              <w:tc>
                <w:tcPr>
                  <w:tcW w:w="833" w:type="pct"/>
                  <w:vMerge w:val="restart"/>
                  <w:vAlign w:val="center"/>
                </w:tcPr>
                <w:p w14:paraId="7F66E21B" w14:textId="77777777" w:rsidR="006507A0" w:rsidRDefault="00082A33">
                  <w:pPr>
                    <w:pStyle w:val="4"/>
                  </w:pPr>
                  <w:r>
                    <w:t>设备声级</w:t>
                  </w:r>
                  <w:r>
                    <w:t>dB(A)</w:t>
                  </w:r>
                </w:p>
              </w:tc>
              <w:tc>
                <w:tcPr>
                  <w:tcW w:w="797" w:type="pct"/>
                  <w:vMerge w:val="restart"/>
                  <w:vAlign w:val="center"/>
                </w:tcPr>
                <w:p w14:paraId="28FD24E4" w14:textId="77777777" w:rsidR="006507A0" w:rsidRDefault="00082A33">
                  <w:pPr>
                    <w:pStyle w:val="4"/>
                  </w:pPr>
                  <w:r>
                    <w:t>降噪措施</w:t>
                  </w:r>
                </w:p>
              </w:tc>
              <w:tc>
                <w:tcPr>
                  <w:tcW w:w="1011" w:type="pct"/>
                  <w:vMerge w:val="restart"/>
                  <w:shd w:val="clear" w:color="auto" w:fill="auto"/>
                  <w:vAlign w:val="center"/>
                </w:tcPr>
                <w:p w14:paraId="127CF4B4" w14:textId="77777777" w:rsidR="006507A0" w:rsidRDefault="00082A33">
                  <w:pPr>
                    <w:pStyle w:val="4"/>
                  </w:pPr>
                  <w:r>
                    <w:t>处理后噪声强度</w:t>
                  </w:r>
                  <w:r>
                    <w:t>dB(A)</w:t>
                  </w:r>
                </w:p>
              </w:tc>
            </w:tr>
            <w:tr w:rsidR="006507A0" w14:paraId="35CBB103" w14:textId="77777777">
              <w:trPr>
                <w:trHeight w:val="354"/>
                <w:jc w:val="center"/>
              </w:trPr>
              <w:tc>
                <w:tcPr>
                  <w:tcW w:w="466" w:type="pct"/>
                  <w:vMerge/>
                  <w:vAlign w:val="center"/>
                </w:tcPr>
                <w:p w14:paraId="2FD19E9E" w14:textId="77777777" w:rsidR="006507A0" w:rsidRDefault="006507A0">
                  <w:pPr>
                    <w:pStyle w:val="4"/>
                  </w:pPr>
                </w:p>
              </w:tc>
              <w:tc>
                <w:tcPr>
                  <w:tcW w:w="1157" w:type="pct"/>
                  <w:vMerge/>
                  <w:vAlign w:val="center"/>
                </w:tcPr>
                <w:p w14:paraId="17BEED9D" w14:textId="77777777" w:rsidR="006507A0" w:rsidRDefault="006507A0">
                  <w:pPr>
                    <w:pStyle w:val="4"/>
                  </w:pPr>
                </w:p>
              </w:tc>
              <w:tc>
                <w:tcPr>
                  <w:tcW w:w="736" w:type="pct"/>
                  <w:vMerge/>
                  <w:vAlign w:val="center"/>
                </w:tcPr>
                <w:p w14:paraId="12AE6E30" w14:textId="77777777" w:rsidR="006507A0" w:rsidRDefault="006507A0">
                  <w:pPr>
                    <w:pStyle w:val="4"/>
                  </w:pPr>
                </w:p>
              </w:tc>
              <w:tc>
                <w:tcPr>
                  <w:tcW w:w="833" w:type="pct"/>
                  <w:vMerge/>
                  <w:vAlign w:val="center"/>
                </w:tcPr>
                <w:p w14:paraId="48C5EC39" w14:textId="77777777" w:rsidR="006507A0" w:rsidRDefault="006507A0">
                  <w:pPr>
                    <w:pStyle w:val="4"/>
                  </w:pPr>
                </w:p>
              </w:tc>
              <w:tc>
                <w:tcPr>
                  <w:tcW w:w="797" w:type="pct"/>
                  <w:vMerge/>
                  <w:vAlign w:val="center"/>
                </w:tcPr>
                <w:p w14:paraId="6C0416CE" w14:textId="77777777" w:rsidR="006507A0" w:rsidRDefault="006507A0">
                  <w:pPr>
                    <w:pStyle w:val="4"/>
                  </w:pPr>
                </w:p>
              </w:tc>
              <w:tc>
                <w:tcPr>
                  <w:tcW w:w="1011" w:type="pct"/>
                  <w:vMerge/>
                  <w:shd w:val="clear" w:color="auto" w:fill="auto"/>
                  <w:vAlign w:val="center"/>
                </w:tcPr>
                <w:p w14:paraId="73EBBD57" w14:textId="77777777" w:rsidR="006507A0" w:rsidRDefault="006507A0">
                  <w:pPr>
                    <w:pStyle w:val="4"/>
                  </w:pPr>
                </w:p>
              </w:tc>
            </w:tr>
            <w:tr w:rsidR="006507A0" w14:paraId="01A64624" w14:textId="77777777">
              <w:trPr>
                <w:trHeight w:val="362"/>
                <w:jc w:val="center"/>
              </w:trPr>
              <w:tc>
                <w:tcPr>
                  <w:tcW w:w="466" w:type="pct"/>
                  <w:vAlign w:val="center"/>
                </w:tcPr>
                <w:p w14:paraId="6252840C" w14:textId="77777777" w:rsidR="006507A0" w:rsidRDefault="00082A33">
                  <w:pPr>
                    <w:pStyle w:val="4"/>
                  </w:pPr>
                  <w:r>
                    <w:t>1</w:t>
                  </w:r>
                </w:p>
              </w:tc>
              <w:tc>
                <w:tcPr>
                  <w:tcW w:w="1157" w:type="pct"/>
                  <w:vAlign w:val="center"/>
                </w:tcPr>
                <w:p w14:paraId="12A0B6E6" w14:textId="77777777" w:rsidR="006507A0" w:rsidRDefault="00082A33">
                  <w:pPr>
                    <w:pStyle w:val="4"/>
                  </w:pPr>
                  <w:r>
                    <w:rPr>
                      <w:rFonts w:hint="eastAsia"/>
                    </w:rPr>
                    <w:t>激光切割机</w:t>
                  </w:r>
                </w:p>
              </w:tc>
              <w:tc>
                <w:tcPr>
                  <w:tcW w:w="736" w:type="pct"/>
                  <w:vAlign w:val="center"/>
                </w:tcPr>
                <w:p w14:paraId="3A9556AB" w14:textId="77777777" w:rsidR="006507A0" w:rsidRDefault="00082A33">
                  <w:pPr>
                    <w:pStyle w:val="4"/>
                  </w:pPr>
                  <w:r>
                    <w:rPr>
                      <w:rFonts w:hint="eastAsia"/>
                    </w:rPr>
                    <w:t>1</w:t>
                  </w:r>
                </w:p>
              </w:tc>
              <w:tc>
                <w:tcPr>
                  <w:tcW w:w="833" w:type="pct"/>
                  <w:vAlign w:val="center"/>
                </w:tcPr>
                <w:p w14:paraId="0E2AB20B" w14:textId="77777777" w:rsidR="006507A0" w:rsidRDefault="00082A33">
                  <w:pPr>
                    <w:pStyle w:val="4"/>
                  </w:pPr>
                  <w:r>
                    <w:t>80</w:t>
                  </w:r>
                </w:p>
              </w:tc>
              <w:tc>
                <w:tcPr>
                  <w:tcW w:w="797" w:type="pct"/>
                  <w:vMerge w:val="restart"/>
                  <w:vAlign w:val="center"/>
                </w:tcPr>
                <w:p w14:paraId="16FD1442" w14:textId="77777777" w:rsidR="006507A0" w:rsidRDefault="00082A33">
                  <w:pPr>
                    <w:pStyle w:val="4"/>
                  </w:pPr>
                  <w:r>
                    <w:t>合理布局</w:t>
                  </w:r>
                </w:p>
                <w:p w14:paraId="05FEEDAA" w14:textId="77777777" w:rsidR="006507A0" w:rsidRDefault="00082A33">
                  <w:pPr>
                    <w:pStyle w:val="4"/>
                  </w:pPr>
                  <w:r>
                    <w:rPr>
                      <w:rFonts w:hint="eastAsia"/>
                    </w:rPr>
                    <w:t>基础减振</w:t>
                  </w:r>
                </w:p>
                <w:p w14:paraId="1FF04363" w14:textId="77777777" w:rsidR="006507A0" w:rsidRDefault="00082A33">
                  <w:pPr>
                    <w:pStyle w:val="4"/>
                  </w:pPr>
                  <w:r>
                    <w:t>厂房隔音</w:t>
                  </w:r>
                </w:p>
              </w:tc>
              <w:tc>
                <w:tcPr>
                  <w:tcW w:w="1011" w:type="pct"/>
                  <w:shd w:val="clear" w:color="auto" w:fill="auto"/>
                  <w:vAlign w:val="center"/>
                </w:tcPr>
                <w:p w14:paraId="5F560262" w14:textId="77777777" w:rsidR="006507A0" w:rsidRDefault="00082A33">
                  <w:pPr>
                    <w:pStyle w:val="4"/>
                  </w:pPr>
                  <w:r>
                    <w:rPr>
                      <w:rFonts w:hint="eastAsia"/>
                    </w:rPr>
                    <w:t>6</w:t>
                  </w:r>
                  <w:r>
                    <w:t>0</w:t>
                  </w:r>
                </w:p>
              </w:tc>
            </w:tr>
            <w:tr w:rsidR="006507A0" w14:paraId="21389D5E" w14:textId="77777777">
              <w:trPr>
                <w:trHeight w:val="362"/>
                <w:jc w:val="center"/>
              </w:trPr>
              <w:tc>
                <w:tcPr>
                  <w:tcW w:w="466" w:type="pct"/>
                  <w:vAlign w:val="center"/>
                </w:tcPr>
                <w:p w14:paraId="62DD9311" w14:textId="77777777" w:rsidR="006507A0" w:rsidRDefault="00082A33">
                  <w:pPr>
                    <w:pStyle w:val="4"/>
                  </w:pPr>
                  <w:r>
                    <w:t>2</w:t>
                  </w:r>
                </w:p>
              </w:tc>
              <w:tc>
                <w:tcPr>
                  <w:tcW w:w="1157" w:type="pct"/>
                  <w:vAlign w:val="center"/>
                </w:tcPr>
                <w:p w14:paraId="695FD1A9" w14:textId="77777777" w:rsidR="006507A0" w:rsidRDefault="00082A33">
                  <w:pPr>
                    <w:pStyle w:val="4"/>
                  </w:pPr>
                  <w:r>
                    <w:rPr>
                      <w:rFonts w:hint="eastAsia"/>
                    </w:rPr>
                    <w:t>折弯机</w:t>
                  </w:r>
                </w:p>
              </w:tc>
              <w:tc>
                <w:tcPr>
                  <w:tcW w:w="736" w:type="pct"/>
                  <w:vAlign w:val="center"/>
                </w:tcPr>
                <w:p w14:paraId="1BFB2793" w14:textId="77777777" w:rsidR="006507A0" w:rsidRDefault="00082A33">
                  <w:pPr>
                    <w:pStyle w:val="4"/>
                  </w:pPr>
                  <w:r>
                    <w:rPr>
                      <w:rFonts w:hint="eastAsia"/>
                    </w:rPr>
                    <w:t>1</w:t>
                  </w:r>
                </w:p>
              </w:tc>
              <w:tc>
                <w:tcPr>
                  <w:tcW w:w="833" w:type="pct"/>
                  <w:vAlign w:val="center"/>
                </w:tcPr>
                <w:p w14:paraId="0D29EA74" w14:textId="77777777" w:rsidR="006507A0" w:rsidRDefault="00082A33">
                  <w:pPr>
                    <w:pStyle w:val="4"/>
                  </w:pPr>
                  <w:r>
                    <w:t>85</w:t>
                  </w:r>
                </w:p>
              </w:tc>
              <w:tc>
                <w:tcPr>
                  <w:tcW w:w="797" w:type="pct"/>
                  <w:vMerge/>
                  <w:vAlign w:val="center"/>
                </w:tcPr>
                <w:p w14:paraId="1C141286" w14:textId="77777777" w:rsidR="006507A0" w:rsidRDefault="006507A0">
                  <w:pPr>
                    <w:pStyle w:val="4"/>
                  </w:pPr>
                </w:p>
              </w:tc>
              <w:tc>
                <w:tcPr>
                  <w:tcW w:w="1011" w:type="pct"/>
                  <w:shd w:val="clear" w:color="auto" w:fill="auto"/>
                  <w:vAlign w:val="center"/>
                </w:tcPr>
                <w:p w14:paraId="491762DD" w14:textId="77777777" w:rsidR="006507A0" w:rsidRDefault="00082A33">
                  <w:pPr>
                    <w:pStyle w:val="4"/>
                  </w:pPr>
                  <w:r>
                    <w:rPr>
                      <w:rFonts w:hint="eastAsia"/>
                    </w:rPr>
                    <w:t>6</w:t>
                  </w:r>
                  <w:r>
                    <w:t>5</w:t>
                  </w:r>
                </w:p>
              </w:tc>
            </w:tr>
            <w:tr w:rsidR="006507A0" w14:paraId="3A73FCE7" w14:textId="77777777">
              <w:trPr>
                <w:trHeight w:val="362"/>
                <w:jc w:val="center"/>
              </w:trPr>
              <w:tc>
                <w:tcPr>
                  <w:tcW w:w="466" w:type="pct"/>
                  <w:vAlign w:val="center"/>
                </w:tcPr>
                <w:p w14:paraId="13F9D3E7" w14:textId="77777777" w:rsidR="006507A0" w:rsidRDefault="00082A33">
                  <w:pPr>
                    <w:pStyle w:val="4"/>
                  </w:pPr>
                  <w:r>
                    <w:t>3</w:t>
                  </w:r>
                </w:p>
              </w:tc>
              <w:tc>
                <w:tcPr>
                  <w:tcW w:w="1157" w:type="pct"/>
                  <w:vAlign w:val="center"/>
                </w:tcPr>
                <w:p w14:paraId="7242F398" w14:textId="77777777" w:rsidR="006507A0" w:rsidRDefault="00082A33">
                  <w:pPr>
                    <w:pStyle w:val="4"/>
                  </w:pPr>
                  <w:r>
                    <w:rPr>
                      <w:rFonts w:hint="eastAsia"/>
                    </w:rPr>
                    <w:t>剪板机</w:t>
                  </w:r>
                </w:p>
              </w:tc>
              <w:tc>
                <w:tcPr>
                  <w:tcW w:w="736" w:type="pct"/>
                  <w:vAlign w:val="center"/>
                </w:tcPr>
                <w:p w14:paraId="0D8814A5" w14:textId="77777777" w:rsidR="006507A0" w:rsidRDefault="00082A33">
                  <w:pPr>
                    <w:pStyle w:val="4"/>
                  </w:pPr>
                  <w:r>
                    <w:rPr>
                      <w:rFonts w:hint="eastAsia"/>
                    </w:rPr>
                    <w:t>1</w:t>
                  </w:r>
                </w:p>
              </w:tc>
              <w:tc>
                <w:tcPr>
                  <w:tcW w:w="833" w:type="pct"/>
                  <w:vAlign w:val="center"/>
                </w:tcPr>
                <w:p w14:paraId="388CAC53" w14:textId="77777777" w:rsidR="006507A0" w:rsidRDefault="00082A33">
                  <w:pPr>
                    <w:pStyle w:val="4"/>
                  </w:pPr>
                  <w:r>
                    <w:t>85</w:t>
                  </w:r>
                </w:p>
              </w:tc>
              <w:tc>
                <w:tcPr>
                  <w:tcW w:w="797" w:type="pct"/>
                  <w:vMerge/>
                  <w:vAlign w:val="center"/>
                </w:tcPr>
                <w:p w14:paraId="07BBB057" w14:textId="77777777" w:rsidR="006507A0" w:rsidRDefault="006507A0">
                  <w:pPr>
                    <w:pStyle w:val="4"/>
                  </w:pPr>
                </w:p>
              </w:tc>
              <w:tc>
                <w:tcPr>
                  <w:tcW w:w="1011" w:type="pct"/>
                  <w:shd w:val="clear" w:color="auto" w:fill="auto"/>
                  <w:vAlign w:val="center"/>
                </w:tcPr>
                <w:p w14:paraId="4668B852" w14:textId="77777777" w:rsidR="006507A0" w:rsidRDefault="00082A33">
                  <w:pPr>
                    <w:pStyle w:val="4"/>
                  </w:pPr>
                  <w:r>
                    <w:rPr>
                      <w:rFonts w:hint="eastAsia"/>
                    </w:rPr>
                    <w:t>6</w:t>
                  </w:r>
                  <w:r>
                    <w:t>5</w:t>
                  </w:r>
                </w:p>
              </w:tc>
            </w:tr>
            <w:tr w:rsidR="006507A0" w14:paraId="05A4FC4F" w14:textId="77777777">
              <w:trPr>
                <w:trHeight w:val="362"/>
                <w:jc w:val="center"/>
              </w:trPr>
              <w:tc>
                <w:tcPr>
                  <w:tcW w:w="466" w:type="pct"/>
                  <w:vAlign w:val="center"/>
                </w:tcPr>
                <w:p w14:paraId="0EB9FEF7" w14:textId="77777777" w:rsidR="006507A0" w:rsidRDefault="00082A33">
                  <w:pPr>
                    <w:pStyle w:val="4"/>
                  </w:pPr>
                  <w:r>
                    <w:t>4</w:t>
                  </w:r>
                </w:p>
              </w:tc>
              <w:tc>
                <w:tcPr>
                  <w:tcW w:w="1157" w:type="pct"/>
                  <w:vAlign w:val="center"/>
                </w:tcPr>
                <w:p w14:paraId="1077036E" w14:textId="77777777" w:rsidR="006507A0" w:rsidRDefault="00082A33">
                  <w:pPr>
                    <w:pStyle w:val="4"/>
                  </w:pPr>
                  <w:r>
                    <w:rPr>
                      <w:rFonts w:hint="eastAsia"/>
                    </w:rPr>
                    <w:t>数控折弯机</w:t>
                  </w:r>
                </w:p>
              </w:tc>
              <w:tc>
                <w:tcPr>
                  <w:tcW w:w="736" w:type="pct"/>
                  <w:vAlign w:val="center"/>
                </w:tcPr>
                <w:p w14:paraId="40CB4131" w14:textId="77777777" w:rsidR="006507A0" w:rsidRDefault="00082A33">
                  <w:pPr>
                    <w:pStyle w:val="4"/>
                  </w:pPr>
                  <w:r>
                    <w:rPr>
                      <w:rFonts w:hint="eastAsia"/>
                    </w:rPr>
                    <w:t>1</w:t>
                  </w:r>
                </w:p>
              </w:tc>
              <w:tc>
                <w:tcPr>
                  <w:tcW w:w="833" w:type="pct"/>
                  <w:vAlign w:val="center"/>
                </w:tcPr>
                <w:p w14:paraId="5090D169" w14:textId="77777777" w:rsidR="006507A0" w:rsidRDefault="00082A33">
                  <w:pPr>
                    <w:pStyle w:val="4"/>
                  </w:pPr>
                  <w:r>
                    <w:t>80</w:t>
                  </w:r>
                </w:p>
              </w:tc>
              <w:tc>
                <w:tcPr>
                  <w:tcW w:w="797" w:type="pct"/>
                  <w:vMerge/>
                  <w:vAlign w:val="center"/>
                </w:tcPr>
                <w:p w14:paraId="5EBE9677" w14:textId="77777777" w:rsidR="006507A0" w:rsidRDefault="006507A0">
                  <w:pPr>
                    <w:pStyle w:val="4"/>
                  </w:pPr>
                </w:p>
              </w:tc>
              <w:tc>
                <w:tcPr>
                  <w:tcW w:w="1011" w:type="pct"/>
                  <w:shd w:val="clear" w:color="auto" w:fill="auto"/>
                  <w:vAlign w:val="center"/>
                </w:tcPr>
                <w:p w14:paraId="509F2D98" w14:textId="77777777" w:rsidR="006507A0" w:rsidRDefault="00082A33">
                  <w:pPr>
                    <w:pStyle w:val="4"/>
                  </w:pPr>
                  <w:r>
                    <w:rPr>
                      <w:rFonts w:hint="eastAsia"/>
                    </w:rPr>
                    <w:t>6</w:t>
                  </w:r>
                  <w:r>
                    <w:t>0</w:t>
                  </w:r>
                </w:p>
              </w:tc>
            </w:tr>
            <w:tr w:rsidR="006507A0" w14:paraId="73F99567" w14:textId="77777777">
              <w:trPr>
                <w:trHeight w:val="362"/>
                <w:jc w:val="center"/>
              </w:trPr>
              <w:tc>
                <w:tcPr>
                  <w:tcW w:w="466" w:type="pct"/>
                  <w:vAlign w:val="center"/>
                </w:tcPr>
                <w:p w14:paraId="25701F3E" w14:textId="77777777" w:rsidR="006507A0" w:rsidRDefault="00082A33">
                  <w:pPr>
                    <w:pStyle w:val="4"/>
                  </w:pPr>
                  <w:r>
                    <w:rPr>
                      <w:rFonts w:hint="eastAsia"/>
                    </w:rPr>
                    <w:t>5</w:t>
                  </w:r>
                </w:p>
              </w:tc>
              <w:tc>
                <w:tcPr>
                  <w:tcW w:w="1157" w:type="pct"/>
                  <w:vAlign w:val="center"/>
                </w:tcPr>
                <w:p w14:paraId="596B5E5F" w14:textId="77777777" w:rsidR="006507A0" w:rsidRDefault="00082A33">
                  <w:pPr>
                    <w:pStyle w:val="4"/>
                  </w:pPr>
                  <w:r>
                    <w:rPr>
                      <w:rFonts w:hint="eastAsia"/>
                    </w:rPr>
                    <w:t>三工位冲孔机</w:t>
                  </w:r>
                </w:p>
              </w:tc>
              <w:tc>
                <w:tcPr>
                  <w:tcW w:w="736" w:type="pct"/>
                  <w:vAlign w:val="center"/>
                </w:tcPr>
                <w:p w14:paraId="07103BFB" w14:textId="77777777" w:rsidR="006507A0" w:rsidRDefault="00082A33">
                  <w:pPr>
                    <w:pStyle w:val="4"/>
                  </w:pPr>
                  <w:r>
                    <w:rPr>
                      <w:rFonts w:hint="eastAsia"/>
                    </w:rPr>
                    <w:t>1</w:t>
                  </w:r>
                </w:p>
              </w:tc>
              <w:tc>
                <w:tcPr>
                  <w:tcW w:w="833" w:type="pct"/>
                  <w:vAlign w:val="center"/>
                </w:tcPr>
                <w:p w14:paraId="14D9BB04" w14:textId="77777777" w:rsidR="006507A0" w:rsidRDefault="00082A33">
                  <w:pPr>
                    <w:pStyle w:val="4"/>
                  </w:pPr>
                  <w:r>
                    <w:rPr>
                      <w:rFonts w:hint="eastAsia"/>
                    </w:rPr>
                    <w:t>8</w:t>
                  </w:r>
                  <w:r>
                    <w:t>0</w:t>
                  </w:r>
                </w:p>
              </w:tc>
              <w:tc>
                <w:tcPr>
                  <w:tcW w:w="797" w:type="pct"/>
                  <w:vMerge/>
                  <w:vAlign w:val="center"/>
                </w:tcPr>
                <w:p w14:paraId="7FE85015" w14:textId="77777777" w:rsidR="006507A0" w:rsidRDefault="006507A0">
                  <w:pPr>
                    <w:pStyle w:val="4"/>
                  </w:pPr>
                </w:p>
              </w:tc>
              <w:tc>
                <w:tcPr>
                  <w:tcW w:w="1011" w:type="pct"/>
                  <w:shd w:val="clear" w:color="auto" w:fill="auto"/>
                  <w:vAlign w:val="center"/>
                </w:tcPr>
                <w:p w14:paraId="0E552859" w14:textId="77777777" w:rsidR="006507A0" w:rsidRDefault="00082A33">
                  <w:pPr>
                    <w:pStyle w:val="4"/>
                  </w:pPr>
                  <w:r>
                    <w:rPr>
                      <w:rFonts w:hint="eastAsia"/>
                    </w:rPr>
                    <w:t>6</w:t>
                  </w:r>
                  <w:r>
                    <w:t>0</w:t>
                  </w:r>
                </w:p>
              </w:tc>
            </w:tr>
            <w:tr w:rsidR="006507A0" w14:paraId="13A4F683" w14:textId="77777777">
              <w:trPr>
                <w:trHeight w:val="362"/>
                <w:jc w:val="center"/>
              </w:trPr>
              <w:tc>
                <w:tcPr>
                  <w:tcW w:w="466" w:type="pct"/>
                  <w:vAlign w:val="center"/>
                </w:tcPr>
                <w:p w14:paraId="48E57DAA" w14:textId="77777777" w:rsidR="006507A0" w:rsidRDefault="00082A33">
                  <w:pPr>
                    <w:pStyle w:val="4"/>
                  </w:pPr>
                  <w:r>
                    <w:rPr>
                      <w:rFonts w:hint="eastAsia"/>
                    </w:rPr>
                    <w:t>6</w:t>
                  </w:r>
                </w:p>
              </w:tc>
              <w:tc>
                <w:tcPr>
                  <w:tcW w:w="1157" w:type="pct"/>
                  <w:vAlign w:val="center"/>
                </w:tcPr>
                <w:p w14:paraId="2712B64E" w14:textId="77777777" w:rsidR="006507A0" w:rsidRDefault="00082A33">
                  <w:pPr>
                    <w:pStyle w:val="4"/>
                  </w:pPr>
                  <w:r>
                    <w:rPr>
                      <w:rFonts w:hint="eastAsia"/>
                    </w:rPr>
                    <w:t>气动切管机</w:t>
                  </w:r>
                </w:p>
              </w:tc>
              <w:tc>
                <w:tcPr>
                  <w:tcW w:w="736" w:type="pct"/>
                  <w:vAlign w:val="center"/>
                </w:tcPr>
                <w:p w14:paraId="13E8961F" w14:textId="77777777" w:rsidR="006507A0" w:rsidRDefault="00082A33">
                  <w:pPr>
                    <w:pStyle w:val="4"/>
                  </w:pPr>
                  <w:r>
                    <w:rPr>
                      <w:rFonts w:hint="eastAsia"/>
                    </w:rPr>
                    <w:t>1</w:t>
                  </w:r>
                </w:p>
              </w:tc>
              <w:tc>
                <w:tcPr>
                  <w:tcW w:w="833" w:type="pct"/>
                  <w:vAlign w:val="center"/>
                </w:tcPr>
                <w:p w14:paraId="5CD3D730" w14:textId="77777777" w:rsidR="006507A0" w:rsidRDefault="00082A33">
                  <w:pPr>
                    <w:pStyle w:val="4"/>
                  </w:pPr>
                  <w:r>
                    <w:rPr>
                      <w:rFonts w:hint="eastAsia"/>
                    </w:rPr>
                    <w:t>8</w:t>
                  </w:r>
                  <w:r>
                    <w:t>5</w:t>
                  </w:r>
                </w:p>
              </w:tc>
              <w:tc>
                <w:tcPr>
                  <w:tcW w:w="797" w:type="pct"/>
                  <w:vMerge/>
                  <w:vAlign w:val="center"/>
                </w:tcPr>
                <w:p w14:paraId="45F3218E" w14:textId="77777777" w:rsidR="006507A0" w:rsidRDefault="006507A0">
                  <w:pPr>
                    <w:pStyle w:val="4"/>
                  </w:pPr>
                </w:p>
              </w:tc>
              <w:tc>
                <w:tcPr>
                  <w:tcW w:w="1011" w:type="pct"/>
                  <w:shd w:val="clear" w:color="auto" w:fill="auto"/>
                  <w:vAlign w:val="center"/>
                </w:tcPr>
                <w:p w14:paraId="1B5B2B9D" w14:textId="77777777" w:rsidR="006507A0" w:rsidRDefault="00082A33">
                  <w:pPr>
                    <w:pStyle w:val="4"/>
                  </w:pPr>
                  <w:r>
                    <w:rPr>
                      <w:rFonts w:hint="eastAsia"/>
                    </w:rPr>
                    <w:t>6</w:t>
                  </w:r>
                  <w:r>
                    <w:t>5</w:t>
                  </w:r>
                </w:p>
              </w:tc>
            </w:tr>
            <w:tr w:rsidR="006507A0" w14:paraId="4938D7D4" w14:textId="77777777">
              <w:trPr>
                <w:trHeight w:val="362"/>
                <w:jc w:val="center"/>
              </w:trPr>
              <w:tc>
                <w:tcPr>
                  <w:tcW w:w="466" w:type="pct"/>
                  <w:vAlign w:val="center"/>
                </w:tcPr>
                <w:p w14:paraId="3A91B637" w14:textId="77777777" w:rsidR="006507A0" w:rsidRDefault="00082A33">
                  <w:pPr>
                    <w:pStyle w:val="4"/>
                  </w:pPr>
                  <w:r>
                    <w:rPr>
                      <w:rFonts w:hint="eastAsia"/>
                    </w:rPr>
                    <w:t>7</w:t>
                  </w:r>
                </w:p>
              </w:tc>
              <w:tc>
                <w:tcPr>
                  <w:tcW w:w="1157" w:type="pct"/>
                  <w:vAlign w:val="center"/>
                </w:tcPr>
                <w:p w14:paraId="03081F6C" w14:textId="77777777" w:rsidR="006507A0" w:rsidRDefault="00082A33">
                  <w:pPr>
                    <w:pStyle w:val="4"/>
                  </w:pPr>
                  <w:r>
                    <w:rPr>
                      <w:rFonts w:hint="eastAsia"/>
                    </w:rPr>
                    <w:t>空压机</w:t>
                  </w:r>
                </w:p>
              </w:tc>
              <w:tc>
                <w:tcPr>
                  <w:tcW w:w="736" w:type="pct"/>
                  <w:vAlign w:val="center"/>
                </w:tcPr>
                <w:p w14:paraId="69AA11A1" w14:textId="77777777" w:rsidR="006507A0" w:rsidRDefault="00082A33">
                  <w:pPr>
                    <w:pStyle w:val="4"/>
                  </w:pPr>
                  <w:r>
                    <w:rPr>
                      <w:rFonts w:hint="eastAsia"/>
                    </w:rPr>
                    <w:t>1</w:t>
                  </w:r>
                </w:p>
              </w:tc>
              <w:tc>
                <w:tcPr>
                  <w:tcW w:w="833" w:type="pct"/>
                  <w:vAlign w:val="center"/>
                </w:tcPr>
                <w:p w14:paraId="3C732B74" w14:textId="77777777" w:rsidR="006507A0" w:rsidRDefault="00082A33">
                  <w:pPr>
                    <w:pStyle w:val="4"/>
                  </w:pPr>
                  <w:r>
                    <w:rPr>
                      <w:rFonts w:hint="eastAsia"/>
                    </w:rPr>
                    <w:t>8</w:t>
                  </w:r>
                  <w:r>
                    <w:t>5</w:t>
                  </w:r>
                </w:p>
              </w:tc>
              <w:tc>
                <w:tcPr>
                  <w:tcW w:w="797" w:type="pct"/>
                  <w:vMerge/>
                  <w:vAlign w:val="center"/>
                </w:tcPr>
                <w:p w14:paraId="2956C314" w14:textId="77777777" w:rsidR="006507A0" w:rsidRDefault="006507A0">
                  <w:pPr>
                    <w:pStyle w:val="4"/>
                  </w:pPr>
                </w:p>
              </w:tc>
              <w:tc>
                <w:tcPr>
                  <w:tcW w:w="1011" w:type="pct"/>
                  <w:shd w:val="clear" w:color="auto" w:fill="auto"/>
                  <w:vAlign w:val="center"/>
                </w:tcPr>
                <w:p w14:paraId="0086AA1D" w14:textId="77777777" w:rsidR="006507A0" w:rsidRDefault="00082A33">
                  <w:pPr>
                    <w:pStyle w:val="4"/>
                  </w:pPr>
                  <w:r>
                    <w:rPr>
                      <w:rFonts w:hint="eastAsia"/>
                    </w:rPr>
                    <w:t>6</w:t>
                  </w:r>
                  <w:r>
                    <w:t>5</w:t>
                  </w:r>
                </w:p>
              </w:tc>
            </w:tr>
            <w:tr w:rsidR="006507A0" w14:paraId="0DCF7A44" w14:textId="77777777">
              <w:trPr>
                <w:trHeight w:val="362"/>
                <w:jc w:val="center"/>
              </w:trPr>
              <w:tc>
                <w:tcPr>
                  <w:tcW w:w="466" w:type="pct"/>
                  <w:vAlign w:val="center"/>
                </w:tcPr>
                <w:p w14:paraId="24BCA9D3" w14:textId="77777777" w:rsidR="006507A0" w:rsidRDefault="00082A33">
                  <w:pPr>
                    <w:pStyle w:val="4"/>
                  </w:pPr>
                  <w:r>
                    <w:rPr>
                      <w:rFonts w:hint="eastAsia"/>
                    </w:rPr>
                    <w:t>8</w:t>
                  </w:r>
                </w:p>
              </w:tc>
              <w:tc>
                <w:tcPr>
                  <w:tcW w:w="1157" w:type="pct"/>
                  <w:vAlign w:val="center"/>
                </w:tcPr>
                <w:p w14:paraId="74CBBF5E" w14:textId="77777777" w:rsidR="006507A0" w:rsidRDefault="00082A33">
                  <w:pPr>
                    <w:pStyle w:val="4"/>
                  </w:pPr>
                  <w:r>
                    <w:rPr>
                      <w:rFonts w:hint="eastAsia"/>
                    </w:rPr>
                    <w:t>台钻</w:t>
                  </w:r>
                </w:p>
              </w:tc>
              <w:tc>
                <w:tcPr>
                  <w:tcW w:w="736" w:type="pct"/>
                  <w:vAlign w:val="center"/>
                </w:tcPr>
                <w:p w14:paraId="4779706F" w14:textId="77777777" w:rsidR="006507A0" w:rsidRDefault="00082A33">
                  <w:pPr>
                    <w:pStyle w:val="4"/>
                  </w:pPr>
                  <w:r>
                    <w:rPr>
                      <w:rFonts w:hint="eastAsia"/>
                    </w:rPr>
                    <w:t>2</w:t>
                  </w:r>
                </w:p>
              </w:tc>
              <w:tc>
                <w:tcPr>
                  <w:tcW w:w="833" w:type="pct"/>
                  <w:vAlign w:val="center"/>
                </w:tcPr>
                <w:p w14:paraId="18DB32C2" w14:textId="77777777" w:rsidR="006507A0" w:rsidRDefault="00082A33">
                  <w:pPr>
                    <w:pStyle w:val="4"/>
                  </w:pPr>
                  <w:r>
                    <w:rPr>
                      <w:rFonts w:hint="eastAsia"/>
                    </w:rPr>
                    <w:t>8</w:t>
                  </w:r>
                  <w:r>
                    <w:t>0</w:t>
                  </w:r>
                </w:p>
              </w:tc>
              <w:tc>
                <w:tcPr>
                  <w:tcW w:w="797" w:type="pct"/>
                  <w:vMerge/>
                  <w:vAlign w:val="center"/>
                </w:tcPr>
                <w:p w14:paraId="2C370D8D" w14:textId="77777777" w:rsidR="006507A0" w:rsidRDefault="006507A0">
                  <w:pPr>
                    <w:pStyle w:val="4"/>
                  </w:pPr>
                </w:p>
              </w:tc>
              <w:tc>
                <w:tcPr>
                  <w:tcW w:w="1011" w:type="pct"/>
                  <w:shd w:val="clear" w:color="auto" w:fill="auto"/>
                  <w:vAlign w:val="center"/>
                </w:tcPr>
                <w:p w14:paraId="570FA23A" w14:textId="77777777" w:rsidR="006507A0" w:rsidRDefault="00082A33">
                  <w:pPr>
                    <w:pStyle w:val="4"/>
                  </w:pPr>
                  <w:r>
                    <w:rPr>
                      <w:rFonts w:hint="eastAsia"/>
                    </w:rPr>
                    <w:t>6</w:t>
                  </w:r>
                  <w:r>
                    <w:t>0</w:t>
                  </w:r>
                </w:p>
              </w:tc>
            </w:tr>
          </w:tbl>
          <w:p w14:paraId="6B924B75" w14:textId="77777777" w:rsidR="006507A0" w:rsidRDefault="00082A33">
            <w:pPr>
              <w:adjustRightInd w:val="0"/>
              <w:snapToGrid w:val="0"/>
              <w:spacing w:beforeLines="50" w:before="156" w:line="360" w:lineRule="auto"/>
              <w:ind w:firstLineChars="200" w:firstLine="480"/>
              <w:rPr>
                <w:rFonts w:ascii="Times New Roman" w:hAnsi="Times New Roman" w:cs="Times New Roman"/>
                <w:sz w:val="24"/>
                <w:szCs w:val="24"/>
              </w:rPr>
            </w:pPr>
            <w:r>
              <w:rPr>
                <w:rFonts w:asciiTheme="minorEastAsia" w:hAnsiTheme="minorEastAsia" w:cs="Times New Roman" w:hint="eastAsia"/>
                <w:sz w:val="24"/>
                <w:szCs w:val="24"/>
              </w:rPr>
              <w:t>⑵</w:t>
            </w:r>
            <w:r>
              <w:rPr>
                <w:rFonts w:ascii="Times New Roman" w:hAnsi="Times New Roman" w:cs="Times New Roman" w:hint="eastAsia"/>
                <w:sz w:val="24"/>
                <w:szCs w:val="24"/>
              </w:rPr>
              <w:t xml:space="preserve"> </w:t>
            </w:r>
            <w:r>
              <w:rPr>
                <w:rFonts w:ascii="Times New Roman" w:hAnsi="Times New Roman" w:cs="Times New Roman" w:hint="eastAsia"/>
                <w:sz w:val="24"/>
                <w:szCs w:val="24"/>
              </w:rPr>
              <w:t>达标判定</w:t>
            </w:r>
          </w:p>
          <w:p w14:paraId="6665AFA7" w14:textId="77777777" w:rsidR="006507A0" w:rsidRDefault="00082A33">
            <w:pPr>
              <w:adjustRightInd w:val="0"/>
              <w:snapToGrid w:val="0"/>
              <w:spacing w:line="360" w:lineRule="auto"/>
              <w:ind w:firstLineChars="200" w:firstLine="480"/>
              <w:rPr>
                <w:rFonts w:ascii="Times New Roman" w:hAnsi="Times New Roman" w:cs="Times New Roman"/>
                <w:color w:val="FF0000"/>
                <w:sz w:val="24"/>
                <w:szCs w:val="24"/>
              </w:rPr>
            </w:pPr>
            <w:r>
              <w:rPr>
                <w:rFonts w:ascii="Times New Roman" w:hAnsi="Times New Roman" w:cs="Times New Roman"/>
                <w:sz w:val="24"/>
                <w:szCs w:val="24"/>
              </w:rPr>
              <w:t>本次评价对</w:t>
            </w:r>
            <w:r>
              <w:rPr>
                <w:rFonts w:ascii="Times New Roman" w:hAnsi="Times New Roman" w:cs="Times New Roman" w:hint="eastAsia"/>
                <w:sz w:val="24"/>
                <w:szCs w:val="24"/>
              </w:rPr>
              <w:t>项目厂界</w:t>
            </w:r>
            <w:r>
              <w:rPr>
                <w:rFonts w:ascii="Times New Roman" w:hAnsi="Times New Roman" w:cs="Times New Roman"/>
                <w:sz w:val="24"/>
                <w:szCs w:val="24"/>
              </w:rPr>
              <w:t>噪声</w:t>
            </w:r>
            <w:r>
              <w:rPr>
                <w:rFonts w:ascii="Times New Roman" w:hAnsi="Times New Roman" w:cs="Times New Roman" w:hint="eastAsia"/>
                <w:sz w:val="24"/>
                <w:szCs w:val="24"/>
              </w:rPr>
              <w:t>值</w:t>
            </w:r>
            <w:r>
              <w:rPr>
                <w:rFonts w:ascii="Times New Roman" w:hAnsi="Times New Roman" w:cs="Times New Roman"/>
                <w:sz w:val="24"/>
                <w:szCs w:val="24"/>
              </w:rPr>
              <w:t>进行预测。噪声级预测结果见表</w:t>
            </w:r>
            <w:r>
              <w:rPr>
                <w:rFonts w:ascii="Times New Roman" w:hAnsi="Times New Roman" w:cs="Times New Roman"/>
                <w:sz w:val="24"/>
                <w:szCs w:val="24"/>
              </w:rPr>
              <w:t>4-8</w:t>
            </w:r>
            <w:r>
              <w:rPr>
                <w:rFonts w:ascii="Times New Roman" w:hAnsi="Times New Roman" w:cs="Times New Roman"/>
                <w:sz w:val="24"/>
                <w:szCs w:val="24"/>
              </w:rPr>
              <w:t>。</w:t>
            </w:r>
          </w:p>
          <w:p w14:paraId="66108616" w14:textId="77777777" w:rsidR="006507A0" w:rsidRDefault="00082A33">
            <w:pPr>
              <w:pStyle w:val="3"/>
            </w:pPr>
            <w:r>
              <w:t>表</w:t>
            </w:r>
            <w:r>
              <w:t>4-8</w:t>
            </w:r>
            <w:r>
              <w:rPr>
                <w:rFonts w:hint="eastAsia"/>
              </w:rPr>
              <w:t xml:space="preserve">  </w:t>
            </w:r>
            <w:r>
              <w:rPr>
                <w:rFonts w:hint="eastAsia"/>
              </w:rPr>
              <w:t>达标判定</w:t>
            </w:r>
            <w:r>
              <w:rPr>
                <w:rFonts w:hint="eastAsia"/>
              </w:rPr>
              <w:t xml:space="preserve"> </w:t>
            </w:r>
            <w:r>
              <w:t xml:space="preserve"> </w:t>
            </w:r>
            <w:r>
              <w:t>单位：</w:t>
            </w:r>
            <w:r>
              <w:t>dB</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51"/>
              <w:gridCol w:w="1417"/>
              <w:gridCol w:w="1842"/>
              <w:gridCol w:w="1596"/>
              <w:gridCol w:w="1548"/>
            </w:tblGrid>
            <w:tr w:rsidR="00A43431" w14:paraId="0FC0010F" w14:textId="77777777" w:rsidTr="00A43431">
              <w:trPr>
                <w:cantSplit/>
                <w:trHeight w:val="730"/>
                <w:jc w:val="center"/>
              </w:trPr>
              <w:tc>
                <w:tcPr>
                  <w:tcW w:w="1785" w:type="pct"/>
                  <w:gridSpan w:val="2"/>
                  <w:vAlign w:val="center"/>
                </w:tcPr>
                <w:p w14:paraId="2A3ACCD5" w14:textId="77777777" w:rsidR="00A43431" w:rsidRDefault="00A43431">
                  <w:pPr>
                    <w:pStyle w:val="4"/>
                  </w:pPr>
                  <w:r>
                    <w:t>分类</w:t>
                  </w:r>
                </w:p>
              </w:tc>
              <w:tc>
                <w:tcPr>
                  <w:tcW w:w="1188" w:type="pct"/>
                  <w:vAlign w:val="center"/>
                </w:tcPr>
                <w:p w14:paraId="2CD0BF6D" w14:textId="77777777" w:rsidR="00A43431" w:rsidRDefault="00A43431">
                  <w:pPr>
                    <w:pStyle w:val="4"/>
                  </w:pPr>
                  <w:r>
                    <w:t>贡献值</w:t>
                  </w:r>
                </w:p>
              </w:tc>
              <w:tc>
                <w:tcPr>
                  <w:tcW w:w="1029" w:type="pct"/>
                  <w:vAlign w:val="center"/>
                </w:tcPr>
                <w:p w14:paraId="57EC163F" w14:textId="5D8AB8AD" w:rsidR="00A43431" w:rsidRDefault="00A43431" w:rsidP="00A43431">
                  <w:pPr>
                    <w:pStyle w:val="4"/>
                  </w:pPr>
                  <w:r>
                    <w:t>标准值（</w:t>
                  </w:r>
                  <w:r>
                    <w:rPr>
                      <w:rFonts w:hint="eastAsia"/>
                    </w:rPr>
                    <w:t>昼间</w:t>
                  </w:r>
                  <w:r>
                    <w:t>）</w:t>
                  </w:r>
                </w:p>
              </w:tc>
              <w:tc>
                <w:tcPr>
                  <w:tcW w:w="998" w:type="pct"/>
                  <w:vAlign w:val="center"/>
                </w:tcPr>
                <w:p w14:paraId="0009B70C" w14:textId="647AFEB8" w:rsidR="00A43431" w:rsidRDefault="00A43431" w:rsidP="00A43431">
                  <w:pPr>
                    <w:pStyle w:val="4"/>
                  </w:pPr>
                  <w:r>
                    <w:t>达标情况</w:t>
                  </w:r>
                </w:p>
              </w:tc>
            </w:tr>
            <w:tr w:rsidR="009E2102" w14:paraId="7558AB96" w14:textId="77777777" w:rsidTr="00A43431">
              <w:trPr>
                <w:cantSplit/>
                <w:trHeight w:hRule="exact" w:val="370"/>
                <w:jc w:val="center"/>
              </w:trPr>
              <w:tc>
                <w:tcPr>
                  <w:tcW w:w="871" w:type="pct"/>
                  <w:vMerge w:val="restart"/>
                  <w:vAlign w:val="center"/>
                </w:tcPr>
                <w:p w14:paraId="61983153" w14:textId="77777777" w:rsidR="009E2102" w:rsidRDefault="009E2102">
                  <w:pPr>
                    <w:pStyle w:val="4"/>
                  </w:pPr>
                  <w:r>
                    <w:t>厂界</w:t>
                  </w:r>
                </w:p>
              </w:tc>
              <w:tc>
                <w:tcPr>
                  <w:tcW w:w="914" w:type="pct"/>
                  <w:vAlign w:val="center"/>
                </w:tcPr>
                <w:p w14:paraId="26A921DC" w14:textId="77777777" w:rsidR="009E2102" w:rsidRDefault="009E2102">
                  <w:pPr>
                    <w:pStyle w:val="4"/>
                  </w:pPr>
                  <w:r>
                    <w:t>东厂界</w:t>
                  </w:r>
                </w:p>
              </w:tc>
              <w:tc>
                <w:tcPr>
                  <w:tcW w:w="1188" w:type="pct"/>
                  <w:vAlign w:val="center"/>
                </w:tcPr>
                <w:p w14:paraId="4184AD31" w14:textId="77777777" w:rsidR="009E2102" w:rsidRDefault="009E2102">
                  <w:pPr>
                    <w:pStyle w:val="4"/>
                  </w:pPr>
                  <w:r>
                    <w:rPr>
                      <w:rFonts w:hint="eastAsia"/>
                    </w:rPr>
                    <w:t>4</w:t>
                  </w:r>
                  <w:r>
                    <w:t>0</w:t>
                  </w:r>
                </w:p>
              </w:tc>
              <w:tc>
                <w:tcPr>
                  <w:tcW w:w="1029" w:type="pct"/>
                  <w:vMerge w:val="restart"/>
                  <w:vAlign w:val="center"/>
                </w:tcPr>
                <w:p w14:paraId="6B048BF6" w14:textId="77777777" w:rsidR="009E2102" w:rsidRDefault="009E2102">
                  <w:pPr>
                    <w:pStyle w:val="4"/>
                  </w:pPr>
                  <w:r>
                    <w:t>65</w:t>
                  </w:r>
                </w:p>
              </w:tc>
              <w:tc>
                <w:tcPr>
                  <w:tcW w:w="998" w:type="pct"/>
                  <w:vAlign w:val="center"/>
                </w:tcPr>
                <w:p w14:paraId="287A4292" w14:textId="77777777" w:rsidR="009E2102" w:rsidRDefault="009E2102">
                  <w:pPr>
                    <w:pStyle w:val="4"/>
                  </w:pPr>
                  <w:r>
                    <w:t>达标</w:t>
                  </w:r>
                </w:p>
              </w:tc>
            </w:tr>
            <w:tr w:rsidR="009E2102" w14:paraId="7703A019" w14:textId="77777777" w:rsidTr="00A43431">
              <w:trPr>
                <w:cantSplit/>
                <w:trHeight w:hRule="exact" w:val="370"/>
                <w:jc w:val="center"/>
              </w:trPr>
              <w:tc>
                <w:tcPr>
                  <w:tcW w:w="871" w:type="pct"/>
                  <w:vMerge/>
                  <w:vAlign w:val="center"/>
                </w:tcPr>
                <w:p w14:paraId="65BB7D72" w14:textId="77777777" w:rsidR="009E2102" w:rsidRDefault="009E2102">
                  <w:pPr>
                    <w:pStyle w:val="4"/>
                  </w:pPr>
                </w:p>
              </w:tc>
              <w:tc>
                <w:tcPr>
                  <w:tcW w:w="914" w:type="pct"/>
                  <w:vAlign w:val="center"/>
                </w:tcPr>
                <w:p w14:paraId="64C8643D" w14:textId="77777777" w:rsidR="009E2102" w:rsidRDefault="009E2102">
                  <w:pPr>
                    <w:pStyle w:val="4"/>
                  </w:pPr>
                  <w:r>
                    <w:t>南厂界</w:t>
                  </w:r>
                </w:p>
              </w:tc>
              <w:tc>
                <w:tcPr>
                  <w:tcW w:w="1188" w:type="pct"/>
                  <w:vAlign w:val="center"/>
                </w:tcPr>
                <w:p w14:paraId="76BA7297" w14:textId="77777777" w:rsidR="009E2102" w:rsidRDefault="009E2102">
                  <w:pPr>
                    <w:pStyle w:val="4"/>
                  </w:pPr>
                  <w:r>
                    <w:rPr>
                      <w:rFonts w:hint="eastAsia"/>
                    </w:rPr>
                    <w:t>4</w:t>
                  </w:r>
                  <w:r>
                    <w:t>0</w:t>
                  </w:r>
                </w:p>
              </w:tc>
              <w:tc>
                <w:tcPr>
                  <w:tcW w:w="1029" w:type="pct"/>
                  <w:vMerge/>
                  <w:vAlign w:val="center"/>
                </w:tcPr>
                <w:p w14:paraId="2C4EDD64" w14:textId="77777777" w:rsidR="009E2102" w:rsidRDefault="009E2102">
                  <w:pPr>
                    <w:pStyle w:val="4"/>
                  </w:pPr>
                </w:p>
              </w:tc>
              <w:tc>
                <w:tcPr>
                  <w:tcW w:w="998" w:type="pct"/>
                  <w:vAlign w:val="center"/>
                </w:tcPr>
                <w:p w14:paraId="688FFDAC" w14:textId="77777777" w:rsidR="009E2102" w:rsidRDefault="009E2102">
                  <w:pPr>
                    <w:pStyle w:val="4"/>
                  </w:pPr>
                  <w:r>
                    <w:t>达标</w:t>
                  </w:r>
                </w:p>
              </w:tc>
            </w:tr>
            <w:tr w:rsidR="009E2102" w14:paraId="631D8D0E" w14:textId="77777777" w:rsidTr="00A43431">
              <w:trPr>
                <w:cantSplit/>
                <w:trHeight w:hRule="exact" w:val="370"/>
                <w:jc w:val="center"/>
              </w:trPr>
              <w:tc>
                <w:tcPr>
                  <w:tcW w:w="871" w:type="pct"/>
                  <w:vMerge/>
                  <w:vAlign w:val="center"/>
                </w:tcPr>
                <w:p w14:paraId="6121DF82" w14:textId="77777777" w:rsidR="009E2102" w:rsidRDefault="009E2102">
                  <w:pPr>
                    <w:pStyle w:val="4"/>
                  </w:pPr>
                </w:p>
              </w:tc>
              <w:tc>
                <w:tcPr>
                  <w:tcW w:w="914" w:type="pct"/>
                  <w:vAlign w:val="center"/>
                </w:tcPr>
                <w:p w14:paraId="6B8864F3" w14:textId="77777777" w:rsidR="009E2102" w:rsidRDefault="009E2102">
                  <w:pPr>
                    <w:pStyle w:val="4"/>
                  </w:pPr>
                  <w:r>
                    <w:t>西厂界</w:t>
                  </w:r>
                </w:p>
              </w:tc>
              <w:tc>
                <w:tcPr>
                  <w:tcW w:w="1188" w:type="pct"/>
                  <w:vAlign w:val="center"/>
                </w:tcPr>
                <w:p w14:paraId="6A95BF9A" w14:textId="77777777" w:rsidR="009E2102" w:rsidRDefault="009E2102">
                  <w:pPr>
                    <w:pStyle w:val="4"/>
                  </w:pPr>
                  <w:r>
                    <w:rPr>
                      <w:rFonts w:hint="eastAsia"/>
                    </w:rPr>
                    <w:t>3</w:t>
                  </w:r>
                  <w:r>
                    <w:t>7</w:t>
                  </w:r>
                </w:p>
              </w:tc>
              <w:tc>
                <w:tcPr>
                  <w:tcW w:w="1029" w:type="pct"/>
                  <w:vMerge/>
                  <w:vAlign w:val="center"/>
                </w:tcPr>
                <w:p w14:paraId="0DF2DE8D" w14:textId="77777777" w:rsidR="009E2102" w:rsidRDefault="009E2102">
                  <w:pPr>
                    <w:pStyle w:val="4"/>
                  </w:pPr>
                </w:p>
              </w:tc>
              <w:tc>
                <w:tcPr>
                  <w:tcW w:w="998" w:type="pct"/>
                  <w:vAlign w:val="center"/>
                </w:tcPr>
                <w:p w14:paraId="395092D3" w14:textId="77777777" w:rsidR="009E2102" w:rsidRDefault="009E2102">
                  <w:pPr>
                    <w:pStyle w:val="4"/>
                  </w:pPr>
                  <w:r>
                    <w:t>达标</w:t>
                  </w:r>
                </w:p>
              </w:tc>
            </w:tr>
            <w:tr w:rsidR="009E2102" w14:paraId="01C33925" w14:textId="77777777" w:rsidTr="00A43431">
              <w:trPr>
                <w:cantSplit/>
                <w:trHeight w:hRule="exact" w:val="370"/>
                <w:jc w:val="center"/>
              </w:trPr>
              <w:tc>
                <w:tcPr>
                  <w:tcW w:w="871" w:type="pct"/>
                  <w:vMerge/>
                  <w:vAlign w:val="center"/>
                </w:tcPr>
                <w:p w14:paraId="7FB93B35" w14:textId="77777777" w:rsidR="009E2102" w:rsidRDefault="009E2102">
                  <w:pPr>
                    <w:pStyle w:val="4"/>
                  </w:pPr>
                </w:p>
              </w:tc>
              <w:tc>
                <w:tcPr>
                  <w:tcW w:w="914" w:type="pct"/>
                  <w:vAlign w:val="center"/>
                </w:tcPr>
                <w:p w14:paraId="00215A64" w14:textId="77777777" w:rsidR="009E2102" w:rsidRDefault="009E2102">
                  <w:pPr>
                    <w:pStyle w:val="4"/>
                  </w:pPr>
                  <w:r>
                    <w:t>北厂界</w:t>
                  </w:r>
                </w:p>
              </w:tc>
              <w:tc>
                <w:tcPr>
                  <w:tcW w:w="1188" w:type="pct"/>
                  <w:vAlign w:val="center"/>
                </w:tcPr>
                <w:p w14:paraId="1A9564CE" w14:textId="77777777" w:rsidR="009E2102" w:rsidRDefault="009E2102">
                  <w:pPr>
                    <w:pStyle w:val="4"/>
                  </w:pPr>
                  <w:r>
                    <w:rPr>
                      <w:rFonts w:hint="eastAsia"/>
                    </w:rPr>
                    <w:t>4</w:t>
                  </w:r>
                  <w:r>
                    <w:t>0</w:t>
                  </w:r>
                </w:p>
              </w:tc>
              <w:tc>
                <w:tcPr>
                  <w:tcW w:w="1029" w:type="pct"/>
                  <w:vMerge/>
                  <w:vAlign w:val="center"/>
                </w:tcPr>
                <w:p w14:paraId="3806079C" w14:textId="77777777" w:rsidR="009E2102" w:rsidRDefault="009E2102">
                  <w:pPr>
                    <w:pStyle w:val="4"/>
                  </w:pPr>
                </w:p>
              </w:tc>
              <w:tc>
                <w:tcPr>
                  <w:tcW w:w="998" w:type="pct"/>
                  <w:vAlign w:val="center"/>
                </w:tcPr>
                <w:p w14:paraId="5A5ECBF4" w14:textId="77777777" w:rsidR="009E2102" w:rsidRDefault="009E2102">
                  <w:pPr>
                    <w:pStyle w:val="4"/>
                  </w:pPr>
                  <w:r>
                    <w:t>达标</w:t>
                  </w:r>
                </w:p>
              </w:tc>
            </w:tr>
          </w:tbl>
          <w:p w14:paraId="3973EA54" w14:textId="77777777" w:rsidR="006507A0" w:rsidRDefault="00082A33">
            <w:pPr>
              <w:adjustRightInd w:val="0"/>
              <w:snapToGrid w:val="0"/>
              <w:spacing w:beforeLines="50" w:before="156"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由表</w:t>
            </w:r>
            <w:r>
              <w:rPr>
                <w:rFonts w:ascii="Times New Roman" w:hAnsi="Times New Roman" w:cs="Times New Roman"/>
                <w:sz w:val="24"/>
                <w:szCs w:val="24"/>
              </w:rPr>
              <w:t>4-7</w:t>
            </w:r>
            <w:r>
              <w:rPr>
                <w:rFonts w:ascii="Times New Roman" w:hAnsi="Times New Roman" w:cs="Times New Roman"/>
                <w:sz w:val="24"/>
                <w:szCs w:val="24"/>
              </w:rPr>
              <w:t>结果可知，项目运营</w:t>
            </w:r>
            <w:r>
              <w:rPr>
                <w:rFonts w:ascii="Times New Roman" w:hAnsi="Times New Roman" w:cs="Times New Roman" w:hint="eastAsia"/>
                <w:sz w:val="24"/>
                <w:szCs w:val="24"/>
              </w:rPr>
              <w:t>期间</w:t>
            </w:r>
            <w:r>
              <w:rPr>
                <w:rFonts w:ascii="Times New Roman" w:hAnsi="Times New Roman" w:cs="Times New Roman"/>
                <w:sz w:val="24"/>
                <w:szCs w:val="24"/>
              </w:rPr>
              <w:t>厂界噪声贡献值昼间能够达到《工业</w:t>
            </w:r>
            <w:r>
              <w:rPr>
                <w:rFonts w:ascii="Times New Roman" w:hAnsi="Times New Roman" w:cs="Times New Roman"/>
                <w:sz w:val="24"/>
                <w:szCs w:val="24"/>
              </w:rPr>
              <w:lastRenderedPageBreak/>
              <w:t>企业厂界环境噪声排放标准》（</w:t>
            </w:r>
            <w:r>
              <w:rPr>
                <w:rFonts w:ascii="Times New Roman" w:hAnsi="Times New Roman" w:cs="Times New Roman"/>
                <w:sz w:val="24"/>
                <w:szCs w:val="24"/>
              </w:rPr>
              <w:t>GB12348-2008</w:t>
            </w:r>
            <w:r>
              <w:rPr>
                <w:rFonts w:ascii="Times New Roman" w:hAnsi="Times New Roman" w:cs="Times New Roman"/>
                <w:sz w:val="24"/>
                <w:szCs w:val="24"/>
              </w:rPr>
              <w:t>）中</w:t>
            </w:r>
            <w:r>
              <w:rPr>
                <w:rFonts w:ascii="Times New Roman" w:hAnsi="Times New Roman" w:cs="Times New Roman"/>
                <w:sz w:val="24"/>
                <w:szCs w:val="24"/>
              </w:rPr>
              <w:t>3</w:t>
            </w:r>
            <w:r>
              <w:rPr>
                <w:rFonts w:ascii="Times New Roman" w:hAnsi="Times New Roman" w:cs="Times New Roman"/>
                <w:sz w:val="24"/>
                <w:szCs w:val="24"/>
              </w:rPr>
              <w:t>类标准限值要求；夜间不生产，对周围环境影响较小。</w:t>
            </w:r>
          </w:p>
          <w:p w14:paraId="2EF1609A" w14:textId="77777777" w:rsidR="006507A0" w:rsidRDefault="00082A33">
            <w:pPr>
              <w:adjustRightInd w:val="0"/>
              <w:snapToGrid w:val="0"/>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噪声监测要求见表</w:t>
            </w:r>
            <w:r>
              <w:rPr>
                <w:rFonts w:ascii="Times New Roman" w:hAnsi="Times New Roman" w:cs="Times New Roman"/>
                <w:bCs/>
                <w:sz w:val="24"/>
              </w:rPr>
              <w:t>4-8</w:t>
            </w:r>
            <w:r>
              <w:rPr>
                <w:rFonts w:ascii="Times New Roman" w:hAnsi="Times New Roman" w:cs="Times New Roman" w:hint="eastAsia"/>
                <w:bCs/>
                <w:sz w:val="24"/>
              </w:rPr>
              <w:t>。</w:t>
            </w:r>
          </w:p>
          <w:p w14:paraId="7D13B461" w14:textId="77777777" w:rsidR="006507A0" w:rsidRDefault="00082A33">
            <w:pPr>
              <w:pStyle w:val="TOC2"/>
              <w:adjustRightInd w:val="0"/>
              <w:snapToGrid w:val="0"/>
              <w:ind w:left="0"/>
              <w:jc w:val="center"/>
              <w:rPr>
                <w:rFonts w:ascii="Times New Roman" w:eastAsia="黑体" w:hAnsi="Times New Roman" w:cs="Times New Roman"/>
                <w:sz w:val="24"/>
              </w:rPr>
            </w:pPr>
            <w:r>
              <w:rPr>
                <w:rFonts w:ascii="Times New Roman" w:eastAsia="黑体" w:hAnsi="Times New Roman" w:cs="Times New Roman" w:hint="eastAsia"/>
                <w:sz w:val="24"/>
              </w:rPr>
              <w:t>表</w:t>
            </w:r>
            <w:r>
              <w:rPr>
                <w:rFonts w:ascii="Times New Roman" w:eastAsia="黑体" w:hAnsi="Times New Roman" w:cs="Times New Roman"/>
                <w:sz w:val="24"/>
              </w:rPr>
              <w:t>4-8</w:t>
            </w:r>
            <w:r>
              <w:rPr>
                <w:rFonts w:ascii="Times New Roman" w:eastAsia="黑体" w:hAnsi="Times New Roman" w:cs="Times New Roman" w:hint="eastAsia"/>
                <w:sz w:val="24"/>
              </w:rPr>
              <w:t xml:space="preserve">  </w:t>
            </w:r>
            <w:r>
              <w:rPr>
                <w:rFonts w:ascii="Times New Roman" w:eastAsia="黑体" w:hAnsi="Times New Roman" w:cs="Times New Roman"/>
                <w:sz w:val="24"/>
              </w:rPr>
              <w:t>运营期</w:t>
            </w:r>
            <w:r>
              <w:rPr>
                <w:rFonts w:ascii="Times New Roman" w:eastAsia="黑体" w:hAnsi="Times New Roman" w:cs="Times New Roman" w:hint="eastAsia"/>
                <w:sz w:val="24"/>
              </w:rPr>
              <w:t>噪声</w:t>
            </w:r>
            <w:r>
              <w:rPr>
                <w:rFonts w:ascii="Times New Roman" w:eastAsia="黑体" w:hAnsi="Times New Roman" w:cs="Times New Roman"/>
                <w:sz w:val="24"/>
              </w:rPr>
              <w:t>监测计划表</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5"/>
              <w:gridCol w:w="956"/>
              <w:gridCol w:w="1147"/>
              <w:gridCol w:w="941"/>
              <w:gridCol w:w="981"/>
              <w:gridCol w:w="3001"/>
            </w:tblGrid>
            <w:tr w:rsidR="006507A0" w14:paraId="14630706" w14:textId="77777777">
              <w:trPr>
                <w:trHeight w:val="397"/>
              </w:trPr>
              <w:tc>
                <w:tcPr>
                  <w:tcW w:w="467" w:type="pct"/>
                  <w:vAlign w:val="center"/>
                </w:tcPr>
                <w:p w14:paraId="77FBF588" w14:textId="77777777" w:rsidR="006507A0" w:rsidRDefault="00082A33">
                  <w:pPr>
                    <w:pStyle w:val="4"/>
                  </w:pPr>
                  <w:r>
                    <w:t>污染源</w:t>
                  </w:r>
                </w:p>
              </w:tc>
              <w:tc>
                <w:tcPr>
                  <w:tcW w:w="616" w:type="pct"/>
                  <w:vAlign w:val="center"/>
                </w:tcPr>
                <w:p w14:paraId="18074BD5" w14:textId="77777777" w:rsidR="006507A0" w:rsidRDefault="00082A33">
                  <w:pPr>
                    <w:pStyle w:val="4"/>
                  </w:pPr>
                  <w:r>
                    <w:t>监测项目</w:t>
                  </w:r>
                </w:p>
              </w:tc>
              <w:tc>
                <w:tcPr>
                  <w:tcW w:w="739" w:type="pct"/>
                  <w:vAlign w:val="center"/>
                </w:tcPr>
                <w:p w14:paraId="6AF4F3BB" w14:textId="77777777" w:rsidR="006507A0" w:rsidRDefault="00082A33">
                  <w:pPr>
                    <w:pStyle w:val="4"/>
                  </w:pPr>
                  <w:r>
                    <w:t>监测点位置</w:t>
                  </w:r>
                </w:p>
              </w:tc>
              <w:tc>
                <w:tcPr>
                  <w:tcW w:w="607" w:type="pct"/>
                  <w:vAlign w:val="center"/>
                </w:tcPr>
                <w:p w14:paraId="52374677" w14:textId="77777777" w:rsidR="006507A0" w:rsidRDefault="00082A33">
                  <w:pPr>
                    <w:pStyle w:val="4"/>
                  </w:pPr>
                  <w:r>
                    <w:t>监测点数</w:t>
                  </w:r>
                </w:p>
              </w:tc>
              <w:tc>
                <w:tcPr>
                  <w:tcW w:w="633" w:type="pct"/>
                  <w:vAlign w:val="center"/>
                </w:tcPr>
                <w:p w14:paraId="2D97350C" w14:textId="77777777" w:rsidR="006507A0" w:rsidRDefault="00082A33">
                  <w:pPr>
                    <w:pStyle w:val="4"/>
                  </w:pPr>
                  <w:r>
                    <w:t>监测频次</w:t>
                  </w:r>
                </w:p>
              </w:tc>
              <w:tc>
                <w:tcPr>
                  <w:tcW w:w="1935" w:type="pct"/>
                  <w:vAlign w:val="center"/>
                </w:tcPr>
                <w:p w14:paraId="1CDAE3D4" w14:textId="77777777" w:rsidR="006507A0" w:rsidRDefault="00082A33">
                  <w:pPr>
                    <w:pStyle w:val="4"/>
                  </w:pPr>
                  <w:r>
                    <w:t>控制指标</w:t>
                  </w:r>
                </w:p>
              </w:tc>
            </w:tr>
            <w:tr w:rsidR="006507A0" w14:paraId="0C2FCEAD" w14:textId="77777777">
              <w:trPr>
                <w:trHeight w:val="397"/>
              </w:trPr>
              <w:tc>
                <w:tcPr>
                  <w:tcW w:w="467" w:type="pct"/>
                  <w:vAlign w:val="center"/>
                </w:tcPr>
                <w:p w14:paraId="36111DD6" w14:textId="77777777" w:rsidR="006507A0" w:rsidRDefault="00082A33">
                  <w:pPr>
                    <w:pStyle w:val="4"/>
                  </w:pPr>
                  <w:r>
                    <w:t>噪声</w:t>
                  </w:r>
                </w:p>
              </w:tc>
              <w:tc>
                <w:tcPr>
                  <w:tcW w:w="616" w:type="pct"/>
                  <w:vAlign w:val="center"/>
                </w:tcPr>
                <w:p w14:paraId="49B27E79" w14:textId="77777777" w:rsidR="006507A0" w:rsidRDefault="00082A33">
                  <w:pPr>
                    <w:pStyle w:val="4"/>
                  </w:pPr>
                  <w:r>
                    <w:t>Leq(A)</w:t>
                  </w:r>
                </w:p>
              </w:tc>
              <w:tc>
                <w:tcPr>
                  <w:tcW w:w="739" w:type="pct"/>
                  <w:vAlign w:val="center"/>
                </w:tcPr>
                <w:p w14:paraId="5FAAB8BA" w14:textId="77777777" w:rsidR="006507A0" w:rsidRDefault="00082A33">
                  <w:pPr>
                    <w:pStyle w:val="4"/>
                  </w:pPr>
                  <w:r>
                    <w:t>厂界四周</w:t>
                  </w:r>
                </w:p>
              </w:tc>
              <w:tc>
                <w:tcPr>
                  <w:tcW w:w="607" w:type="pct"/>
                  <w:vAlign w:val="center"/>
                </w:tcPr>
                <w:p w14:paraId="337DB06E" w14:textId="77777777" w:rsidR="006507A0" w:rsidRDefault="00082A33">
                  <w:pPr>
                    <w:pStyle w:val="4"/>
                  </w:pPr>
                  <w:r>
                    <w:t>4</w:t>
                  </w:r>
                  <w:r>
                    <w:t>个</w:t>
                  </w:r>
                </w:p>
              </w:tc>
              <w:tc>
                <w:tcPr>
                  <w:tcW w:w="633" w:type="pct"/>
                  <w:vAlign w:val="center"/>
                </w:tcPr>
                <w:p w14:paraId="77E64546" w14:textId="77777777" w:rsidR="006507A0" w:rsidRDefault="00082A33">
                  <w:pPr>
                    <w:pStyle w:val="4"/>
                  </w:pPr>
                  <w:r>
                    <w:rPr>
                      <w:rFonts w:hint="eastAsia"/>
                    </w:rPr>
                    <w:t>1</w:t>
                  </w:r>
                  <w:r>
                    <w:t>次</w:t>
                  </w:r>
                  <w:r>
                    <w:rPr>
                      <w:rFonts w:hint="eastAsia"/>
                    </w:rPr>
                    <w:t>/</w:t>
                  </w:r>
                  <w:r>
                    <w:rPr>
                      <w:rFonts w:hint="eastAsia"/>
                    </w:rPr>
                    <w:t>季度</w:t>
                  </w:r>
                </w:p>
              </w:tc>
              <w:tc>
                <w:tcPr>
                  <w:tcW w:w="1935" w:type="pct"/>
                  <w:vAlign w:val="center"/>
                </w:tcPr>
                <w:p w14:paraId="57FC7C0C" w14:textId="77777777" w:rsidR="006507A0" w:rsidRDefault="00082A33">
                  <w:pPr>
                    <w:pStyle w:val="4"/>
                  </w:pPr>
                  <w:r>
                    <w:t>《工业企业厂界环境噪声排放标准》</w:t>
                  </w:r>
                  <w:r>
                    <w:t>GB12348-2008</w:t>
                  </w:r>
                  <w:r>
                    <w:t>）</w:t>
                  </w:r>
                  <w:r>
                    <w:t>3</w:t>
                  </w:r>
                  <w:r>
                    <w:t>类</w:t>
                  </w:r>
                  <w:r>
                    <w:rPr>
                      <w:rFonts w:hint="eastAsia"/>
                    </w:rPr>
                    <w:t>标准</w:t>
                  </w:r>
                </w:p>
              </w:tc>
            </w:tr>
          </w:tbl>
          <w:p w14:paraId="21186F0F" w14:textId="77777777" w:rsidR="006507A0" w:rsidRDefault="00082A33">
            <w:pPr>
              <w:pStyle w:val="11"/>
              <w:spacing w:beforeLines="50" w:before="156"/>
              <w:ind w:firstLine="482"/>
              <w:rPr>
                <w:b/>
                <w:bCs w:val="0"/>
              </w:rPr>
            </w:pPr>
            <w:r>
              <w:rPr>
                <w:rFonts w:hint="eastAsia"/>
                <w:b/>
                <w:bCs w:val="0"/>
              </w:rPr>
              <w:t>4</w:t>
            </w:r>
            <w:r>
              <w:rPr>
                <w:rFonts w:hint="eastAsia"/>
                <w:b/>
                <w:bCs w:val="0"/>
              </w:rPr>
              <w:t>、固体废弃物</w:t>
            </w:r>
          </w:p>
          <w:p w14:paraId="41694C5E" w14:textId="77777777" w:rsidR="006507A0" w:rsidRDefault="00082A33">
            <w:pPr>
              <w:adjustRightInd w:val="0"/>
              <w:snapToGrid w:val="0"/>
              <w:spacing w:line="360" w:lineRule="auto"/>
              <w:ind w:firstLineChars="200" w:firstLine="480"/>
              <w:rPr>
                <w:rFonts w:ascii="Times New Roman" w:hAnsi="Times New Roman" w:cs="Times New Roman"/>
                <w:sz w:val="24"/>
              </w:rPr>
            </w:pPr>
            <w:r>
              <w:rPr>
                <w:rFonts w:hint="eastAsia"/>
                <w:sz w:val="24"/>
              </w:rPr>
              <w:t>本项目在运营过程中产生的固体废弃物主要包括生活垃圾、一般固废、危险废物</w:t>
            </w:r>
            <w:r>
              <w:rPr>
                <w:rFonts w:ascii="Times New Roman" w:hAnsi="Times New Roman" w:cs="Times New Roman"/>
                <w:sz w:val="24"/>
              </w:rPr>
              <w:t>。</w:t>
            </w:r>
            <w:r>
              <w:rPr>
                <w:rFonts w:ascii="Times New Roman" w:hAnsi="Times New Roman" w:cs="Times New Roman" w:hint="eastAsia"/>
                <w:sz w:val="24"/>
              </w:rPr>
              <w:t>固体废弃物产生及处置情况见表</w:t>
            </w:r>
            <w:r>
              <w:rPr>
                <w:rFonts w:ascii="Times New Roman" w:hAnsi="Times New Roman" w:cs="Times New Roman" w:hint="eastAsia"/>
                <w:sz w:val="24"/>
              </w:rPr>
              <w:t>4</w:t>
            </w:r>
            <w:r>
              <w:rPr>
                <w:rFonts w:ascii="Times New Roman" w:hAnsi="Times New Roman" w:cs="Times New Roman"/>
                <w:sz w:val="24"/>
              </w:rPr>
              <w:t>-9</w:t>
            </w:r>
            <w:r>
              <w:rPr>
                <w:rFonts w:ascii="Times New Roman" w:hAnsi="Times New Roman" w:cs="Times New Roman" w:hint="eastAsia"/>
                <w:sz w:val="24"/>
              </w:rPr>
              <w:t>。</w:t>
            </w:r>
          </w:p>
          <w:p w14:paraId="7FA39BA5" w14:textId="77777777" w:rsidR="006507A0" w:rsidRDefault="00082A33">
            <w:pPr>
              <w:pStyle w:val="3"/>
            </w:pPr>
            <w:r>
              <w:rPr>
                <w:rFonts w:hint="eastAsia"/>
              </w:rPr>
              <w:t>表</w:t>
            </w:r>
            <w:r>
              <w:rPr>
                <w:rFonts w:hint="eastAsia"/>
              </w:rPr>
              <w:t>4</w:t>
            </w:r>
            <w:r>
              <w:t xml:space="preserve">-9  </w:t>
            </w:r>
            <w:r>
              <w:rPr>
                <w:rFonts w:hint="eastAsia"/>
              </w:rPr>
              <w:t>固体废弃物产生及处置情况</w:t>
            </w:r>
          </w:p>
          <w:tbl>
            <w:tblPr>
              <w:tblStyle w:val="af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
              <w:gridCol w:w="837"/>
              <w:gridCol w:w="1036"/>
              <w:gridCol w:w="836"/>
              <w:gridCol w:w="836"/>
              <w:gridCol w:w="843"/>
              <w:gridCol w:w="844"/>
              <w:gridCol w:w="837"/>
              <w:gridCol w:w="837"/>
            </w:tblGrid>
            <w:tr w:rsidR="006507A0" w14:paraId="07196CB1" w14:textId="77777777">
              <w:trPr>
                <w:trHeight w:val="397"/>
              </w:trPr>
              <w:tc>
                <w:tcPr>
                  <w:tcW w:w="848" w:type="dxa"/>
                  <w:tcMar>
                    <w:left w:w="28" w:type="dxa"/>
                    <w:right w:w="28" w:type="dxa"/>
                  </w:tcMar>
                  <w:vAlign w:val="center"/>
                </w:tcPr>
                <w:p w14:paraId="4296FF8E" w14:textId="77777777" w:rsidR="006507A0" w:rsidRDefault="00082A33">
                  <w:pPr>
                    <w:pStyle w:val="4"/>
                  </w:pPr>
                  <w:r>
                    <w:rPr>
                      <w:rFonts w:hint="eastAsia"/>
                    </w:rPr>
                    <w:t>产生环节</w:t>
                  </w:r>
                </w:p>
              </w:tc>
              <w:tc>
                <w:tcPr>
                  <w:tcW w:w="837" w:type="dxa"/>
                  <w:tcMar>
                    <w:left w:w="28" w:type="dxa"/>
                    <w:right w:w="28" w:type="dxa"/>
                  </w:tcMar>
                  <w:vAlign w:val="center"/>
                </w:tcPr>
                <w:p w14:paraId="35D6B2BE" w14:textId="77777777" w:rsidR="006507A0" w:rsidRDefault="00082A33">
                  <w:pPr>
                    <w:pStyle w:val="4"/>
                  </w:pPr>
                  <w:r>
                    <w:rPr>
                      <w:rFonts w:hint="eastAsia"/>
                    </w:rPr>
                    <w:t>名称</w:t>
                  </w:r>
                </w:p>
              </w:tc>
              <w:tc>
                <w:tcPr>
                  <w:tcW w:w="1036" w:type="dxa"/>
                  <w:tcMar>
                    <w:left w:w="28" w:type="dxa"/>
                    <w:right w:w="28" w:type="dxa"/>
                  </w:tcMar>
                  <w:vAlign w:val="center"/>
                </w:tcPr>
                <w:p w14:paraId="0893F9CB" w14:textId="77777777" w:rsidR="006507A0" w:rsidRDefault="00082A33">
                  <w:pPr>
                    <w:pStyle w:val="4"/>
                  </w:pPr>
                  <w:r>
                    <w:rPr>
                      <w:rFonts w:hint="eastAsia"/>
                    </w:rPr>
                    <w:t>属性</w:t>
                  </w:r>
                </w:p>
              </w:tc>
              <w:tc>
                <w:tcPr>
                  <w:tcW w:w="836" w:type="dxa"/>
                  <w:tcMar>
                    <w:left w:w="28" w:type="dxa"/>
                    <w:right w:w="28" w:type="dxa"/>
                  </w:tcMar>
                  <w:vAlign w:val="center"/>
                </w:tcPr>
                <w:p w14:paraId="2FE2A143" w14:textId="77777777" w:rsidR="006507A0" w:rsidRDefault="00082A33">
                  <w:pPr>
                    <w:pStyle w:val="4"/>
                  </w:pPr>
                  <w:r>
                    <w:rPr>
                      <w:rFonts w:hint="eastAsia"/>
                    </w:rPr>
                    <w:t>主要有害物质</w:t>
                  </w:r>
                </w:p>
              </w:tc>
              <w:tc>
                <w:tcPr>
                  <w:tcW w:w="836" w:type="dxa"/>
                  <w:tcMar>
                    <w:left w:w="28" w:type="dxa"/>
                    <w:right w:w="28" w:type="dxa"/>
                  </w:tcMar>
                  <w:vAlign w:val="center"/>
                </w:tcPr>
                <w:p w14:paraId="245149E1" w14:textId="77777777" w:rsidR="006507A0" w:rsidRDefault="00082A33">
                  <w:pPr>
                    <w:pStyle w:val="4"/>
                  </w:pPr>
                  <w:r>
                    <w:rPr>
                      <w:rFonts w:hint="eastAsia"/>
                    </w:rPr>
                    <w:t>性状</w:t>
                  </w:r>
                </w:p>
              </w:tc>
              <w:tc>
                <w:tcPr>
                  <w:tcW w:w="843" w:type="dxa"/>
                  <w:tcMar>
                    <w:left w:w="28" w:type="dxa"/>
                    <w:right w:w="28" w:type="dxa"/>
                  </w:tcMar>
                  <w:vAlign w:val="center"/>
                </w:tcPr>
                <w:p w14:paraId="5D8BFB9A" w14:textId="77777777" w:rsidR="006507A0" w:rsidRDefault="00082A33">
                  <w:pPr>
                    <w:pStyle w:val="4"/>
                  </w:pPr>
                  <w:r>
                    <w:rPr>
                      <w:rFonts w:hint="eastAsia"/>
                    </w:rPr>
                    <w:t>危险特性</w:t>
                  </w:r>
                </w:p>
              </w:tc>
              <w:tc>
                <w:tcPr>
                  <w:tcW w:w="844" w:type="dxa"/>
                  <w:tcMar>
                    <w:left w:w="28" w:type="dxa"/>
                    <w:right w:w="28" w:type="dxa"/>
                  </w:tcMar>
                  <w:vAlign w:val="center"/>
                </w:tcPr>
                <w:p w14:paraId="5E402BFE" w14:textId="77777777" w:rsidR="006507A0" w:rsidRDefault="00082A33">
                  <w:pPr>
                    <w:pStyle w:val="4"/>
                  </w:pPr>
                  <w:r>
                    <w:rPr>
                      <w:rFonts w:hint="eastAsia"/>
                    </w:rPr>
                    <w:t>产生量</w:t>
                  </w:r>
                  <w:r>
                    <w:rPr>
                      <w:rFonts w:hint="eastAsia"/>
                    </w:rPr>
                    <w:t>t</w:t>
                  </w:r>
                  <w:r>
                    <w:t>/a</w:t>
                  </w:r>
                </w:p>
              </w:tc>
              <w:tc>
                <w:tcPr>
                  <w:tcW w:w="837" w:type="dxa"/>
                  <w:tcMar>
                    <w:left w:w="28" w:type="dxa"/>
                    <w:right w:w="28" w:type="dxa"/>
                  </w:tcMar>
                  <w:vAlign w:val="center"/>
                </w:tcPr>
                <w:p w14:paraId="5EE4A270" w14:textId="77777777" w:rsidR="006507A0" w:rsidRDefault="00082A33">
                  <w:pPr>
                    <w:pStyle w:val="4"/>
                  </w:pPr>
                  <w:r>
                    <w:rPr>
                      <w:rFonts w:hint="eastAsia"/>
                    </w:rPr>
                    <w:t>贮存方式</w:t>
                  </w:r>
                </w:p>
              </w:tc>
              <w:tc>
                <w:tcPr>
                  <w:tcW w:w="837" w:type="dxa"/>
                  <w:tcMar>
                    <w:left w:w="28" w:type="dxa"/>
                    <w:right w:w="28" w:type="dxa"/>
                  </w:tcMar>
                  <w:vAlign w:val="center"/>
                </w:tcPr>
                <w:p w14:paraId="04388380" w14:textId="77777777" w:rsidR="006507A0" w:rsidRDefault="00082A33">
                  <w:pPr>
                    <w:pStyle w:val="4"/>
                  </w:pPr>
                  <w:r>
                    <w:rPr>
                      <w:rFonts w:hint="eastAsia"/>
                    </w:rPr>
                    <w:t>处置方式</w:t>
                  </w:r>
                </w:p>
              </w:tc>
            </w:tr>
            <w:tr w:rsidR="006507A0" w14:paraId="3326B6A9" w14:textId="77777777">
              <w:trPr>
                <w:trHeight w:val="397"/>
              </w:trPr>
              <w:tc>
                <w:tcPr>
                  <w:tcW w:w="848" w:type="dxa"/>
                  <w:tcMar>
                    <w:left w:w="28" w:type="dxa"/>
                    <w:right w:w="28" w:type="dxa"/>
                  </w:tcMar>
                  <w:vAlign w:val="center"/>
                </w:tcPr>
                <w:p w14:paraId="756B75B3" w14:textId="77777777" w:rsidR="006507A0" w:rsidRDefault="00082A33">
                  <w:pPr>
                    <w:pStyle w:val="4"/>
                  </w:pPr>
                  <w:r>
                    <w:rPr>
                      <w:rFonts w:hint="eastAsia"/>
                    </w:rPr>
                    <w:t>日常生活</w:t>
                  </w:r>
                </w:p>
              </w:tc>
              <w:tc>
                <w:tcPr>
                  <w:tcW w:w="837" w:type="dxa"/>
                  <w:tcMar>
                    <w:left w:w="28" w:type="dxa"/>
                    <w:right w:w="28" w:type="dxa"/>
                  </w:tcMar>
                  <w:vAlign w:val="center"/>
                </w:tcPr>
                <w:p w14:paraId="368F4518" w14:textId="77777777" w:rsidR="006507A0" w:rsidRDefault="00082A33">
                  <w:pPr>
                    <w:pStyle w:val="4"/>
                  </w:pPr>
                  <w:r>
                    <w:rPr>
                      <w:rFonts w:hint="eastAsia"/>
                    </w:rPr>
                    <w:t>生活垃圾</w:t>
                  </w:r>
                </w:p>
              </w:tc>
              <w:tc>
                <w:tcPr>
                  <w:tcW w:w="1036" w:type="dxa"/>
                  <w:tcMar>
                    <w:left w:w="28" w:type="dxa"/>
                    <w:right w:w="28" w:type="dxa"/>
                  </w:tcMar>
                  <w:vAlign w:val="center"/>
                </w:tcPr>
                <w:p w14:paraId="315A874E" w14:textId="77777777" w:rsidR="006507A0" w:rsidRDefault="00082A33">
                  <w:pPr>
                    <w:pStyle w:val="4"/>
                  </w:pPr>
                  <w:r>
                    <w:rPr>
                      <w:rFonts w:hint="eastAsia"/>
                    </w:rPr>
                    <w:t>/</w:t>
                  </w:r>
                </w:p>
              </w:tc>
              <w:tc>
                <w:tcPr>
                  <w:tcW w:w="836" w:type="dxa"/>
                  <w:tcMar>
                    <w:left w:w="28" w:type="dxa"/>
                    <w:right w:w="28" w:type="dxa"/>
                  </w:tcMar>
                  <w:vAlign w:val="center"/>
                </w:tcPr>
                <w:p w14:paraId="79059027" w14:textId="77777777" w:rsidR="006507A0" w:rsidRDefault="00082A33">
                  <w:pPr>
                    <w:pStyle w:val="4"/>
                  </w:pPr>
                  <w:r>
                    <w:rPr>
                      <w:rFonts w:hint="eastAsia"/>
                    </w:rPr>
                    <w:t>/</w:t>
                  </w:r>
                </w:p>
              </w:tc>
              <w:tc>
                <w:tcPr>
                  <w:tcW w:w="836" w:type="dxa"/>
                  <w:tcMar>
                    <w:left w:w="28" w:type="dxa"/>
                    <w:right w:w="28" w:type="dxa"/>
                  </w:tcMar>
                  <w:vAlign w:val="center"/>
                </w:tcPr>
                <w:p w14:paraId="657819AF" w14:textId="77777777" w:rsidR="006507A0" w:rsidRDefault="00082A33">
                  <w:pPr>
                    <w:pStyle w:val="4"/>
                  </w:pPr>
                  <w:r>
                    <w:rPr>
                      <w:rFonts w:hint="eastAsia"/>
                    </w:rPr>
                    <w:t>/</w:t>
                  </w:r>
                </w:p>
              </w:tc>
              <w:tc>
                <w:tcPr>
                  <w:tcW w:w="843" w:type="dxa"/>
                  <w:tcMar>
                    <w:left w:w="28" w:type="dxa"/>
                    <w:right w:w="28" w:type="dxa"/>
                  </w:tcMar>
                  <w:vAlign w:val="center"/>
                </w:tcPr>
                <w:p w14:paraId="4B7E2F9B" w14:textId="77777777" w:rsidR="006507A0" w:rsidRDefault="00082A33">
                  <w:pPr>
                    <w:pStyle w:val="4"/>
                  </w:pPr>
                  <w:r>
                    <w:rPr>
                      <w:rFonts w:hint="eastAsia"/>
                    </w:rPr>
                    <w:t>/</w:t>
                  </w:r>
                </w:p>
              </w:tc>
              <w:tc>
                <w:tcPr>
                  <w:tcW w:w="844" w:type="dxa"/>
                  <w:tcMar>
                    <w:left w:w="28" w:type="dxa"/>
                    <w:right w:w="28" w:type="dxa"/>
                  </w:tcMar>
                  <w:vAlign w:val="center"/>
                </w:tcPr>
                <w:p w14:paraId="42F52FC4" w14:textId="77777777" w:rsidR="006507A0" w:rsidRDefault="00082A33">
                  <w:pPr>
                    <w:pStyle w:val="4"/>
                  </w:pPr>
                  <w:r>
                    <w:rPr>
                      <w:rFonts w:hint="eastAsia"/>
                    </w:rPr>
                    <w:t>3</w:t>
                  </w:r>
                  <w:r>
                    <w:t>.75</w:t>
                  </w:r>
                </w:p>
              </w:tc>
              <w:tc>
                <w:tcPr>
                  <w:tcW w:w="837" w:type="dxa"/>
                  <w:tcMar>
                    <w:left w:w="28" w:type="dxa"/>
                    <w:right w:w="28" w:type="dxa"/>
                  </w:tcMar>
                  <w:vAlign w:val="center"/>
                </w:tcPr>
                <w:p w14:paraId="53363F9A" w14:textId="77777777" w:rsidR="006507A0" w:rsidRDefault="00082A33">
                  <w:pPr>
                    <w:pStyle w:val="4"/>
                  </w:pPr>
                  <w:r>
                    <w:rPr>
                      <w:rFonts w:hint="eastAsia"/>
                    </w:rPr>
                    <w:t>分类垃圾桶</w:t>
                  </w:r>
                </w:p>
              </w:tc>
              <w:tc>
                <w:tcPr>
                  <w:tcW w:w="837" w:type="dxa"/>
                  <w:tcMar>
                    <w:left w:w="28" w:type="dxa"/>
                    <w:right w:w="28" w:type="dxa"/>
                  </w:tcMar>
                  <w:vAlign w:val="center"/>
                </w:tcPr>
                <w:p w14:paraId="6332E922" w14:textId="77777777" w:rsidR="006507A0" w:rsidRDefault="00082A33">
                  <w:pPr>
                    <w:pStyle w:val="4"/>
                  </w:pPr>
                  <w:r>
                    <w:rPr>
                      <w:rFonts w:hint="eastAsia"/>
                    </w:rPr>
                    <w:t>环卫部门清运</w:t>
                  </w:r>
                </w:p>
              </w:tc>
            </w:tr>
            <w:tr w:rsidR="006507A0" w14:paraId="66F924D7" w14:textId="77777777">
              <w:trPr>
                <w:trHeight w:val="837"/>
              </w:trPr>
              <w:tc>
                <w:tcPr>
                  <w:tcW w:w="848" w:type="dxa"/>
                  <w:tcMar>
                    <w:left w:w="28" w:type="dxa"/>
                    <w:right w:w="28" w:type="dxa"/>
                  </w:tcMar>
                  <w:vAlign w:val="center"/>
                </w:tcPr>
                <w:p w14:paraId="6F3A4E27" w14:textId="77777777" w:rsidR="006507A0" w:rsidRDefault="00082A33">
                  <w:pPr>
                    <w:pStyle w:val="4"/>
                  </w:pPr>
                  <w:r>
                    <w:rPr>
                      <w:rFonts w:hint="eastAsia"/>
                    </w:rPr>
                    <w:t>生产过程</w:t>
                  </w:r>
                </w:p>
              </w:tc>
              <w:tc>
                <w:tcPr>
                  <w:tcW w:w="837" w:type="dxa"/>
                  <w:tcMar>
                    <w:left w:w="28" w:type="dxa"/>
                    <w:right w:w="28" w:type="dxa"/>
                  </w:tcMar>
                  <w:vAlign w:val="center"/>
                </w:tcPr>
                <w:p w14:paraId="2AD5296D" w14:textId="77777777" w:rsidR="006507A0" w:rsidRDefault="00082A33">
                  <w:pPr>
                    <w:pStyle w:val="4"/>
                  </w:pPr>
                  <w:r>
                    <w:rPr>
                      <w:rFonts w:hint="eastAsia"/>
                    </w:rPr>
                    <w:t>废包装</w:t>
                  </w:r>
                </w:p>
              </w:tc>
              <w:tc>
                <w:tcPr>
                  <w:tcW w:w="1036" w:type="dxa"/>
                  <w:tcMar>
                    <w:left w:w="28" w:type="dxa"/>
                    <w:right w:w="28" w:type="dxa"/>
                  </w:tcMar>
                  <w:vAlign w:val="center"/>
                </w:tcPr>
                <w:p w14:paraId="4EA30CCB" w14:textId="77777777" w:rsidR="006507A0" w:rsidRDefault="00082A33">
                  <w:pPr>
                    <w:pStyle w:val="4"/>
                  </w:pPr>
                  <w:r>
                    <w:rPr>
                      <w:rFonts w:hint="eastAsia"/>
                    </w:rPr>
                    <w:t>3</w:t>
                  </w:r>
                  <w:r>
                    <w:t>39-004-07</w:t>
                  </w:r>
                </w:p>
              </w:tc>
              <w:tc>
                <w:tcPr>
                  <w:tcW w:w="836" w:type="dxa"/>
                  <w:tcMar>
                    <w:left w:w="28" w:type="dxa"/>
                    <w:right w:w="28" w:type="dxa"/>
                  </w:tcMar>
                  <w:vAlign w:val="center"/>
                </w:tcPr>
                <w:p w14:paraId="602EAB8D" w14:textId="77777777" w:rsidR="006507A0" w:rsidRDefault="00082A33">
                  <w:pPr>
                    <w:pStyle w:val="4"/>
                  </w:pPr>
                  <w:r>
                    <w:rPr>
                      <w:rFonts w:hint="eastAsia"/>
                    </w:rPr>
                    <w:t>/</w:t>
                  </w:r>
                </w:p>
              </w:tc>
              <w:tc>
                <w:tcPr>
                  <w:tcW w:w="836" w:type="dxa"/>
                  <w:tcMar>
                    <w:left w:w="28" w:type="dxa"/>
                    <w:right w:w="28" w:type="dxa"/>
                  </w:tcMar>
                  <w:vAlign w:val="center"/>
                </w:tcPr>
                <w:p w14:paraId="797817F6" w14:textId="77777777" w:rsidR="006507A0" w:rsidRDefault="00082A33">
                  <w:pPr>
                    <w:pStyle w:val="4"/>
                  </w:pPr>
                  <w:r>
                    <w:rPr>
                      <w:rFonts w:hint="eastAsia"/>
                    </w:rPr>
                    <w:t>固态</w:t>
                  </w:r>
                </w:p>
              </w:tc>
              <w:tc>
                <w:tcPr>
                  <w:tcW w:w="843" w:type="dxa"/>
                  <w:tcMar>
                    <w:left w:w="28" w:type="dxa"/>
                    <w:right w:w="28" w:type="dxa"/>
                  </w:tcMar>
                  <w:vAlign w:val="center"/>
                </w:tcPr>
                <w:p w14:paraId="0F3C2D1C" w14:textId="77777777" w:rsidR="006507A0" w:rsidRDefault="00082A33">
                  <w:pPr>
                    <w:pStyle w:val="4"/>
                  </w:pPr>
                  <w:r>
                    <w:rPr>
                      <w:rFonts w:hint="eastAsia"/>
                    </w:rPr>
                    <w:t>/</w:t>
                  </w:r>
                </w:p>
              </w:tc>
              <w:tc>
                <w:tcPr>
                  <w:tcW w:w="844" w:type="dxa"/>
                  <w:tcMar>
                    <w:left w:w="28" w:type="dxa"/>
                    <w:right w:w="28" w:type="dxa"/>
                  </w:tcMar>
                  <w:vAlign w:val="center"/>
                </w:tcPr>
                <w:p w14:paraId="129B3EA7" w14:textId="77777777" w:rsidR="006507A0" w:rsidRDefault="00082A33">
                  <w:pPr>
                    <w:pStyle w:val="4"/>
                  </w:pPr>
                  <w:r>
                    <w:rPr>
                      <w:rFonts w:hint="eastAsia"/>
                    </w:rPr>
                    <w:t>0</w:t>
                  </w:r>
                  <w:r>
                    <w:t>.5</w:t>
                  </w:r>
                </w:p>
              </w:tc>
              <w:tc>
                <w:tcPr>
                  <w:tcW w:w="837" w:type="dxa"/>
                  <w:tcMar>
                    <w:left w:w="28" w:type="dxa"/>
                    <w:right w:w="28" w:type="dxa"/>
                  </w:tcMar>
                  <w:vAlign w:val="center"/>
                </w:tcPr>
                <w:p w14:paraId="68BF37F9" w14:textId="77777777" w:rsidR="006507A0" w:rsidRDefault="00082A33">
                  <w:pPr>
                    <w:pStyle w:val="4"/>
                  </w:pPr>
                  <w:r>
                    <w:rPr>
                      <w:rFonts w:hint="eastAsia"/>
                    </w:rPr>
                    <w:t>一般固废暂存点</w:t>
                  </w:r>
                </w:p>
              </w:tc>
              <w:tc>
                <w:tcPr>
                  <w:tcW w:w="837" w:type="dxa"/>
                  <w:tcMar>
                    <w:left w:w="28" w:type="dxa"/>
                    <w:right w:w="28" w:type="dxa"/>
                  </w:tcMar>
                  <w:vAlign w:val="center"/>
                </w:tcPr>
                <w:p w14:paraId="0AD34B37" w14:textId="77777777" w:rsidR="006507A0" w:rsidRDefault="00082A33">
                  <w:pPr>
                    <w:pStyle w:val="4"/>
                  </w:pPr>
                  <w:r>
                    <w:rPr>
                      <w:rFonts w:hint="eastAsia"/>
                    </w:rPr>
                    <w:t>外售</w:t>
                  </w:r>
                </w:p>
              </w:tc>
            </w:tr>
            <w:tr w:rsidR="006507A0" w14:paraId="75243587" w14:textId="77777777">
              <w:trPr>
                <w:trHeight w:val="837"/>
              </w:trPr>
              <w:tc>
                <w:tcPr>
                  <w:tcW w:w="848" w:type="dxa"/>
                  <w:tcMar>
                    <w:left w:w="28" w:type="dxa"/>
                    <w:right w:w="28" w:type="dxa"/>
                  </w:tcMar>
                  <w:vAlign w:val="center"/>
                </w:tcPr>
                <w:p w14:paraId="7F073E38" w14:textId="59C1BEFD" w:rsidR="006507A0" w:rsidRDefault="00082A33">
                  <w:pPr>
                    <w:pStyle w:val="4"/>
                  </w:pPr>
                  <w:r>
                    <w:rPr>
                      <w:rFonts w:hint="eastAsia"/>
                    </w:rPr>
                    <w:t>打孔</w:t>
                  </w:r>
                  <w:r w:rsidR="00F05402">
                    <w:rPr>
                      <w:rFonts w:hint="eastAsia"/>
                    </w:rPr>
                    <w:t>、切割</w:t>
                  </w:r>
                </w:p>
              </w:tc>
              <w:tc>
                <w:tcPr>
                  <w:tcW w:w="837" w:type="dxa"/>
                  <w:tcMar>
                    <w:left w:w="28" w:type="dxa"/>
                    <w:right w:w="28" w:type="dxa"/>
                  </w:tcMar>
                  <w:vAlign w:val="center"/>
                </w:tcPr>
                <w:p w14:paraId="53EADCAF" w14:textId="77777777" w:rsidR="006507A0" w:rsidRDefault="00082A33">
                  <w:pPr>
                    <w:pStyle w:val="4"/>
                  </w:pPr>
                  <w:r>
                    <w:rPr>
                      <w:rFonts w:hint="eastAsia"/>
                    </w:rPr>
                    <w:t>边角料</w:t>
                  </w:r>
                </w:p>
              </w:tc>
              <w:tc>
                <w:tcPr>
                  <w:tcW w:w="1036" w:type="dxa"/>
                  <w:tcMar>
                    <w:left w:w="28" w:type="dxa"/>
                    <w:right w:w="28" w:type="dxa"/>
                  </w:tcMar>
                  <w:vAlign w:val="center"/>
                </w:tcPr>
                <w:p w14:paraId="7421069A" w14:textId="77777777" w:rsidR="006507A0" w:rsidRDefault="00082A33">
                  <w:pPr>
                    <w:pStyle w:val="4"/>
                  </w:pPr>
                  <w:r>
                    <w:rPr>
                      <w:rFonts w:hint="eastAsia"/>
                    </w:rPr>
                    <w:t>3</w:t>
                  </w:r>
                  <w:r>
                    <w:t>39-004-09</w:t>
                  </w:r>
                </w:p>
              </w:tc>
              <w:tc>
                <w:tcPr>
                  <w:tcW w:w="836" w:type="dxa"/>
                  <w:tcMar>
                    <w:left w:w="28" w:type="dxa"/>
                    <w:right w:w="28" w:type="dxa"/>
                  </w:tcMar>
                  <w:vAlign w:val="center"/>
                </w:tcPr>
                <w:p w14:paraId="32074AC4" w14:textId="77777777" w:rsidR="006507A0" w:rsidRDefault="00082A33">
                  <w:pPr>
                    <w:pStyle w:val="4"/>
                  </w:pPr>
                  <w:r>
                    <w:rPr>
                      <w:rFonts w:hint="eastAsia"/>
                    </w:rPr>
                    <w:t>/</w:t>
                  </w:r>
                </w:p>
              </w:tc>
              <w:tc>
                <w:tcPr>
                  <w:tcW w:w="836" w:type="dxa"/>
                  <w:tcMar>
                    <w:left w:w="28" w:type="dxa"/>
                    <w:right w:w="28" w:type="dxa"/>
                  </w:tcMar>
                  <w:vAlign w:val="center"/>
                </w:tcPr>
                <w:p w14:paraId="5CCC0EC1" w14:textId="77777777" w:rsidR="006507A0" w:rsidRDefault="00082A33">
                  <w:pPr>
                    <w:pStyle w:val="4"/>
                  </w:pPr>
                  <w:r>
                    <w:rPr>
                      <w:rFonts w:hint="eastAsia"/>
                    </w:rPr>
                    <w:t>固态</w:t>
                  </w:r>
                </w:p>
              </w:tc>
              <w:tc>
                <w:tcPr>
                  <w:tcW w:w="843" w:type="dxa"/>
                  <w:tcMar>
                    <w:left w:w="28" w:type="dxa"/>
                    <w:right w:w="28" w:type="dxa"/>
                  </w:tcMar>
                  <w:vAlign w:val="center"/>
                </w:tcPr>
                <w:p w14:paraId="1B5EDBE1" w14:textId="77777777" w:rsidR="006507A0" w:rsidRDefault="00082A33">
                  <w:pPr>
                    <w:pStyle w:val="4"/>
                  </w:pPr>
                  <w:r>
                    <w:rPr>
                      <w:rFonts w:hint="eastAsia"/>
                    </w:rPr>
                    <w:t>/</w:t>
                  </w:r>
                </w:p>
              </w:tc>
              <w:tc>
                <w:tcPr>
                  <w:tcW w:w="844" w:type="dxa"/>
                  <w:tcMar>
                    <w:left w:w="28" w:type="dxa"/>
                    <w:right w:w="28" w:type="dxa"/>
                  </w:tcMar>
                  <w:vAlign w:val="center"/>
                </w:tcPr>
                <w:p w14:paraId="21261172" w14:textId="77777777" w:rsidR="006507A0" w:rsidRDefault="00082A33">
                  <w:pPr>
                    <w:pStyle w:val="4"/>
                  </w:pPr>
                  <w:r>
                    <w:rPr>
                      <w:rFonts w:hint="eastAsia"/>
                    </w:rPr>
                    <w:t>1</w:t>
                  </w:r>
                </w:p>
              </w:tc>
              <w:tc>
                <w:tcPr>
                  <w:tcW w:w="837" w:type="dxa"/>
                  <w:tcMar>
                    <w:left w:w="28" w:type="dxa"/>
                    <w:right w:w="28" w:type="dxa"/>
                  </w:tcMar>
                  <w:vAlign w:val="center"/>
                </w:tcPr>
                <w:p w14:paraId="4C77F990" w14:textId="77777777" w:rsidR="006507A0" w:rsidRDefault="00082A33">
                  <w:pPr>
                    <w:pStyle w:val="4"/>
                  </w:pPr>
                  <w:r>
                    <w:rPr>
                      <w:rFonts w:hint="eastAsia"/>
                    </w:rPr>
                    <w:t>一般固废暂存点</w:t>
                  </w:r>
                </w:p>
              </w:tc>
              <w:tc>
                <w:tcPr>
                  <w:tcW w:w="837" w:type="dxa"/>
                  <w:tcMar>
                    <w:left w:w="28" w:type="dxa"/>
                    <w:right w:w="28" w:type="dxa"/>
                  </w:tcMar>
                  <w:vAlign w:val="center"/>
                </w:tcPr>
                <w:p w14:paraId="31ADD72A" w14:textId="77777777" w:rsidR="006507A0" w:rsidRDefault="00082A33">
                  <w:pPr>
                    <w:pStyle w:val="4"/>
                  </w:pPr>
                  <w:r>
                    <w:rPr>
                      <w:rFonts w:hint="eastAsia"/>
                    </w:rPr>
                    <w:t>外售</w:t>
                  </w:r>
                </w:p>
              </w:tc>
            </w:tr>
            <w:tr w:rsidR="006507A0" w14:paraId="2C2FFCDE" w14:textId="77777777">
              <w:trPr>
                <w:trHeight w:val="397"/>
              </w:trPr>
              <w:tc>
                <w:tcPr>
                  <w:tcW w:w="848" w:type="dxa"/>
                  <w:vMerge w:val="restart"/>
                  <w:tcMar>
                    <w:left w:w="28" w:type="dxa"/>
                    <w:right w:w="28" w:type="dxa"/>
                  </w:tcMar>
                  <w:vAlign w:val="center"/>
                </w:tcPr>
                <w:p w14:paraId="5E68898F" w14:textId="77777777" w:rsidR="006507A0" w:rsidRDefault="00082A33">
                  <w:pPr>
                    <w:pStyle w:val="4"/>
                  </w:pPr>
                  <w:r>
                    <w:rPr>
                      <w:rFonts w:hint="eastAsia"/>
                    </w:rPr>
                    <w:t>废气处理装置</w:t>
                  </w:r>
                </w:p>
              </w:tc>
              <w:tc>
                <w:tcPr>
                  <w:tcW w:w="837" w:type="dxa"/>
                  <w:tcMar>
                    <w:left w:w="28" w:type="dxa"/>
                    <w:right w:w="28" w:type="dxa"/>
                  </w:tcMar>
                  <w:vAlign w:val="center"/>
                </w:tcPr>
                <w:p w14:paraId="6B721EB2" w14:textId="77777777" w:rsidR="006507A0" w:rsidRDefault="00082A33">
                  <w:pPr>
                    <w:pStyle w:val="4"/>
                  </w:pPr>
                  <w:r>
                    <w:rPr>
                      <w:rFonts w:hint="eastAsia"/>
                    </w:rPr>
                    <w:t>废过滤棉</w:t>
                  </w:r>
                </w:p>
              </w:tc>
              <w:tc>
                <w:tcPr>
                  <w:tcW w:w="1036" w:type="dxa"/>
                  <w:tcMar>
                    <w:left w:w="28" w:type="dxa"/>
                    <w:right w:w="28" w:type="dxa"/>
                  </w:tcMar>
                  <w:vAlign w:val="center"/>
                </w:tcPr>
                <w:p w14:paraId="14108B27" w14:textId="77777777" w:rsidR="006507A0" w:rsidRDefault="00082A33">
                  <w:pPr>
                    <w:pStyle w:val="4"/>
                  </w:pPr>
                  <w:r>
                    <w:rPr>
                      <w:rFonts w:hint="eastAsia"/>
                    </w:rPr>
                    <w:t>H</w:t>
                  </w:r>
                  <w:r>
                    <w:t>W49</w:t>
                  </w:r>
                </w:p>
                <w:p w14:paraId="59B70DA4" w14:textId="77777777" w:rsidR="006507A0" w:rsidRDefault="00082A33">
                  <w:pPr>
                    <w:pStyle w:val="4"/>
                  </w:pPr>
                  <w:r>
                    <w:rPr>
                      <w:rFonts w:hint="eastAsia"/>
                    </w:rPr>
                    <w:t>9</w:t>
                  </w:r>
                  <w:r>
                    <w:t>00-041-49</w:t>
                  </w:r>
                </w:p>
              </w:tc>
              <w:tc>
                <w:tcPr>
                  <w:tcW w:w="836" w:type="dxa"/>
                  <w:tcMar>
                    <w:left w:w="28" w:type="dxa"/>
                    <w:right w:w="28" w:type="dxa"/>
                  </w:tcMar>
                  <w:vAlign w:val="center"/>
                </w:tcPr>
                <w:p w14:paraId="5E932870" w14:textId="77777777" w:rsidR="006507A0" w:rsidRDefault="00082A33">
                  <w:pPr>
                    <w:pStyle w:val="4"/>
                  </w:pPr>
                  <w:r>
                    <w:rPr>
                      <w:rFonts w:hint="eastAsia"/>
                    </w:rPr>
                    <w:t>水性漆</w:t>
                  </w:r>
                </w:p>
              </w:tc>
              <w:tc>
                <w:tcPr>
                  <w:tcW w:w="836" w:type="dxa"/>
                  <w:tcMar>
                    <w:left w:w="28" w:type="dxa"/>
                    <w:right w:w="28" w:type="dxa"/>
                  </w:tcMar>
                  <w:vAlign w:val="center"/>
                </w:tcPr>
                <w:p w14:paraId="4E83450D" w14:textId="77777777" w:rsidR="006507A0" w:rsidRDefault="00082A33">
                  <w:pPr>
                    <w:pStyle w:val="4"/>
                  </w:pPr>
                  <w:r>
                    <w:rPr>
                      <w:rFonts w:hint="eastAsia"/>
                    </w:rPr>
                    <w:t>固态</w:t>
                  </w:r>
                </w:p>
              </w:tc>
              <w:tc>
                <w:tcPr>
                  <w:tcW w:w="843" w:type="dxa"/>
                  <w:tcMar>
                    <w:left w:w="28" w:type="dxa"/>
                    <w:right w:w="28" w:type="dxa"/>
                  </w:tcMar>
                  <w:vAlign w:val="center"/>
                </w:tcPr>
                <w:p w14:paraId="1CFCE0F0" w14:textId="77777777" w:rsidR="006507A0" w:rsidRDefault="00082A33">
                  <w:pPr>
                    <w:pStyle w:val="4"/>
                  </w:pPr>
                  <w:r>
                    <w:rPr>
                      <w:rFonts w:hint="eastAsia"/>
                    </w:rPr>
                    <w:t>T</w:t>
                  </w:r>
                  <w:r>
                    <w:t>/In</w:t>
                  </w:r>
                </w:p>
              </w:tc>
              <w:tc>
                <w:tcPr>
                  <w:tcW w:w="844" w:type="dxa"/>
                  <w:tcMar>
                    <w:left w:w="28" w:type="dxa"/>
                    <w:right w:w="28" w:type="dxa"/>
                  </w:tcMar>
                  <w:vAlign w:val="center"/>
                </w:tcPr>
                <w:p w14:paraId="2C4E092B" w14:textId="77777777" w:rsidR="006507A0" w:rsidRDefault="00082A33">
                  <w:pPr>
                    <w:pStyle w:val="4"/>
                  </w:pPr>
                  <w:r>
                    <w:rPr>
                      <w:rFonts w:hint="eastAsia"/>
                    </w:rPr>
                    <w:t>0</w:t>
                  </w:r>
                  <w:r>
                    <w:t>.05</w:t>
                  </w:r>
                </w:p>
              </w:tc>
              <w:tc>
                <w:tcPr>
                  <w:tcW w:w="837" w:type="dxa"/>
                  <w:vMerge w:val="restart"/>
                  <w:tcMar>
                    <w:left w:w="28" w:type="dxa"/>
                    <w:right w:w="28" w:type="dxa"/>
                  </w:tcMar>
                  <w:vAlign w:val="center"/>
                </w:tcPr>
                <w:p w14:paraId="48C27004" w14:textId="59DBB740" w:rsidR="006507A0" w:rsidRDefault="00F05402">
                  <w:pPr>
                    <w:pStyle w:val="4"/>
                  </w:pPr>
                  <w:r>
                    <w:rPr>
                      <w:rFonts w:hint="eastAsia"/>
                    </w:rPr>
                    <w:t>危废间</w:t>
                  </w:r>
                </w:p>
              </w:tc>
              <w:tc>
                <w:tcPr>
                  <w:tcW w:w="837" w:type="dxa"/>
                  <w:vMerge w:val="restart"/>
                  <w:tcMar>
                    <w:left w:w="28" w:type="dxa"/>
                    <w:right w:w="28" w:type="dxa"/>
                  </w:tcMar>
                  <w:vAlign w:val="center"/>
                </w:tcPr>
                <w:p w14:paraId="66502889" w14:textId="2E11EE23" w:rsidR="006507A0" w:rsidRDefault="00F05402">
                  <w:pPr>
                    <w:pStyle w:val="4"/>
                  </w:pPr>
                  <w:r>
                    <w:rPr>
                      <w:rFonts w:hint="eastAsia"/>
                    </w:rPr>
                    <w:t>委托资质单位进行处置</w:t>
                  </w:r>
                </w:p>
              </w:tc>
            </w:tr>
            <w:tr w:rsidR="006507A0" w14:paraId="7C61643F" w14:textId="77777777">
              <w:trPr>
                <w:trHeight w:val="397"/>
              </w:trPr>
              <w:tc>
                <w:tcPr>
                  <w:tcW w:w="848" w:type="dxa"/>
                  <w:vMerge/>
                  <w:tcMar>
                    <w:left w:w="28" w:type="dxa"/>
                    <w:right w:w="28" w:type="dxa"/>
                  </w:tcMar>
                  <w:vAlign w:val="center"/>
                </w:tcPr>
                <w:p w14:paraId="4804961B" w14:textId="77777777" w:rsidR="006507A0" w:rsidRDefault="006507A0">
                  <w:pPr>
                    <w:pStyle w:val="4"/>
                  </w:pPr>
                </w:p>
              </w:tc>
              <w:tc>
                <w:tcPr>
                  <w:tcW w:w="837" w:type="dxa"/>
                  <w:tcMar>
                    <w:left w:w="28" w:type="dxa"/>
                    <w:right w:w="28" w:type="dxa"/>
                  </w:tcMar>
                  <w:vAlign w:val="center"/>
                </w:tcPr>
                <w:p w14:paraId="72FF7241" w14:textId="77777777" w:rsidR="006507A0" w:rsidRDefault="00082A33">
                  <w:pPr>
                    <w:pStyle w:val="4"/>
                  </w:pPr>
                  <w:r>
                    <w:rPr>
                      <w:rFonts w:hint="eastAsia"/>
                    </w:rPr>
                    <w:t>废活性炭</w:t>
                  </w:r>
                </w:p>
              </w:tc>
              <w:tc>
                <w:tcPr>
                  <w:tcW w:w="1036" w:type="dxa"/>
                  <w:tcMar>
                    <w:left w:w="28" w:type="dxa"/>
                    <w:right w:w="28" w:type="dxa"/>
                  </w:tcMar>
                  <w:vAlign w:val="center"/>
                </w:tcPr>
                <w:p w14:paraId="4CCF2FC2" w14:textId="77777777" w:rsidR="006507A0" w:rsidRDefault="00082A33">
                  <w:pPr>
                    <w:pStyle w:val="4"/>
                  </w:pPr>
                  <w:r>
                    <w:rPr>
                      <w:rFonts w:hint="eastAsia"/>
                    </w:rPr>
                    <w:t>H</w:t>
                  </w:r>
                  <w:r>
                    <w:t>W49</w:t>
                  </w:r>
                </w:p>
                <w:p w14:paraId="436800F7" w14:textId="77777777" w:rsidR="006507A0" w:rsidRDefault="00082A33">
                  <w:pPr>
                    <w:pStyle w:val="4"/>
                  </w:pPr>
                  <w:r>
                    <w:rPr>
                      <w:rFonts w:hint="eastAsia"/>
                    </w:rPr>
                    <w:t>9</w:t>
                  </w:r>
                  <w:r>
                    <w:t>00-039-49</w:t>
                  </w:r>
                </w:p>
              </w:tc>
              <w:tc>
                <w:tcPr>
                  <w:tcW w:w="836" w:type="dxa"/>
                  <w:tcMar>
                    <w:left w:w="28" w:type="dxa"/>
                    <w:right w:w="28" w:type="dxa"/>
                  </w:tcMar>
                  <w:vAlign w:val="center"/>
                </w:tcPr>
                <w:p w14:paraId="07F9D542" w14:textId="77777777" w:rsidR="006507A0" w:rsidRDefault="00082A33">
                  <w:pPr>
                    <w:pStyle w:val="4"/>
                  </w:pPr>
                  <w:r>
                    <w:rPr>
                      <w:rFonts w:hint="eastAsia"/>
                    </w:rPr>
                    <w:t>有机废气</w:t>
                  </w:r>
                </w:p>
              </w:tc>
              <w:tc>
                <w:tcPr>
                  <w:tcW w:w="836" w:type="dxa"/>
                  <w:tcMar>
                    <w:left w:w="28" w:type="dxa"/>
                    <w:right w:w="28" w:type="dxa"/>
                  </w:tcMar>
                  <w:vAlign w:val="center"/>
                </w:tcPr>
                <w:p w14:paraId="1676EA12" w14:textId="77777777" w:rsidR="006507A0" w:rsidRDefault="00082A33">
                  <w:pPr>
                    <w:pStyle w:val="4"/>
                  </w:pPr>
                  <w:r>
                    <w:rPr>
                      <w:rFonts w:hint="eastAsia"/>
                    </w:rPr>
                    <w:t>固态</w:t>
                  </w:r>
                </w:p>
              </w:tc>
              <w:tc>
                <w:tcPr>
                  <w:tcW w:w="843" w:type="dxa"/>
                  <w:tcMar>
                    <w:left w:w="28" w:type="dxa"/>
                    <w:right w:w="28" w:type="dxa"/>
                  </w:tcMar>
                  <w:vAlign w:val="center"/>
                </w:tcPr>
                <w:p w14:paraId="6AFE64A4" w14:textId="77777777" w:rsidR="006507A0" w:rsidRDefault="00082A33">
                  <w:pPr>
                    <w:pStyle w:val="4"/>
                  </w:pPr>
                  <w:r>
                    <w:rPr>
                      <w:rFonts w:hint="eastAsia"/>
                    </w:rPr>
                    <w:t>T</w:t>
                  </w:r>
                </w:p>
              </w:tc>
              <w:tc>
                <w:tcPr>
                  <w:tcW w:w="844" w:type="dxa"/>
                  <w:tcMar>
                    <w:left w:w="28" w:type="dxa"/>
                    <w:right w:w="28" w:type="dxa"/>
                  </w:tcMar>
                  <w:vAlign w:val="center"/>
                </w:tcPr>
                <w:p w14:paraId="3C67D8F2" w14:textId="77777777" w:rsidR="006507A0" w:rsidRDefault="00082A33">
                  <w:pPr>
                    <w:pStyle w:val="4"/>
                  </w:pPr>
                  <w:r>
                    <w:rPr>
                      <w:rFonts w:hint="eastAsia"/>
                    </w:rPr>
                    <w:t>0</w:t>
                  </w:r>
                  <w:r>
                    <w:t>.16</w:t>
                  </w:r>
                </w:p>
              </w:tc>
              <w:tc>
                <w:tcPr>
                  <w:tcW w:w="837" w:type="dxa"/>
                  <w:vMerge/>
                  <w:tcMar>
                    <w:left w:w="28" w:type="dxa"/>
                    <w:right w:w="28" w:type="dxa"/>
                  </w:tcMar>
                  <w:vAlign w:val="center"/>
                </w:tcPr>
                <w:p w14:paraId="76FA8F02" w14:textId="77777777" w:rsidR="006507A0" w:rsidRDefault="006507A0">
                  <w:pPr>
                    <w:pStyle w:val="4"/>
                  </w:pPr>
                </w:p>
              </w:tc>
              <w:tc>
                <w:tcPr>
                  <w:tcW w:w="837" w:type="dxa"/>
                  <w:vMerge/>
                  <w:tcMar>
                    <w:left w:w="28" w:type="dxa"/>
                    <w:right w:w="28" w:type="dxa"/>
                  </w:tcMar>
                  <w:vAlign w:val="center"/>
                </w:tcPr>
                <w:p w14:paraId="054D2A6E" w14:textId="77777777" w:rsidR="006507A0" w:rsidRDefault="006507A0">
                  <w:pPr>
                    <w:pStyle w:val="4"/>
                  </w:pPr>
                </w:p>
              </w:tc>
            </w:tr>
          </w:tbl>
          <w:p w14:paraId="3F4FBE1F" w14:textId="77777777" w:rsidR="006507A0" w:rsidRDefault="00082A33">
            <w:pPr>
              <w:pStyle w:val="11"/>
              <w:spacing w:beforeLines="50" w:before="156"/>
              <w:ind w:firstLine="480"/>
            </w:pPr>
            <w:r>
              <w:rPr>
                <w:rFonts w:ascii="宋体" w:hAnsi="宋体" w:hint="eastAsia"/>
              </w:rPr>
              <w:t>⑵</w:t>
            </w:r>
            <w:r>
              <w:rPr>
                <w:rFonts w:hint="eastAsia"/>
              </w:rPr>
              <w:t xml:space="preserve"> </w:t>
            </w:r>
            <w:r>
              <w:t>危险废弃物暂存间的管理要求</w:t>
            </w:r>
          </w:p>
          <w:p w14:paraId="713D8134" w14:textId="77777777" w:rsidR="006507A0" w:rsidRDefault="00082A33">
            <w:pPr>
              <w:pStyle w:val="11"/>
              <w:ind w:firstLine="480"/>
            </w:pPr>
            <w:r>
              <w:rPr>
                <w:rFonts w:hint="eastAsia"/>
              </w:rPr>
              <w:t>①</w:t>
            </w:r>
            <w:r>
              <w:t>危险废物在厂内暂存期间，采用容器储存，存放在防雨、防晒防渗的暂存区内，按照《危险废物贮存污染控制标准》（</w:t>
            </w:r>
            <w:r>
              <w:t>GB18597-2001</w:t>
            </w:r>
            <w:r>
              <w:t>）及</w:t>
            </w:r>
            <w:r>
              <w:t>2013</w:t>
            </w:r>
            <w:r>
              <w:t>年修改单（公告</w:t>
            </w:r>
            <w:r>
              <w:t>2013</w:t>
            </w:r>
            <w:r>
              <w:t>年第</w:t>
            </w:r>
            <w:r>
              <w:t>36</w:t>
            </w:r>
            <w:r>
              <w:t>号）中的规定执行</w:t>
            </w:r>
            <w:r>
              <w:rPr>
                <w:rFonts w:hint="eastAsia"/>
              </w:rPr>
              <w:t>；</w:t>
            </w:r>
          </w:p>
          <w:p w14:paraId="5F928ED7" w14:textId="77777777" w:rsidR="006507A0" w:rsidRDefault="00082A33">
            <w:pPr>
              <w:pStyle w:val="11"/>
              <w:ind w:firstLine="480"/>
            </w:pPr>
            <w:r>
              <w:rPr>
                <w:rFonts w:ascii="宋体" w:hAnsi="宋体" w:cs="宋体" w:hint="eastAsia"/>
              </w:rPr>
              <w:t>②</w:t>
            </w:r>
            <w:r>
              <w:t>按照危险废物产生、贮存、利用、处置管理流程建立台账，如实记载产生危险废物的种类、数量、流向、贮存、利用、处置等信息</w:t>
            </w:r>
            <w:r>
              <w:rPr>
                <w:rFonts w:hint="eastAsia"/>
              </w:rPr>
              <w:t>；</w:t>
            </w:r>
          </w:p>
          <w:p w14:paraId="147EBE20" w14:textId="77777777" w:rsidR="006507A0" w:rsidRDefault="00082A33">
            <w:pPr>
              <w:pStyle w:val="11"/>
              <w:ind w:firstLine="480"/>
            </w:pPr>
            <w:r>
              <w:rPr>
                <w:rFonts w:hint="eastAsia"/>
              </w:rPr>
              <w:t>③</w:t>
            </w:r>
            <w:r>
              <w:t>定期委托</w:t>
            </w:r>
            <w:r>
              <w:rPr>
                <w:rFonts w:hint="eastAsia"/>
              </w:rPr>
              <w:t>资质单位</w:t>
            </w:r>
            <w:r>
              <w:t>采用专用车辆和容器集中处置，并开具危废转移联单，报环保管理部门备案。</w:t>
            </w:r>
          </w:p>
          <w:p w14:paraId="448E4F58" w14:textId="77777777" w:rsidR="006507A0" w:rsidRDefault="00082A33">
            <w:pPr>
              <w:pStyle w:val="11"/>
              <w:ind w:firstLine="482"/>
              <w:rPr>
                <w:b/>
                <w:bCs w:val="0"/>
              </w:rPr>
            </w:pPr>
            <w:r>
              <w:rPr>
                <w:rFonts w:hint="eastAsia"/>
                <w:b/>
                <w:bCs w:val="0"/>
              </w:rPr>
              <w:t>5</w:t>
            </w:r>
            <w:r>
              <w:rPr>
                <w:rFonts w:hint="eastAsia"/>
                <w:b/>
                <w:bCs w:val="0"/>
              </w:rPr>
              <w:t>、地下水</w:t>
            </w:r>
            <w:r>
              <w:rPr>
                <w:rFonts w:cs="Times New Roman" w:hint="eastAsia"/>
                <w:b/>
              </w:rPr>
              <w:t>、</w:t>
            </w:r>
            <w:r>
              <w:rPr>
                <w:rFonts w:cs="Times New Roman"/>
                <w:b/>
              </w:rPr>
              <w:t>土壤</w:t>
            </w:r>
          </w:p>
          <w:p w14:paraId="7D5E3C98" w14:textId="4C2CA2B0" w:rsidR="006507A0" w:rsidRDefault="00082A33" w:rsidP="00FC58DD">
            <w:pPr>
              <w:pStyle w:val="11"/>
              <w:ind w:firstLine="480"/>
            </w:pPr>
            <w:r>
              <w:rPr>
                <w:rFonts w:hint="eastAsia"/>
              </w:rPr>
              <w:t>本项目地下水和土壤污染途径主要为水性漆</w:t>
            </w:r>
            <w:r w:rsidR="00A43431">
              <w:rPr>
                <w:rFonts w:hint="eastAsia"/>
              </w:rPr>
              <w:t>发生</w:t>
            </w:r>
            <w:r>
              <w:rPr>
                <w:rFonts w:hint="eastAsia"/>
              </w:rPr>
              <w:t>泄露</w:t>
            </w:r>
            <w:r w:rsidR="00A31BD5">
              <w:rPr>
                <w:rFonts w:hint="eastAsia"/>
              </w:rPr>
              <w:t>下渗从而污染地下水和土壤</w:t>
            </w:r>
            <w:r>
              <w:rPr>
                <w:rFonts w:hint="eastAsia"/>
              </w:rPr>
              <w:t>。环评要求企业对厂房地面进行防渗处理，防止水性漆泄露</w:t>
            </w:r>
            <w:r>
              <w:t>，</w:t>
            </w:r>
            <w:r>
              <w:rPr>
                <w:rFonts w:hint="eastAsia"/>
              </w:rPr>
              <w:lastRenderedPageBreak/>
              <w:t>从而避免污染地下水和土壤环境。</w:t>
            </w:r>
          </w:p>
          <w:p w14:paraId="36257251" w14:textId="38559F34" w:rsidR="00122A10" w:rsidRDefault="00122A10" w:rsidP="00FC58DD">
            <w:pPr>
              <w:pStyle w:val="11"/>
              <w:ind w:firstLine="480"/>
            </w:pPr>
            <w:r>
              <w:rPr>
                <w:rFonts w:hint="eastAsia"/>
              </w:rPr>
              <w:t>分区防渗措施见表</w:t>
            </w:r>
            <w:r>
              <w:rPr>
                <w:rFonts w:hint="eastAsia"/>
              </w:rPr>
              <w:t>4</w:t>
            </w:r>
            <w:r>
              <w:t>-10</w:t>
            </w:r>
            <w:r>
              <w:rPr>
                <w:rFonts w:hint="eastAsia"/>
              </w:rPr>
              <w:t>。</w:t>
            </w:r>
          </w:p>
          <w:p w14:paraId="47C953CC" w14:textId="124DAD9F" w:rsidR="00122A10" w:rsidRDefault="00122A10" w:rsidP="00122A10">
            <w:pPr>
              <w:pStyle w:val="3"/>
            </w:pPr>
            <w:r>
              <w:rPr>
                <w:rFonts w:hint="eastAsia"/>
              </w:rPr>
              <w:t>表</w:t>
            </w:r>
            <w:r>
              <w:rPr>
                <w:rFonts w:hint="eastAsia"/>
              </w:rPr>
              <w:t>4</w:t>
            </w:r>
            <w:r>
              <w:t xml:space="preserve">-10  </w:t>
            </w:r>
            <w:r>
              <w:rPr>
                <w:rFonts w:hint="eastAsia"/>
              </w:rPr>
              <w:t>项目分区防渗一览表</w:t>
            </w:r>
          </w:p>
          <w:tbl>
            <w:tblPr>
              <w:tblStyle w:val="af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81"/>
              <w:gridCol w:w="2410"/>
              <w:gridCol w:w="3563"/>
            </w:tblGrid>
            <w:tr w:rsidR="00122A10" w14:paraId="77184874" w14:textId="77777777" w:rsidTr="00122A10">
              <w:trPr>
                <w:trHeight w:val="397"/>
              </w:trPr>
              <w:tc>
                <w:tcPr>
                  <w:tcW w:w="1781" w:type="dxa"/>
                  <w:vAlign w:val="center"/>
                </w:tcPr>
                <w:p w14:paraId="4C65E8D3" w14:textId="72DD130B" w:rsidR="00122A10" w:rsidRDefault="00122A10" w:rsidP="00122A10">
                  <w:pPr>
                    <w:pStyle w:val="4"/>
                  </w:pPr>
                  <w:r>
                    <w:t>防渗区</w:t>
                  </w:r>
                </w:p>
              </w:tc>
              <w:tc>
                <w:tcPr>
                  <w:tcW w:w="2410" w:type="dxa"/>
                  <w:vAlign w:val="center"/>
                </w:tcPr>
                <w:p w14:paraId="7CA1B673" w14:textId="092A103B" w:rsidR="00122A10" w:rsidRDefault="00122A10" w:rsidP="00122A10">
                  <w:pPr>
                    <w:pStyle w:val="4"/>
                  </w:pPr>
                  <w:r>
                    <w:t>构筑物名称</w:t>
                  </w:r>
                </w:p>
              </w:tc>
              <w:tc>
                <w:tcPr>
                  <w:tcW w:w="3563" w:type="dxa"/>
                  <w:vAlign w:val="center"/>
                </w:tcPr>
                <w:p w14:paraId="62E144C6" w14:textId="06B1A712" w:rsidR="00122A10" w:rsidRDefault="00122A10" w:rsidP="00122A10">
                  <w:pPr>
                    <w:pStyle w:val="4"/>
                  </w:pPr>
                  <w:r>
                    <w:t>防渗技术要求</w:t>
                  </w:r>
                </w:p>
              </w:tc>
            </w:tr>
            <w:tr w:rsidR="00122A10" w14:paraId="1D2E5382" w14:textId="77777777" w:rsidTr="00122A10">
              <w:trPr>
                <w:trHeight w:val="397"/>
              </w:trPr>
              <w:tc>
                <w:tcPr>
                  <w:tcW w:w="1781" w:type="dxa"/>
                  <w:vAlign w:val="center"/>
                </w:tcPr>
                <w:p w14:paraId="79A072E3" w14:textId="74F5336D" w:rsidR="00122A10" w:rsidRDefault="00122A10" w:rsidP="00122A10">
                  <w:pPr>
                    <w:pStyle w:val="4"/>
                  </w:pPr>
                  <w:r>
                    <w:t>重点防渗区</w:t>
                  </w:r>
                </w:p>
              </w:tc>
              <w:tc>
                <w:tcPr>
                  <w:tcW w:w="2410" w:type="dxa"/>
                  <w:vAlign w:val="center"/>
                </w:tcPr>
                <w:p w14:paraId="1B646C46" w14:textId="1FDCF21B" w:rsidR="00122A10" w:rsidRDefault="00122A10" w:rsidP="00122A10">
                  <w:pPr>
                    <w:pStyle w:val="4"/>
                  </w:pPr>
                  <w:r>
                    <w:t>危废暂存间</w:t>
                  </w:r>
                  <w:r w:rsidR="00712BD9">
                    <w:rPr>
                      <w:rFonts w:hint="eastAsia"/>
                    </w:rPr>
                    <w:t>、化粪池</w:t>
                  </w:r>
                  <w:r w:rsidR="00F05402">
                    <w:rPr>
                      <w:rFonts w:hint="eastAsia"/>
                    </w:rPr>
                    <w:t>、水性漆仓库</w:t>
                  </w:r>
                </w:p>
              </w:tc>
              <w:tc>
                <w:tcPr>
                  <w:tcW w:w="3563" w:type="dxa"/>
                  <w:vAlign w:val="center"/>
                </w:tcPr>
                <w:p w14:paraId="769A6C01" w14:textId="695549B5" w:rsidR="00122A10" w:rsidRDefault="00122A10" w:rsidP="00122A10">
                  <w:pPr>
                    <w:pStyle w:val="4"/>
                    <w:jc w:val="both"/>
                  </w:pPr>
                  <w:r>
                    <w:t>等效黏土防渗层</w:t>
                  </w:r>
                  <w:r>
                    <w:t>Mb≥6.0m</w:t>
                  </w:r>
                  <w:r>
                    <w:t>，</w:t>
                  </w:r>
                  <w:r>
                    <w:t>K≤10</w:t>
                  </w:r>
                  <w:r w:rsidRPr="00F05402">
                    <w:rPr>
                      <w:vertAlign w:val="superscript"/>
                    </w:rPr>
                    <w:t>-10</w:t>
                  </w:r>
                  <w:r>
                    <w:t>cm/s</w:t>
                  </w:r>
                  <w:r>
                    <w:t>或者参照</w:t>
                  </w:r>
                  <w:r>
                    <w:t>GB18598</w:t>
                  </w:r>
                  <w:r>
                    <w:t>执行</w:t>
                  </w:r>
                </w:p>
              </w:tc>
            </w:tr>
            <w:tr w:rsidR="00122A10" w14:paraId="21CAA551" w14:textId="77777777" w:rsidTr="00122A10">
              <w:trPr>
                <w:trHeight w:val="397"/>
              </w:trPr>
              <w:tc>
                <w:tcPr>
                  <w:tcW w:w="1781" w:type="dxa"/>
                  <w:vAlign w:val="center"/>
                </w:tcPr>
                <w:p w14:paraId="1546607F" w14:textId="519E1DDE" w:rsidR="00122A10" w:rsidRDefault="00122A10" w:rsidP="00122A10">
                  <w:pPr>
                    <w:pStyle w:val="4"/>
                  </w:pPr>
                  <w:r>
                    <w:t>一般防渗区</w:t>
                  </w:r>
                </w:p>
              </w:tc>
              <w:tc>
                <w:tcPr>
                  <w:tcW w:w="2410" w:type="dxa"/>
                  <w:vAlign w:val="center"/>
                </w:tcPr>
                <w:p w14:paraId="47F09970" w14:textId="60465667" w:rsidR="00122A10" w:rsidRDefault="00122A10" w:rsidP="00122A10">
                  <w:pPr>
                    <w:pStyle w:val="4"/>
                  </w:pPr>
                  <w:r>
                    <w:t>车间重点防渗之外区域</w:t>
                  </w:r>
                </w:p>
              </w:tc>
              <w:tc>
                <w:tcPr>
                  <w:tcW w:w="3563" w:type="dxa"/>
                  <w:vAlign w:val="center"/>
                </w:tcPr>
                <w:p w14:paraId="743B4B74" w14:textId="1A4CEDF4" w:rsidR="00122A10" w:rsidRDefault="00122A10" w:rsidP="00122A10">
                  <w:pPr>
                    <w:pStyle w:val="4"/>
                  </w:pPr>
                  <w:r>
                    <w:t>等效黏土防渗层</w:t>
                  </w:r>
                  <w:r>
                    <w:t>Mb≥1.5m</w:t>
                  </w:r>
                  <w:r>
                    <w:t>，</w:t>
                  </w:r>
                  <w:r>
                    <w:t>K≤1</w:t>
                  </w:r>
                  <w:r w:rsidRPr="00F05402">
                    <w:rPr>
                      <w:vertAlign w:val="superscript"/>
                    </w:rPr>
                    <w:t>0-7</w:t>
                  </w:r>
                  <w:r>
                    <w:t>cm/s</w:t>
                  </w:r>
                  <w:r>
                    <w:t>或者参照</w:t>
                  </w:r>
                  <w:r>
                    <w:t>GB16889</w:t>
                  </w:r>
                  <w:r>
                    <w:t>执行</w:t>
                  </w:r>
                </w:p>
              </w:tc>
            </w:tr>
            <w:tr w:rsidR="00122A10" w14:paraId="33FEC5D7" w14:textId="77777777" w:rsidTr="00122A10">
              <w:trPr>
                <w:trHeight w:val="397"/>
              </w:trPr>
              <w:tc>
                <w:tcPr>
                  <w:tcW w:w="1781" w:type="dxa"/>
                  <w:vAlign w:val="center"/>
                </w:tcPr>
                <w:p w14:paraId="7634D7C9" w14:textId="63F6ED8A" w:rsidR="00122A10" w:rsidRDefault="00122A10" w:rsidP="00122A10">
                  <w:pPr>
                    <w:pStyle w:val="4"/>
                  </w:pPr>
                  <w:r>
                    <w:t>简单防渗区</w:t>
                  </w:r>
                </w:p>
              </w:tc>
              <w:tc>
                <w:tcPr>
                  <w:tcW w:w="2410" w:type="dxa"/>
                  <w:vAlign w:val="center"/>
                </w:tcPr>
                <w:p w14:paraId="64471F2C" w14:textId="525EA84B" w:rsidR="00122A10" w:rsidRDefault="00122A10" w:rsidP="00122A10">
                  <w:pPr>
                    <w:pStyle w:val="4"/>
                  </w:pPr>
                  <w:r>
                    <w:t>办公区等</w:t>
                  </w:r>
                </w:p>
              </w:tc>
              <w:tc>
                <w:tcPr>
                  <w:tcW w:w="3563" w:type="dxa"/>
                  <w:vAlign w:val="center"/>
                </w:tcPr>
                <w:p w14:paraId="1783BD38" w14:textId="5AB65BE4" w:rsidR="00122A10" w:rsidRDefault="00122A10" w:rsidP="00122A10">
                  <w:pPr>
                    <w:pStyle w:val="4"/>
                  </w:pPr>
                  <w:r>
                    <w:t>一般地面硬化</w:t>
                  </w:r>
                </w:p>
              </w:tc>
            </w:tr>
          </w:tbl>
          <w:p w14:paraId="23479380" w14:textId="0C4A517A" w:rsidR="006507A0" w:rsidRDefault="00082A33" w:rsidP="00122A10">
            <w:pPr>
              <w:pStyle w:val="11"/>
              <w:spacing w:beforeLines="50" w:before="156"/>
              <w:ind w:firstLine="482"/>
              <w:rPr>
                <w:b/>
                <w:bCs w:val="0"/>
              </w:rPr>
            </w:pPr>
            <w:r>
              <w:rPr>
                <w:b/>
                <w:bCs w:val="0"/>
              </w:rPr>
              <w:t>6</w:t>
            </w:r>
            <w:r>
              <w:rPr>
                <w:rFonts w:hint="eastAsia"/>
                <w:b/>
                <w:bCs w:val="0"/>
              </w:rPr>
              <w:t>、</w:t>
            </w:r>
            <w:r>
              <w:rPr>
                <w:b/>
                <w:bCs w:val="0"/>
              </w:rPr>
              <w:t>环境风险</w:t>
            </w:r>
          </w:p>
          <w:p w14:paraId="070FCCEB" w14:textId="5229FFC4" w:rsidR="006507A0" w:rsidRPr="00D84F68" w:rsidRDefault="000B586C" w:rsidP="00D84F68">
            <w:pPr>
              <w:pStyle w:val="11"/>
              <w:ind w:firstLine="480"/>
            </w:pPr>
            <w:r>
              <w:rPr>
                <w:rFonts w:hint="eastAsia"/>
              </w:rPr>
              <w:t>本项目不涉及危险物质。</w:t>
            </w:r>
          </w:p>
          <w:p w14:paraId="0434F53E" w14:textId="77777777" w:rsidR="006507A0" w:rsidRDefault="006507A0">
            <w:pPr>
              <w:pStyle w:val="11"/>
              <w:ind w:firstLine="480"/>
            </w:pPr>
          </w:p>
          <w:p w14:paraId="7EB102E4" w14:textId="77777777" w:rsidR="006507A0" w:rsidRDefault="006507A0">
            <w:pPr>
              <w:pStyle w:val="11"/>
              <w:ind w:firstLine="480"/>
            </w:pPr>
          </w:p>
          <w:p w14:paraId="67C8EDF2" w14:textId="77777777" w:rsidR="006507A0" w:rsidRDefault="006507A0">
            <w:pPr>
              <w:pStyle w:val="11"/>
              <w:ind w:firstLine="480"/>
            </w:pPr>
          </w:p>
          <w:p w14:paraId="225D4657" w14:textId="77777777" w:rsidR="006507A0" w:rsidRDefault="006507A0">
            <w:pPr>
              <w:pStyle w:val="11"/>
              <w:ind w:firstLine="480"/>
            </w:pPr>
          </w:p>
          <w:p w14:paraId="0176966D" w14:textId="77777777" w:rsidR="00067B7A" w:rsidRDefault="00067B7A" w:rsidP="00D84F68">
            <w:pPr>
              <w:pStyle w:val="11"/>
              <w:ind w:firstLineChars="0" w:firstLine="0"/>
            </w:pPr>
          </w:p>
          <w:p w14:paraId="5E4AB26A" w14:textId="77777777" w:rsidR="000B586C" w:rsidRDefault="000B586C" w:rsidP="00D84F68">
            <w:pPr>
              <w:pStyle w:val="11"/>
              <w:ind w:firstLineChars="0" w:firstLine="0"/>
            </w:pPr>
          </w:p>
          <w:p w14:paraId="35E6A5F8" w14:textId="77777777" w:rsidR="000B586C" w:rsidRDefault="000B586C" w:rsidP="00D84F68">
            <w:pPr>
              <w:pStyle w:val="11"/>
              <w:ind w:firstLineChars="0" w:firstLine="0"/>
            </w:pPr>
          </w:p>
          <w:p w14:paraId="1BD35C3A" w14:textId="77777777" w:rsidR="000B586C" w:rsidRDefault="000B586C" w:rsidP="00D84F68">
            <w:pPr>
              <w:pStyle w:val="11"/>
              <w:ind w:firstLineChars="0" w:firstLine="0"/>
            </w:pPr>
          </w:p>
          <w:p w14:paraId="26D7D9F2" w14:textId="77777777" w:rsidR="000B586C" w:rsidRDefault="000B586C" w:rsidP="00D84F68">
            <w:pPr>
              <w:pStyle w:val="11"/>
              <w:ind w:firstLineChars="0" w:firstLine="0"/>
            </w:pPr>
          </w:p>
          <w:p w14:paraId="0711F265" w14:textId="77777777" w:rsidR="000B586C" w:rsidRDefault="000B586C" w:rsidP="00D84F68">
            <w:pPr>
              <w:pStyle w:val="11"/>
              <w:ind w:firstLineChars="0" w:firstLine="0"/>
            </w:pPr>
          </w:p>
          <w:p w14:paraId="6F8A10BE" w14:textId="77777777" w:rsidR="000B586C" w:rsidRDefault="000B586C" w:rsidP="00D84F68">
            <w:pPr>
              <w:pStyle w:val="11"/>
              <w:ind w:firstLineChars="0" w:firstLine="0"/>
            </w:pPr>
          </w:p>
          <w:p w14:paraId="0D7EFF6E" w14:textId="77777777" w:rsidR="000B586C" w:rsidRDefault="000B586C" w:rsidP="00D84F68">
            <w:pPr>
              <w:pStyle w:val="11"/>
              <w:ind w:firstLineChars="0" w:firstLine="0"/>
            </w:pPr>
          </w:p>
          <w:p w14:paraId="67BEAC6F" w14:textId="77777777" w:rsidR="000B586C" w:rsidRDefault="000B586C" w:rsidP="00D84F68">
            <w:pPr>
              <w:pStyle w:val="11"/>
              <w:ind w:firstLineChars="0" w:firstLine="0"/>
            </w:pPr>
          </w:p>
          <w:p w14:paraId="638BCD4C" w14:textId="77777777" w:rsidR="000B586C" w:rsidRDefault="000B586C" w:rsidP="00D84F68">
            <w:pPr>
              <w:pStyle w:val="11"/>
              <w:ind w:firstLineChars="0" w:firstLine="0"/>
            </w:pPr>
          </w:p>
          <w:p w14:paraId="61D46062" w14:textId="77777777" w:rsidR="000B586C" w:rsidRDefault="000B586C" w:rsidP="00D84F68">
            <w:pPr>
              <w:pStyle w:val="11"/>
              <w:ind w:firstLineChars="0" w:firstLine="0"/>
            </w:pPr>
          </w:p>
          <w:p w14:paraId="4652F75E" w14:textId="77777777" w:rsidR="000B586C" w:rsidRDefault="000B586C" w:rsidP="00D84F68">
            <w:pPr>
              <w:pStyle w:val="11"/>
              <w:ind w:firstLineChars="0" w:firstLine="0"/>
            </w:pPr>
          </w:p>
          <w:p w14:paraId="34535951" w14:textId="77777777" w:rsidR="000B586C" w:rsidRDefault="000B586C" w:rsidP="00D84F68">
            <w:pPr>
              <w:pStyle w:val="11"/>
              <w:ind w:firstLineChars="0" w:firstLine="0"/>
            </w:pPr>
          </w:p>
          <w:p w14:paraId="2AAE711B" w14:textId="77777777" w:rsidR="000B586C" w:rsidRDefault="000B586C" w:rsidP="00D84F68">
            <w:pPr>
              <w:pStyle w:val="11"/>
              <w:ind w:firstLineChars="0" w:firstLine="0"/>
            </w:pPr>
          </w:p>
          <w:p w14:paraId="0ACABD16" w14:textId="77777777" w:rsidR="000B586C" w:rsidRDefault="000B586C" w:rsidP="00D84F68">
            <w:pPr>
              <w:pStyle w:val="11"/>
              <w:ind w:firstLineChars="0" w:firstLine="0"/>
            </w:pPr>
          </w:p>
          <w:p w14:paraId="7C4E806F" w14:textId="77777777" w:rsidR="000B586C" w:rsidRDefault="000B586C" w:rsidP="00D84F68">
            <w:pPr>
              <w:pStyle w:val="11"/>
              <w:ind w:firstLineChars="0" w:firstLine="0"/>
            </w:pPr>
          </w:p>
          <w:p w14:paraId="664916F6" w14:textId="77777777" w:rsidR="000B586C" w:rsidRDefault="000B586C" w:rsidP="00D84F68">
            <w:pPr>
              <w:pStyle w:val="11"/>
              <w:ind w:firstLineChars="0" w:firstLine="0"/>
            </w:pPr>
          </w:p>
          <w:p w14:paraId="116C24B0" w14:textId="77777777" w:rsidR="000B586C" w:rsidRDefault="000B586C" w:rsidP="00D84F68">
            <w:pPr>
              <w:pStyle w:val="11"/>
              <w:ind w:firstLineChars="0" w:firstLine="0"/>
            </w:pPr>
          </w:p>
          <w:p w14:paraId="533D152A" w14:textId="1D02D9D9" w:rsidR="000B586C" w:rsidRPr="00542915" w:rsidRDefault="000B586C" w:rsidP="00D84F68">
            <w:pPr>
              <w:pStyle w:val="11"/>
              <w:ind w:firstLineChars="0" w:firstLine="0"/>
            </w:pPr>
          </w:p>
        </w:tc>
      </w:tr>
    </w:tbl>
    <w:p w14:paraId="6A57D7F4" w14:textId="77777777" w:rsidR="006507A0" w:rsidRDefault="006507A0">
      <w:pPr>
        <w:pStyle w:val="af3"/>
        <w:outlineLvl w:val="9"/>
        <w:sectPr w:rsidR="006507A0">
          <w:pgSz w:w="11906" w:h="16838"/>
          <w:pgMar w:top="1440" w:right="1800" w:bottom="1440" w:left="1800" w:header="851" w:footer="992" w:gutter="0"/>
          <w:cols w:space="425"/>
          <w:docGrid w:type="lines" w:linePitch="312"/>
        </w:sectPr>
      </w:pPr>
    </w:p>
    <w:p w14:paraId="4704A2B4" w14:textId="77777777" w:rsidR="006507A0" w:rsidRDefault="00082A33">
      <w:pPr>
        <w:pStyle w:val="af3"/>
      </w:pPr>
      <w:bookmarkStart w:id="4" w:name="_Toc19505"/>
      <w:r>
        <w:rPr>
          <w:rFonts w:hint="eastAsia"/>
        </w:rPr>
        <w:lastRenderedPageBreak/>
        <w:t>五、环境保护措施监督检查清单</w:t>
      </w:r>
      <w:bookmarkEnd w:id="4"/>
    </w:p>
    <w:tbl>
      <w:tblPr>
        <w:tblStyle w:val="af5"/>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257"/>
        <w:gridCol w:w="1718"/>
        <w:gridCol w:w="1461"/>
        <w:gridCol w:w="1563"/>
        <w:gridCol w:w="2421"/>
      </w:tblGrid>
      <w:tr w:rsidR="006507A0" w14:paraId="637FE5A7" w14:textId="77777777" w:rsidTr="000B586C">
        <w:trPr>
          <w:trHeight w:val="510"/>
        </w:trPr>
        <w:tc>
          <w:tcPr>
            <w:tcW w:w="1299" w:type="dxa"/>
            <w:tcBorders>
              <w:top w:val="single" w:sz="12" w:space="0" w:color="auto"/>
              <w:bottom w:val="single" w:sz="4" w:space="0" w:color="auto"/>
              <w:tl2br w:val="single" w:sz="4" w:space="0" w:color="auto"/>
            </w:tcBorders>
            <w:vAlign w:val="center"/>
          </w:tcPr>
          <w:p w14:paraId="17E29EEC" w14:textId="77777777" w:rsidR="006507A0" w:rsidRDefault="00082A33">
            <w:pPr>
              <w:adjustRightInd w:val="0"/>
              <w:snapToGrid w:val="0"/>
              <w:ind w:rightChars="100" w:right="210"/>
              <w:jc w:val="right"/>
              <w:rPr>
                <w:rFonts w:ascii="Times New Roman" w:hAnsi="Times New Roman" w:cs="Times New Roman"/>
                <w:sz w:val="24"/>
                <w:szCs w:val="24"/>
              </w:rPr>
            </w:pPr>
            <w:r>
              <w:rPr>
                <w:rFonts w:ascii="Times New Roman" w:hAnsi="Times New Roman" w:cs="Times New Roman"/>
                <w:sz w:val="24"/>
                <w:szCs w:val="24"/>
              </w:rPr>
              <w:t>内容</w:t>
            </w:r>
          </w:p>
          <w:p w14:paraId="6BF77ACE" w14:textId="77777777" w:rsidR="006507A0" w:rsidRDefault="00082A33">
            <w:pPr>
              <w:adjustRightInd w:val="0"/>
              <w:snapToGrid w:val="0"/>
              <w:ind w:leftChars="50" w:left="105"/>
              <w:rPr>
                <w:rFonts w:ascii="Times New Roman" w:hAnsi="Times New Roman" w:cs="Times New Roman"/>
                <w:sz w:val="24"/>
                <w:szCs w:val="24"/>
              </w:rPr>
            </w:pPr>
            <w:r>
              <w:rPr>
                <w:rFonts w:ascii="Times New Roman" w:hAnsi="Times New Roman" w:cs="Times New Roman"/>
                <w:sz w:val="24"/>
                <w:szCs w:val="24"/>
              </w:rPr>
              <w:t>要素</w:t>
            </w:r>
          </w:p>
        </w:tc>
        <w:tc>
          <w:tcPr>
            <w:tcW w:w="1740" w:type="dxa"/>
            <w:vAlign w:val="center"/>
          </w:tcPr>
          <w:p w14:paraId="102F1E16" w14:textId="77777777" w:rsidR="006507A0" w:rsidRDefault="00082A33">
            <w:pPr>
              <w:jc w:val="center"/>
              <w:rPr>
                <w:rFonts w:ascii="Times New Roman" w:hAnsi="Times New Roman" w:cs="Times New Roman"/>
                <w:sz w:val="24"/>
                <w:szCs w:val="24"/>
              </w:rPr>
            </w:pPr>
            <w:r>
              <w:rPr>
                <w:rFonts w:ascii="Times New Roman" w:hAnsi="Times New Roman" w:cs="Times New Roman"/>
                <w:sz w:val="24"/>
                <w:szCs w:val="24"/>
              </w:rPr>
              <w:t>排放口（编号、名称）</w:t>
            </w:r>
            <w:r>
              <w:rPr>
                <w:rFonts w:ascii="Times New Roman" w:hAnsi="Times New Roman" w:cs="Times New Roman"/>
                <w:sz w:val="24"/>
                <w:szCs w:val="24"/>
              </w:rPr>
              <w:t>/</w:t>
            </w:r>
            <w:r>
              <w:rPr>
                <w:rFonts w:ascii="Times New Roman" w:hAnsi="Times New Roman" w:cs="Times New Roman"/>
                <w:sz w:val="24"/>
                <w:szCs w:val="24"/>
              </w:rPr>
              <w:t>污染源</w:t>
            </w:r>
          </w:p>
        </w:tc>
        <w:tc>
          <w:tcPr>
            <w:tcW w:w="1492" w:type="dxa"/>
            <w:vAlign w:val="center"/>
          </w:tcPr>
          <w:p w14:paraId="7AA1DF2C" w14:textId="77777777" w:rsidR="006507A0" w:rsidRDefault="00082A33">
            <w:pPr>
              <w:jc w:val="center"/>
              <w:rPr>
                <w:rFonts w:ascii="Times New Roman" w:hAnsi="Times New Roman" w:cs="Times New Roman"/>
                <w:sz w:val="24"/>
                <w:szCs w:val="24"/>
              </w:rPr>
            </w:pPr>
            <w:r>
              <w:rPr>
                <w:rFonts w:ascii="Times New Roman" w:hAnsi="Times New Roman" w:cs="Times New Roman"/>
                <w:sz w:val="24"/>
                <w:szCs w:val="24"/>
              </w:rPr>
              <w:t>污染物项目</w:t>
            </w:r>
          </w:p>
        </w:tc>
        <w:tc>
          <w:tcPr>
            <w:tcW w:w="1622" w:type="dxa"/>
            <w:vAlign w:val="center"/>
          </w:tcPr>
          <w:p w14:paraId="2EFB8921" w14:textId="77777777" w:rsidR="006507A0" w:rsidRDefault="00082A33">
            <w:pPr>
              <w:jc w:val="center"/>
              <w:rPr>
                <w:rFonts w:ascii="Times New Roman" w:hAnsi="Times New Roman" w:cs="Times New Roman"/>
                <w:sz w:val="24"/>
                <w:szCs w:val="24"/>
              </w:rPr>
            </w:pPr>
            <w:r>
              <w:rPr>
                <w:rFonts w:ascii="Times New Roman" w:hAnsi="Times New Roman" w:cs="Times New Roman"/>
                <w:sz w:val="24"/>
                <w:szCs w:val="24"/>
              </w:rPr>
              <w:t>环境保护措施</w:t>
            </w:r>
          </w:p>
        </w:tc>
        <w:tc>
          <w:tcPr>
            <w:tcW w:w="2267" w:type="dxa"/>
            <w:vAlign w:val="center"/>
          </w:tcPr>
          <w:p w14:paraId="02C8916E" w14:textId="77777777" w:rsidR="006507A0" w:rsidRDefault="00082A33">
            <w:pPr>
              <w:jc w:val="center"/>
              <w:rPr>
                <w:rFonts w:ascii="Times New Roman" w:hAnsi="Times New Roman" w:cs="Times New Roman"/>
                <w:sz w:val="24"/>
                <w:szCs w:val="24"/>
              </w:rPr>
            </w:pPr>
            <w:r>
              <w:rPr>
                <w:rFonts w:ascii="Times New Roman" w:hAnsi="Times New Roman" w:cs="Times New Roman"/>
                <w:sz w:val="24"/>
                <w:szCs w:val="24"/>
              </w:rPr>
              <w:t>执行标准</w:t>
            </w:r>
          </w:p>
        </w:tc>
      </w:tr>
      <w:tr w:rsidR="000B586C" w14:paraId="7F01FC3E" w14:textId="77777777" w:rsidTr="000B586C">
        <w:trPr>
          <w:trHeight w:val="510"/>
        </w:trPr>
        <w:tc>
          <w:tcPr>
            <w:tcW w:w="1299" w:type="dxa"/>
            <w:vMerge w:val="restart"/>
            <w:tcBorders>
              <w:top w:val="single" w:sz="4" w:space="0" w:color="auto"/>
            </w:tcBorders>
            <w:vAlign w:val="center"/>
          </w:tcPr>
          <w:p w14:paraId="3C9A1675" w14:textId="77777777" w:rsidR="000B586C" w:rsidRDefault="000B586C">
            <w:pPr>
              <w:pStyle w:val="4"/>
              <w:rPr>
                <w:sz w:val="24"/>
                <w:szCs w:val="32"/>
              </w:rPr>
            </w:pPr>
            <w:r>
              <w:rPr>
                <w:sz w:val="24"/>
                <w:szCs w:val="32"/>
              </w:rPr>
              <w:t>大气环境</w:t>
            </w:r>
          </w:p>
        </w:tc>
        <w:tc>
          <w:tcPr>
            <w:tcW w:w="1740" w:type="dxa"/>
            <w:vAlign w:val="center"/>
          </w:tcPr>
          <w:p w14:paraId="7E5C485D" w14:textId="77777777" w:rsidR="000B586C" w:rsidRDefault="000B586C">
            <w:pPr>
              <w:pStyle w:val="4"/>
              <w:rPr>
                <w:sz w:val="24"/>
                <w:szCs w:val="32"/>
              </w:rPr>
            </w:pPr>
            <w:r>
              <w:rPr>
                <w:rFonts w:hint="eastAsia"/>
                <w:sz w:val="24"/>
                <w:szCs w:val="32"/>
              </w:rPr>
              <w:t>焊接、切割、打磨</w:t>
            </w:r>
          </w:p>
        </w:tc>
        <w:tc>
          <w:tcPr>
            <w:tcW w:w="1492" w:type="dxa"/>
            <w:vAlign w:val="center"/>
          </w:tcPr>
          <w:p w14:paraId="35510B07" w14:textId="77777777" w:rsidR="000B586C" w:rsidRDefault="000B586C">
            <w:pPr>
              <w:pStyle w:val="4"/>
              <w:rPr>
                <w:sz w:val="24"/>
                <w:szCs w:val="32"/>
              </w:rPr>
            </w:pPr>
            <w:r>
              <w:rPr>
                <w:rFonts w:hint="eastAsia"/>
                <w:sz w:val="24"/>
                <w:szCs w:val="32"/>
              </w:rPr>
              <w:t>颗粒物</w:t>
            </w:r>
          </w:p>
        </w:tc>
        <w:tc>
          <w:tcPr>
            <w:tcW w:w="1622" w:type="dxa"/>
            <w:vAlign w:val="center"/>
          </w:tcPr>
          <w:p w14:paraId="0120CD1C" w14:textId="77777777" w:rsidR="000B586C" w:rsidRDefault="000B586C">
            <w:pPr>
              <w:pStyle w:val="4"/>
              <w:rPr>
                <w:sz w:val="24"/>
                <w:szCs w:val="32"/>
              </w:rPr>
            </w:pPr>
            <w:r>
              <w:rPr>
                <w:rFonts w:hint="eastAsia"/>
                <w:sz w:val="24"/>
                <w:szCs w:val="32"/>
              </w:rPr>
              <w:t>焊烟净化器、打磨抛光集尘器</w:t>
            </w:r>
          </w:p>
        </w:tc>
        <w:tc>
          <w:tcPr>
            <w:tcW w:w="2267" w:type="dxa"/>
            <w:vMerge w:val="restart"/>
            <w:vAlign w:val="center"/>
          </w:tcPr>
          <w:p w14:paraId="62695C2C" w14:textId="4DAA8137" w:rsidR="000B586C" w:rsidRDefault="000B586C" w:rsidP="000B586C">
            <w:pPr>
              <w:pStyle w:val="4"/>
              <w:rPr>
                <w:sz w:val="24"/>
                <w:szCs w:val="32"/>
              </w:rPr>
            </w:pPr>
            <w:r>
              <w:rPr>
                <w:rFonts w:hint="eastAsia"/>
                <w:kern w:val="0"/>
                <w:sz w:val="24"/>
                <w:szCs w:val="32"/>
              </w:rPr>
              <w:t>颗粒物执行</w:t>
            </w:r>
            <w:r>
              <w:rPr>
                <w:kern w:val="0"/>
                <w:sz w:val="24"/>
                <w:szCs w:val="32"/>
              </w:rPr>
              <w:t>《大气污染物综合排放标准》（</w:t>
            </w:r>
            <w:r>
              <w:rPr>
                <w:kern w:val="0"/>
                <w:sz w:val="24"/>
                <w:szCs w:val="32"/>
              </w:rPr>
              <w:t>GB16297-1996</w:t>
            </w:r>
            <w:r>
              <w:rPr>
                <w:kern w:val="0"/>
                <w:sz w:val="24"/>
                <w:szCs w:val="32"/>
              </w:rPr>
              <w:t>）</w:t>
            </w:r>
            <w:r>
              <w:rPr>
                <w:rFonts w:hint="eastAsia"/>
                <w:kern w:val="0"/>
                <w:sz w:val="24"/>
                <w:szCs w:val="32"/>
              </w:rPr>
              <w:t>，非甲烷总烃执行《挥发性有机物排放控制标准》（</w:t>
            </w:r>
            <w:r>
              <w:rPr>
                <w:rFonts w:hint="eastAsia"/>
                <w:kern w:val="0"/>
                <w:sz w:val="24"/>
                <w:szCs w:val="32"/>
              </w:rPr>
              <w:t>D</w:t>
            </w:r>
            <w:r>
              <w:rPr>
                <w:kern w:val="0"/>
                <w:sz w:val="24"/>
                <w:szCs w:val="32"/>
              </w:rPr>
              <w:t>B61/T1061-2017</w:t>
            </w:r>
            <w:r>
              <w:rPr>
                <w:rFonts w:hint="eastAsia"/>
                <w:kern w:val="0"/>
                <w:sz w:val="24"/>
                <w:szCs w:val="32"/>
              </w:rPr>
              <w:t>）</w:t>
            </w:r>
          </w:p>
        </w:tc>
      </w:tr>
      <w:tr w:rsidR="000B586C" w14:paraId="7883B49D" w14:textId="77777777" w:rsidTr="000B586C">
        <w:trPr>
          <w:trHeight w:val="956"/>
        </w:trPr>
        <w:tc>
          <w:tcPr>
            <w:tcW w:w="1299" w:type="dxa"/>
            <w:vMerge/>
            <w:vAlign w:val="center"/>
          </w:tcPr>
          <w:p w14:paraId="0A36D049" w14:textId="77777777" w:rsidR="000B586C" w:rsidRDefault="000B586C">
            <w:pPr>
              <w:pStyle w:val="4"/>
              <w:rPr>
                <w:sz w:val="24"/>
                <w:szCs w:val="32"/>
              </w:rPr>
            </w:pPr>
          </w:p>
        </w:tc>
        <w:tc>
          <w:tcPr>
            <w:tcW w:w="1740" w:type="dxa"/>
            <w:vAlign w:val="center"/>
          </w:tcPr>
          <w:p w14:paraId="73E13A70" w14:textId="77777777" w:rsidR="000B586C" w:rsidRDefault="000B586C">
            <w:pPr>
              <w:pStyle w:val="4"/>
              <w:rPr>
                <w:sz w:val="24"/>
                <w:szCs w:val="32"/>
              </w:rPr>
            </w:pPr>
            <w:r>
              <w:rPr>
                <w:rFonts w:hint="eastAsia"/>
                <w:sz w:val="24"/>
                <w:szCs w:val="32"/>
              </w:rPr>
              <w:t>有机废气排放口（</w:t>
            </w:r>
            <w:r>
              <w:rPr>
                <w:rFonts w:hint="eastAsia"/>
                <w:sz w:val="24"/>
                <w:szCs w:val="32"/>
              </w:rPr>
              <w:t>D</w:t>
            </w:r>
            <w:r>
              <w:rPr>
                <w:sz w:val="24"/>
                <w:szCs w:val="32"/>
              </w:rPr>
              <w:t>A001</w:t>
            </w:r>
            <w:r>
              <w:rPr>
                <w:rFonts w:hint="eastAsia"/>
                <w:sz w:val="24"/>
                <w:szCs w:val="32"/>
              </w:rPr>
              <w:t>）</w:t>
            </w:r>
          </w:p>
        </w:tc>
        <w:tc>
          <w:tcPr>
            <w:tcW w:w="1492" w:type="dxa"/>
            <w:vAlign w:val="center"/>
          </w:tcPr>
          <w:p w14:paraId="228BC430" w14:textId="77777777" w:rsidR="000B586C" w:rsidRDefault="000B586C">
            <w:pPr>
              <w:pStyle w:val="4"/>
              <w:rPr>
                <w:sz w:val="24"/>
                <w:szCs w:val="32"/>
              </w:rPr>
            </w:pPr>
            <w:r>
              <w:rPr>
                <w:rFonts w:hint="eastAsia"/>
                <w:sz w:val="24"/>
                <w:szCs w:val="32"/>
              </w:rPr>
              <w:t>颗粒物、非甲烷总烃</w:t>
            </w:r>
          </w:p>
        </w:tc>
        <w:tc>
          <w:tcPr>
            <w:tcW w:w="1622" w:type="dxa"/>
            <w:vAlign w:val="center"/>
          </w:tcPr>
          <w:p w14:paraId="66F235AF" w14:textId="77777777" w:rsidR="000B586C" w:rsidRDefault="000B586C">
            <w:pPr>
              <w:pStyle w:val="4"/>
              <w:rPr>
                <w:sz w:val="24"/>
                <w:szCs w:val="32"/>
              </w:rPr>
            </w:pPr>
            <w:r>
              <w:rPr>
                <w:rFonts w:hint="eastAsia"/>
                <w:sz w:val="24"/>
                <w:szCs w:val="32"/>
              </w:rPr>
              <w:t>过滤棉</w:t>
            </w:r>
            <w:r>
              <w:rPr>
                <w:rFonts w:hint="eastAsia"/>
                <w:sz w:val="24"/>
                <w:szCs w:val="32"/>
              </w:rPr>
              <w:t>+</w:t>
            </w:r>
            <w:r>
              <w:rPr>
                <w:rFonts w:hint="eastAsia"/>
                <w:sz w:val="24"/>
                <w:szCs w:val="32"/>
              </w:rPr>
              <w:t>活性炭</w:t>
            </w:r>
          </w:p>
        </w:tc>
        <w:tc>
          <w:tcPr>
            <w:tcW w:w="2267" w:type="dxa"/>
            <w:vMerge/>
            <w:vAlign w:val="center"/>
          </w:tcPr>
          <w:p w14:paraId="75026904" w14:textId="580B5F35" w:rsidR="000B586C" w:rsidRDefault="000B586C">
            <w:pPr>
              <w:pStyle w:val="4"/>
              <w:rPr>
                <w:kern w:val="0"/>
                <w:sz w:val="24"/>
                <w:szCs w:val="32"/>
              </w:rPr>
            </w:pPr>
          </w:p>
        </w:tc>
      </w:tr>
      <w:tr w:rsidR="006507A0" w14:paraId="1970E2C5" w14:textId="77777777" w:rsidTr="000B586C">
        <w:trPr>
          <w:trHeight w:val="1112"/>
        </w:trPr>
        <w:tc>
          <w:tcPr>
            <w:tcW w:w="1299" w:type="dxa"/>
            <w:vAlign w:val="center"/>
          </w:tcPr>
          <w:p w14:paraId="207BFFED" w14:textId="77777777" w:rsidR="006507A0" w:rsidRDefault="00082A33">
            <w:pPr>
              <w:pStyle w:val="4"/>
              <w:rPr>
                <w:sz w:val="24"/>
                <w:szCs w:val="32"/>
              </w:rPr>
            </w:pPr>
            <w:r>
              <w:rPr>
                <w:sz w:val="24"/>
                <w:szCs w:val="32"/>
              </w:rPr>
              <w:t>地表水环境</w:t>
            </w:r>
          </w:p>
        </w:tc>
        <w:tc>
          <w:tcPr>
            <w:tcW w:w="1740" w:type="dxa"/>
            <w:vAlign w:val="center"/>
          </w:tcPr>
          <w:p w14:paraId="5015E18B" w14:textId="77777777" w:rsidR="006507A0" w:rsidRDefault="00082A33">
            <w:pPr>
              <w:pStyle w:val="4"/>
              <w:rPr>
                <w:sz w:val="24"/>
                <w:szCs w:val="32"/>
              </w:rPr>
            </w:pPr>
            <w:r>
              <w:rPr>
                <w:rFonts w:hint="eastAsia"/>
                <w:sz w:val="24"/>
                <w:szCs w:val="32"/>
              </w:rPr>
              <w:t>生活污水（</w:t>
            </w:r>
            <w:r>
              <w:rPr>
                <w:rFonts w:hint="eastAsia"/>
                <w:sz w:val="24"/>
                <w:szCs w:val="32"/>
              </w:rPr>
              <w:t>D</w:t>
            </w:r>
            <w:r>
              <w:rPr>
                <w:sz w:val="24"/>
                <w:szCs w:val="32"/>
              </w:rPr>
              <w:t>W001</w:t>
            </w:r>
            <w:r>
              <w:rPr>
                <w:rFonts w:hint="eastAsia"/>
                <w:sz w:val="24"/>
                <w:szCs w:val="32"/>
              </w:rPr>
              <w:t>）</w:t>
            </w:r>
          </w:p>
        </w:tc>
        <w:tc>
          <w:tcPr>
            <w:tcW w:w="1492" w:type="dxa"/>
            <w:vAlign w:val="center"/>
          </w:tcPr>
          <w:p w14:paraId="727A5F0B" w14:textId="77777777" w:rsidR="006507A0" w:rsidRDefault="00082A33">
            <w:pPr>
              <w:pStyle w:val="4"/>
              <w:rPr>
                <w:sz w:val="24"/>
                <w:szCs w:val="32"/>
              </w:rPr>
            </w:pPr>
            <w:r>
              <w:rPr>
                <w:rFonts w:hint="eastAsia"/>
                <w:sz w:val="24"/>
                <w:szCs w:val="32"/>
              </w:rPr>
              <w:t>C</w:t>
            </w:r>
            <w:r>
              <w:rPr>
                <w:sz w:val="24"/>
                <w:szCs w:val="32"/>
              </w:rPr>
              <w:t>OD</w:t>
            </w:r>
            <w:r>
              <w:rPr>
                <w:rFonts w:hint="eastAsia"/>
                <w:sz w:val="24"/>
                <w:szCs w:val="32"/>
              </w:rPr>
              <w:t>、</w:t>
            </w:r>
            <w:r>
              <w:rPr>
                <w:rFonts w:hint="eastAsia"/>
                <w:sz w:val="24"/>
                <w:szCs w:val="32"/>
              </w:rPr>
              <w:t>B</w:t>
            </w:r>
            <w:r>
              <w:rPr>
                <w:sz w:val="24"/>
                <w:szCs w:val="32"/>
              </w:rPr>
              <w:t>OD</w:t>
            </w:r>
            <w:r>
              <w:rPr>
                <w:sz w:val="24"/>
                <w:szCs w:val="32"/>
                <w:vertAlign w:val="subscript"/>
              </w:rPr>
              <w:t>5</w:t>
            </w:r>
            <w:r>
              <w:rPr>
                <w:rFonts w:hint="eastAsia"/>
                <w:sz w:val="24"/>
                <w:szCs w:val="32"/>
              </w:rPr>
              <w:t>、</w:t>
            </w:r>
            <w:r>
              <w:rPr>
                <w:sz w:val="24"/>
                <w:szCs w:val="32"/>
              </w:rPr>
              <w:t>SS</w:t>
            </w:r>
            <w:r>
              <w:rPr>
                <w:rFonts w:hint="eastAsia"/>
                <w:sz w:val="24"/>
                <w:szCs w:val="32"/>
              </w:rPr>
              <w:t>、氨氮、</w:t>
            </w:r>
            <w:r>
              <w:rPr>
                <w:rFonts w:hint="eastAsia"/>
                <w:sz w:val="24"/>
                <w:szCs w:val="32"/>
              </w:rPr>
              <w:t>T</w:t>
            </w:r>
            <w:r>
              <w:rPr>
                <w:sz w:val="24"/>
                <w:szCs w:val="32"/>
              </w:rPr>
              <w:t>N</w:t>
            </w:r>
            <w:r>
              <w:rPr>
                <w:rFonts w:hint="eastAsia"/>
                <w:sz w:val="24"/>
                <w:szCs w:val="32"/>
              </w:rPr>
              <w:t>、</w:t>
            </w:r>
            <w:r>
              <w:rPr>
                <w:rFonts w:hint="eastAsia"/>
                <w:sz w:val="24"/>
                <w:szCs w:val="32"/>
              </w:rPr>
              <w:t>T</w:t>
            </w:r>
            <w:r>
              <w:rPr>
                <w:sz w:val="24"/>
                <w:szCs w:val="32"/>
              </w:rPr>
              <w:t>P</w:t>
            </w:r>
          </w:p>
        </w:tc>
        <w:tc>
          <w:tcPr>
            <w:tcW w:w="1622" w:type="dxa"/>
            <w:vAlign w:val="center"/>
          </w:tcPr>
          <w:p w14:paraId="5B9D291F" w14:textId="77777777" w:rsidR="006507A0" w:rsidRDefault="00082A33">
            <w:pPr>
              <w:pStyle w:val="4"/>
              <w:rPr>
                <w:sz w:val="24"/>
                <w:szCs w:val="32"/>
              </w:rPr>
            </w:pPr>
            <w:r>
              <w:rPr>
                <w:rFonts w:hint="eastAsia"/>
                <w:sz w:val="24"/>
                <w:szCs w:val="32"/>
              </w:rPr>
              <w:t>化粪池</w:t>
            </w:r>
          </w:p>
        </w:tc>
        <w:tc>
          <w:tcPr>
            <w:tcW w:w="2267" w:type="dxa"/>
            <w:vAlign w:val="center"/>
          </w:tcPr>
          <w:p w14:paraId="373F7B7B" w14:textId="77777777" w:rsidR="006507A0" w:rsidRDefault="00082A33">
            <w:pPr>
              <w:pStyle w:val="4"/>
              <w:rPr>
                <w:sz w:val="24"/>
                <w:szCs w:val="32"/>
              </w:rPr>
            </w:pPr>
            <w:r>
              <w:rPr>
                <w:rFonts w:cs="Times New Roman" w:hint="eastAsia"/>
                <w:sz w:val="24"/>
              </w:rPr>
              <w:t>《污水综合排放标准》（</w:t>
            </w:r>
            <w:r>
              <w:rPr>
                <w:rFonts w:cs="Times New Roman" w:hint="eastAsia"/>
                <w:sz w:val="24"/>
              </w:rPr>
              <w:t>GB8978-1996</w:t>
            </w:r>
            <w:r>
              <w:rPr>
                <w:rFonts w:cs="Times New Roman" w:hint="eastAsia"/>
                <w:sz w:val="24"/>
              </w:rPr>
              <w:t>）三级标准；</w:t>
            </w:r>
            <w:r>
              <w:rPr>
                <w:rFonts w:cs="Times New Roman" w:hint="eastAsia"/>
                <w:kern w:val="0"/>
                <w:sz w:val="24"/>
              </w:rPr>
              <w:t>《污水排入城镇下水道水质标准》（</w:t>
            </w:r>
            <w:r>
              <w:rPr>
                <w:rFonts w:cs="Times New Roman" w:hint="eastAsia"/>
                <w:kern w:val="0"/>
                <w:sz w:val="24"/>
              </w:rPr>
              <w:t>GB/T 31962-2015</w:t>
            </w:r>
            <w:r>
              <w:rPr>
                <w:rFonts w:cs="Times New Roman" w:hint="eastAsia"/>
                <w:kern w:val="0"/>
                <w:sz w:val="24"/>
              </w:rPr>
              <w:t>）中</w:t>
            </w:r>
            <w:r>
              <w:rPr>
                <w:rFonts w:cs="Times New Roman" w:hint="eastAsia"/>
                <w:kern w:val="0"/>
                <w:sz w:val="24"/>
              </w:rPr>
              <w:t>A</w:t>
            </w:r>
            <w:r>
              <w:rPr>
                <w:rFonts w:cs="Times New Roman" w:hint="eastAsia"/>
                <w:kern w:val="0"/>
                <w:sz w:val="24"/>
              </w:rPr>
              <w:t>级标准</w:t>
            </w:r>
          </w:p>
        </w:tc>
      </w:tr>
      <w:tr w:rsidR="006507A0" w14:paraId="242229A0" w14:textId="77777777" w:rsidTr="000B586C">
        <w:trPr>
          <w:trHeight w:val="510"/>
        </w:trPr>
        <w:tc>
          <w:tcPr>
            <w:tcW w:w="1299" w:type="dxa"/>
            <w:vAlign w:val="center"/>
          </w:tcPr>
          <w:p w14:paraId="1AB8652D" w14:textId="77777777" w:rsidR="006507A0" w:rsidRDefault="00082A33">
            <w:pPr>
              <w:pStyle w:val="4"/>
              <w:rPr>
                <w:sz w:val="24"/>
                <w:szCs w:val="32"/>
              </w:rPr>
            </w:pPr>
            <w:r>
              <w:rPr>
                <w:sz w:val="24"/>
                <w:szCs w:val="32"/>
              </w:rPr>
              <w:t>声环境</w:t>
            </w:r>
          </w:p>
        </w:tc>
        <w:tc>
          <w:tcPr>
            <w:tcW w:w="1740" w:type="dxa"/>
            <w:vAlign w:val="center"/>
          </w:tcPr>
          <w:p w14:paraId="2F0E3F5F" w14:textId="77777777" w:rsidR="006507A0" w:rsidRDefault="00082A33">
            <w:pPr>
              <w:pStyle w:val="4"/>
              <w:rPr>
                <w:sz w:val="24"/>
                <w:szCs w:val="32"/>
              </w:rPr>
            </w:pPr>
            <w:r>
              <w:rPr>
                <w:sz w:val="24"/>
                <w:szCs w:val="32"/>
              </w:rPr>
              <w:t>/</w:t>
            </w:r>
          </w:p>
        </w:tc>
        <w:tc>
          <w:tcPr>
            <w:tcW w:w="1492" w:type="dxa"/>
            <w:vAlign w:val="center"/>
          </w:tcPr>
          <w:p w14:paraId="50A1F90D" w14:textId="77777777" w:rsidR="006507A0" w:rsidRDefault="00082A33">
            <w:pPr>
              <w:pStyle w:val="4"/>
              <w:rPr>
                <w:sz w:val="24"/>
                <w:szCs w:val="32"/>
              </w:rPr>
            </w:pPr>
            <w:r>
              <w:rPr>
                <w:sz w:val="24"/>
                <w:szCs w:val="32"/>
              </w:rPr>
              <w:t>设备运行噪声</w:t>
            </w:r>
          </w:p>
        </w:tc>
        <w:tc>
          <w:tcPr>
            <w:tcW w:w="1622" w:type="dxa"/>
            <w:vAlign w:val="center"/>
          </w:tcPr>
          <w:p w14:paraId="70DC43E2" w14:textId="77777777" w:rsidR="006507A0" w:rsidRDefault="00082A33">
            <w:pPr>
              <w:pStyle w:val="4"/>
              <w:rPr>
                <w:sz w:val="24"/>
                <w:szCs w:val="32"/>
              </w:rPr>
            </w:pPr>
            <w:r>
              <w:rPr>
                <w:sz w:val="24"/>
                <w:szCs w:val="32"/>
              </w:rPr>
              <w:t>选用低噪声设备、基础减振、厂房隔声等降噪措施</w:t>
            </w:r>
          </w:p>
        </w:tc>
        <w:tc>
          <w:tcPr>
            <w:tcW w:w="2267" w:type="dxa"/>
            <w:vAlign w:val="center"/>
          </w:tcPr>
          <w:p w14:paraId="4D251EFA" w14:textId="77777777" w:rsidR="006507A0" w:rsidRDefault="00082A33">
            <w:pPr>
              <w:pStyle w:val="4"/>
              <w:rPr>
                <w:sz w:val="24"/>
                <w:szCs w:val="32"/>
              </w:rPr>
            </w:pPr>
            <w:r>
              <w:rPr>
                <w:sz w:val="24"/>
                <w:szCs w:val="32"/>
              </w:rPr>
              <w:t>《工业企业厂界环境噪声排放标准》（</w:t>
            </w:r>
            <w:r>
              <w:rPr>
                <w:sz w:val="24"/>
                <w:szCs w:val="32"/>
              </w:rPr>
              <w:t>GB12348</w:t>
            </w:r>
            <w:r>
              <w:rPr>
                <w:rFonts w:hint="eastAsia"/>
                <w:sz w:val="24"/>
                <w:szCs w:val="32"/>
              </w:rPr>
              <w:t>-</w:t>
            </w:r>
            <w:r>
              <w:rPr>
                <w:sz w:val="24"/>
                <w:szCs w:val="32"/>
              </w:rPr>
              <w:t>2008</w:t>
            </w:r>
            <w:r>
              <w:rPr>
                <w:sz w:val="24"/>
                <w:szCs w:val="32"/>
              </w:rPr>
              <w:t>）中</w:t>
            </w:r>
            <w:r>
              <w:rPr>
                <w:rFonts w:hint="eastAsia"/>
                <w:sz w:val="24"/>
                <w:szCs w:val="32"/>
              </w:rPr>
              <w:t>3</w:t>
            </w:r>
            <w:r>
              <w:rPr>
                <w:sz w:val="24"/>
                <w:szCs w:val="32"/>
              </w:rPr>
              <w:t>类标准</w:t>
            </w:r>
          </w:p>
        </w:tc>
      </w:tr>
      <w:tr w:rsidR="006507A0" w14:paraId="4B8931BE" w14:textId="77777777">
        <w:trPr>
          <w:trHeight w:val="510"/>
        </w:trPr>
        <w:tc>
          <w:tcPr>
            <w:tcW w:w="1299" w:type="dxa"/>
            <w:vAlign w:val="center"/>
          </w:tcPr>
          <w:p w14:paraId="4DA39992" w14:textId="77777777" w:rsidR="006507A0" w:rsidRDefault="00082A33">
            <w:pPr>
              <w:pStyle w:val="11"/>
              <w:spacing w:line="240" w:lineRule="auto"/>
              <w:ind w:firstLineChars="0" w:firstLine="0"/>
              <w:jc w:val="center"/>
            </w:pPr>
            <w:r>
              <w:t>固体废物</w:t>
            </w:r>
          </w:p>
        </w:tc>
        <w:tc>
          <w:tcPr>
            <w:tcW w:w="7121" w:type="dxa"/>
            <w:gridSpan w:val="4"/>
            <w:vAlign w:val="center"/>
          </w:tcPr>
          <w:p w14:paraId="18474398" w14:textId="77777777" w:rsidR="006507A0" w:rsidRDefault="00082A33">
            <w:pPr>
              <w:pStyle w:val="11"/>
              <w:ind w:firstLineChars="0" w:firstLine="0"/>
            </w:pPr>
            <w:r>
              <w:rPr>
                <w:rFonts w:asciiTheme="minorEastAsia" w:hAnsiTheme="minorEastAsia" w:hint="eastAsia"/>
              </w:rPr>
              <w:t xml:space="preserve">① </w:t>
            </w:r>
            <w:r>
              <w:rPr>
                <w:rFonts w:hint="eastAsia"/>
              </w:rPr>
              <w:t>生活垃圾分类收集于垃圾桶内，由环卫部门统一清运；</w:t>
            </w:r>
          </w:p>
          <w:p w14:paraId="00F8D1A0" w14:textId="77777777" w:rsidR="006507A0" w:rsidRDefault="00082A33">
            <w:pPr>
              <w:pStyle w:val="11"/>
              <w:ind w:firstLineChars="0" w:firstLine="0"/>
              <w:rPr>
                <w:rFonts w:asciiTheme="minorEastAsia" w:hAnsiTheme="minorEastAsia"/>
              </w:rPr>
            </w:pPr>
            <w:r>
              <w:rPr>
                <w:rFonts w:asciiTheme="minorEastAsia" w:hAnsiTheme="minorEastAsia" w:hint="eastAsia"/>
              </w:rPr>
              <w:t>② 一般固废主要包括废包装、边角料，暂存于一般固废暂存点，外售；</w:t>
            </w:r>
          </w:p>
          <w:p w14:paraId="648E8B77" w14:textId="1612DFBD" w:rsidR="006507A0" w:rsidRDefault="00082A33">
            <w:pPr>
              <w:pStyle w:val="11"/>
              <w:ind w:firstLineChars="0" w:firstLine="0"/>
            </w:pPr>
            <w:r>
              <w:rPr>
                <w:rFonts w:asciiTheme="minorEastAsia" w:hAnsiTheme="minorEastAsia" w:hint="eastAsia"/>
              </w:rPr>
              <w:t>③</w:t>
            </w:r>
            <w:r>
              <w:rPr>
                <w:rFonts w:hint="eastAsia"/>
              </w:rPr>
              <w:t xml:space="preserve"> </w:t>
            </w:r>
            <w:r>
              <w:rPr>
                <w:rFonts w:hint="eastAsia"/>
              </w:rPr>
              <w:t>危险废物主要包括废活性炭、废过滤棉，分类暂存于危废间内，委托有资质的单位进行处置。</w:t>
            </w:r>
          </w:p>
        </w:tc>
      </w:tr>
      <w:tr w:rsidR="006507A0" w14:paraId="565FD528" w14:textId="77777777">
        <w:trPr>
          <w:trHeight w:val="510"/>
        </w:trPr>
        <w:tc>
          <w:tcPr>
            <w:tcW w:w="1299" w:type="dxa"/>
            <w:vAlign w:val="center"/>
          </w:tcPr>
          <w:p w14:paraId="69461F56" w14:textId="77777777" w:rsidR="006507A0" w:rsidRDefault="00082A33">
            <w:pPr>
              <w:pStyle w:val="11"/>
              <w:spacing w:line="240" w:lineRule="auto"/>
              <w:ind w:firstLineChars="0" w:firstLine="0"/>
              <w:jc w:val="center"/>
            </w:pPr>
            <w:r>
              <w:t>土壤及地下水污染防治措施</w:t>
            </w:r>
          </w:p>
        </w:tc>
        <w:tc>
          <w:tcPr>
            <w:tcW w:w="7121" w:type="dxa"/>
            <w:gridSpan w:val="4"/>
            <w:vAlign w:val="center"/>
          </w:tcPr>
          <w:p w14:paraId="422D13DD" w14:textId="6D1E259B" w:rsidR="006507A0" w:rsidRDefault="00082A33">
            <w:pPr>
              <w:pStyle w:val="11"/>
              <w:ind w:firstLineChars="0" w:firstLine="0"/>
            </w:pPr>
            <w:r>
              <w:rPr>
                <w:rFonts w:hint="eastAsia"/>
              </w:rPr>
              <w:t>对厂房地面进行防渗处理，防止水性漆泄露</w:t>
            </w:r>
            <w:r>
              <w:t>，</w:t>
            </w:r>
            <w:r>
              <w:rPr>
                <w:rFonts w:hint="eastAsia"/>
              </w:rPr>
              <w:t>从而避免污染地下水和土壤环境。</w:t>
            </w:r>
          </w:p>
        </w:tc>
      </w:tr>
      <w:tr w:rsidR="006507A0" w14:paraId="1D17EC42" w14:textId="77777777">
        <w:trPr>
          <w:trHeight w:val="510"/>
        </w:trPr>
        <w:tc>
          <w:tcPr>
            <w:tcW w:w="1299" w:type="dxa"/>
            <w:vAlign w:val="center"/>
          </w:tcPr>
          <w:p w14:paraId="35815180" w14:textId="77777777" w:rsidR="006507A0" w:rsidRDefault="00082A33">
            <w:pPr>
              <w:pStyle w:val="11"/>
              <w:spacing w:line="240" w:lineRule="auto"/>
              <w:ind w:firstLineChars="0" w:firstLine="0"/>
              <w:jc w:val="center"/>
            </w:pPr>
            <w:r>
              <w:t>生态保护措施</w:t>
            </w:r>
          </w:p>
        </w:tc>
        <w:tc>
          <w:tcPr>
            <w:tcW w:w="7121" w:type="dxa"/>
            <w:gridSpan w:val="4"/>
            <w:vAlign w:val="center"/>
          </w:tcPr>
          <w:p w14:paraId="3D20598B" w14:textId="77777777" w:rsidR="006507A0" w:rsidRDefault="00082A33">
            <w:pPr>
              <w:pStyle w:val="11"/>
              <w:ind w:firstLineChars="0" w:firstLine="0"/>
            </w:pPr>
            <w:r>
              <w:t>项目涉及的环境影响因素，均已采取针对性措施，废水、废气的排放可达到该地区所要求的环境标准，项目正常运行后，对周围生态环境质量影响较小。</w:t>
            </w:r>
          </w:p>
        </w:tc>
      </w:tr>
      <w:tr w:rsidR="006507A0" w14:paraId="7A51FDD3" w14:textId="77777777">
        <w:trPr>
          <w:trHeight w:val="510"/>
        </w:trPr>
        <w:tc>
          <w:tcPr>
            <w:tcW w:w="1299" w:type="dxa"/>
            <w:vAlign w:val="center"/>
          </w:tcPr>
          <w:p w14:paraId="39CF73BF" w14:textId="77777777" w:rsidR="006507A0" w:rsidRDefault="00082A33">
            <w:pPr>
              <w:pStyle w:val="11"/>
              <w:spacing w:line="240" w:lineRule="auto"/>
              <w:ind w:firstLineChars="0" w:firstLine="0"/>
              <w:jc w:val="center"/>
            </w:pPr>
            <w:r>
              <w:t>环境风险防范措施</w:t>
            </w:r>
          </w:p>
        </w:tc>
        <w:tc>
          <w:tcPr>
            <w:tcW w:w="7121" w:type="dxa"/>
            <w:gridSpan w:val="4"/>
            <w:vAlign w:val="center"/>
          </w:tcPr>
          <w:p w14:paraId="66984312" w14:textId="5DDBEB75" w:rsidR="006507A0" w:rsidRDefault="00C361B4">
            <w:pPr>
              <w:pStyle w:val="11"/>
              <w:ind w:firstLineChars="0" w:firstLine="0"/>
              <w:rPr>
                <w:rFonts w:hAnsiTheme="minorHAnsi"/>
              </w:rPr>
            </w:pPr>
            <w:r>
              <w:rPr>
                <w:rFonts w:hint="eastAsia"/>
              </w:rPr>
              <w:t>/</w:t>
            </w:r>
          </w:p>
        </w:tc>
      </w:tr>
      <w:tr w:rsidR="006507A0" w14:paraId="7BCBAA24" w14:textId="77777777">
        <w:trPr>
          <w:trHeight w:val="510"/>
        </w:trPr>
        <w:tc>
          <w:tcPr>
            <w:tcW w:w="1299" w:type="dxa"/>
            <w:vAlign w:val="center"/>
          </w:tcPr>
          <w:p w14:paraId="36838442" w14:textId="77777777" w:rsidR="006507A0" w:rsidRDefault="00082A33">
            <w:pPr>
              <w:pStyle w:val="11"/>
              <w:spacing w:line="240" w:lineRule="auto"/>
              <w:ind w:firstLineChars="0" w:firstLine="0"/>
              <w:jc w:val="center"/>
            </w:pPr>
            <w:r>
              <w:t>其他环境管理要求</w:t>
            </w:r>
          </w:p>
        </w:tc>
        <w:tc>
          <w:tcPr>
            <w:tcW w:w="7121" w:type="dxa"/>
            <w:gridSpan w:val="4"/>
            <w:vAlign w:val="center"/>
          </w:tcPr>
          <w:p w14:paraId="6E75B483" w14:textId="77777777" w:rsidR="006507A0" w:rsidRDefault="00082A33">
            <w:pPr>
              <w:pStyle w:val="11"/>
              <w:ind w:firstLineChars="0" w:firstLine="0"/>
            </w:pPr>
            <w:r>
              <w:t>一、认真落实污染治理措施与主体工程同步实施，项目建成后应及时到环保部门申请竣工验收。</w:t>
            </w:r>
          </w:p>
          <w:p w14:paraId="349AEBF1" w14:textId="77777777" w:rsidR="006507A0" w:rsidRDefault="00082A33">
            <w:pPr>
              <w:pStyle w:val="11"/>
              <w:ind w:firstLineChars="0" w:firstLine="0"/>
            </w:pPr>
            <w:r>
              <w:t>二、加强环境管理工作，建立一套完善的环保管理制度，制定专门的环境管理规章制度，加强环境保护工作的管理。</w:t>
            </w:r>
          </w:p>
          <w:p w14:paraId="365A5B30" w14:textId="77777777" w:rsidR="006507A0" w:rsidRDefault="00082A33">
            <w:pPr>
              <w:pStyle w:val="11"/>
              <w:ind w:firstLineChars="0" w:firstLine="0"/>
            </w:pPr>
            <w:r>
              <w:lastRenderedPageBreak/>
              <w:t>三、制定可行的防火规章制度和岗位责任制度，确保安全生产。消防方面以消防部门验收意见为准，不在评价范围之内。应遵守国家的环保政策、法规、法律。</w:t>
            </w:r>
          </w:p>
          <w:p w14:paraId="436903B9" w14:textId="77777777" w:rsidR="006507A0" w:rsidRDefault="00082A33">
            <w:pPr>
              <w:pStyle w:val="11"/>
              <w:ind w:firstLineChars="0" w:firstLine="0"/>
            </w:pPr>
            <w:r>
              <w:t>四、定期检修环保设备，确保达标排放。</w:t>
            </w:r>
          </w:p>
          <w:p w14:paraId="2EC0AE65" w14:textId="77777777" w:rsidR="006507A0" w:rsidRDefault="00082A33">
            <w:pPr>
              <w:pStyle w:val="11"/>
              <w:ind w:firstLineChars="0" w:firstLine="0"/>
            </w:pPr>
            <w:r>
              <w:t>五、厂房做到合理管理，定期检查维修设备，做到防噪降噪。</w:t>
            </w:r>
          </w:p>
          <w:p w14:paraId="30EF1888" w14:textId="77777777" w:rsidR="006507A0" w:rsidRDefault="006507A0">
            <w:pPr>
              <w:pStyle w:val="11"/>
              <w:ind w:firstLineChars="0" w:firstLine="0"/>
            </w:pPr>
          </w:p>
          <w:p w14:paraId="5F8CE9F4" w14:textId="77777777" w:rsidR="006507A0" w:rsidRDefault="006507A0">
            <w:pPr>
              <w:pStyle w:val="11"/>
              <w:ind w:firstLineChars="0" w:firstLine="0"/>
            </w:pPr>
          </w:p>
          <w:p w14:paraId="3BF81998" w14:textId="77777777" w:rsidR="006507A0" w:rsidRDefault="006507A0">
            <w:pPr>
              <w:pStyle w:val="11"/>
              <w:ind w:firstLineChars="0" w:firstLine="0"/>
            </w:pPr>
          </w:p>
          <w:p w14:paraId="37FAC1E6" w14:textId="77777777" w:rsidR="006507A0" w:rsidRDefault="006507A0">
            <w:pPr>
              <w:pStyle w:val="11"/>
              <w:ind w:firstLineChars="0" w:firstLine="0"/>
            </w:pPr>
          </w:p>
          <w:p w14:paraId="29ED5AB0" w14:textId="77777777" w:rsidR="006507A0" w:rsidRDefault="006507A0">
            <w:pPr>
              <w:pStyle w:val="11"/>
              <w:ind w:firstLineChars="0" w:firstLine="0"/>
            </w:pPr>
          </w:p>
          <w:p w14:paraId="11BCEC61" w14:textId="77777777" w:rsidR="006507A0" w:rsidRDefault="006507A0">
            <w:pPr>
              <w:pStyle w:val="11"/>
              <w:ind w:firstLineChars="0" w:firstLine="0"/>
            </w:pPr>
          </w:p>
          <w:p w14:paraId="17C501EF" w14:textId="77777777" w:rsidR="006507A0" w:rsidRDefault="006507A0">
            <w:pPr>
              <w:pStyle w:val="11"/>
              <w:ind w:firstLineChars="0" w:firstLine="0"/>
            </w:pPr>
          </w:p>
          <w:p w14:paraId="7BE7E63E" w14:textId="77777777" w:rsidR="006507A0" w:rsidRDefault="006507A0">
            <w:pPr>
              <w:pStyle w:val="11"/>
              <w:ind w:firstLineChars="0" w:firstLine="0"/>
            </w:pPr>
          </w:p>
          <w:p w14:paraId="0A78D01D" w14:textId="77777777" w:rsidR="006507A0" w:rsidRDefault="006507A0">
            <w:pPr>
              <w:pStyle w:val="11"/>
              <w:ind w:firstLineChars="0" w:firstLine="0"/>
            </w:pPr>
          </w:p>
          <w:p w14:paraId="57D4981D" w14:textId="77777777" w:rsidR="006507A0" w:rsidRDefault="006507A0">
            <w:pPr>
              <w:pStyle w:val="11"/>
              <w:ind w:firstLineChars="0" w:firstLine="0"/>
            </w:pPr>
          </w:p>
          <w:p w14:paraId="11DC777D" w14:textId="77777777" w:rsidR="006507A0" w:rsidRDefault="006507A0">
            <w:pPr>
              <w:pStyle w:val="11"/>
              <w:ind w:firstLineChars="0" w:firstLine="0"/>
            </w:pPr>
          </w:p>
          <w:p w14:paraId="51E0BFEA" w14:textId="77777777" w:rsidR="006507A0" w:rsidRDefault="006507A0">
            <w:pPr>
              <w:pStyle w:val="11"/>
              <w:ind w:firstLineChars="0" w:firstLine="0"/>
            </w:pPr>
          </w:p>
          <w:p w14:paraId="362F551E" w14:textId="77777777" w:rsidR="006507A0" w:rsidRDefault="006507A0">
            <w:pPr>
              <w:pStyle w:val="11"/>
              <w:ind w:firstLineChars="0" w:firstLine="0"/>
            </w:pPr>
          </w:p>
          <w:p w14:paraId="50E122F5" w14:textId="77777777" w:rsidR="006507A0" w:rsidRDefault="006507A0">
            <w:pPr>
              <w:pStyle w:val="11"/>
              <w:ind w:firstLineChars="0" w:firstLine="0"/>
            </w:pPr>
          </w:p>
          <w:p w14:paraId="680700A5" w14:textId="77777777" w:rsidR="006507A0" w:rsidRDefault="006507A0">
            <w:pPr>
              <w:pStyle w:val="11"/>
              <w:ind w:firstLineChars="0" w:firstLine="0"/>
            </w:pPr>
          </w:p>
          <w:p w14:paraId="6FB0AC81" w14:textId="77777777" w:rsidR="006507A0" w:rsidRDefault="006507A0">
            <w:pPr>
              <w:pStyle w:val="11"/>
              <w:ind w:firstLineChars="0" w:firstLine="0"/>
            </w:pPr>
          </w:p>
          <w:p w14:paraId="67D6C6A6" w14:textId="77777777" w:rsidR="006507A0" w:rsidRDefault="006507A0">
            <w:pPr>
              <w:pStyle w:val="11"/>
              <w:ind w:firstLineChars="0" w:firstLine="0"/>
            </w:pPr>
          </w:p>
          <w:p w14:paraId="358FBCD3" w14:textId="77777777" w:rsidR="006507A0" w:rsidRDefault="006507A0">
            <w:pPr>
              <w:pStyle w:val="11"/>
              <w:ind w:firstLineChars="0" w:firstLine="0"/>
            </w:pPr>
          </w:p>
          <w:p w14:paraId="664BC16B" w14:textId="77777777" w:rsidR="006507A0" w:rsidRDefault="006507A0">
            <w:pPr>
              <w:pStyle w:val="11"/>
              <w:ind w:firstLineChars="0" w:firstLine="0"/>
            </w:pPr>
          </w:p>
          <w:p w14:paraId="03480CC0" w14:textId="77777777" w:rsidR="006507A0" w:rsidRDefault="006507A0">
            <w:pPr>
              <w:pStyle w:val="11"/>
              <w:ind w:firstLineChars="0" w:firstLine="0"/>
            </w:pPr>
          </w:p>
          <w:p w14:paraId="7E1DE448" w14:textId="77777777" w:rsidR="006507A0" w:rsidRDefault="006507A0">
            <w:pPr>
              <w:pStyle w:val="11"/>
              <w:ind w:firstLineChars="0" w:firstLine="0"/>
            </w:pPr>
          </w:p>
          <w:p w14:paraId="5BCBA9C0" w14:textId="77777777" w:rsidR="006507A0" w:rsidRDefault="006507A0">
            <w:pPr>
              <w:pStyle w:val="11"/>
              <w:ind w:firstLineChars="0" w:firstLine="0"/>
            </w:pPr>
          </w:p>
          <w:p w14:paraId="2F3C0471" w14:textId="77777777" w:rsidR="006507A0" w:rsidRDefault="006507A0">
            <w:pPr>
              <w:pStyle w:val="11"/>
              <w:ind w:firstLineChars="0" w:firstLine="0"/>
            </w:pPr>
          </w:p>
          <w:p w14:paraId="2C8326CA" w14:textId="77777777" w:rsidR="006507A0" w:rsidRDefault="006507A0">
            <w:pPr>
              <w:pStyle w:val="11"/>
              <w:ind w:firstLineChars="0" w:firstLine="0"/>
            </w:pPr>
          </w:p>
          <w:p w14:paraId="5A55E497" w14:textId="77777777" w:rsidR="006507A0" w:rsidRDefault="006507A0">
            <w:pPr>
              <w:pStyle w:val="11"/>
              <w:ind w:firstLineChars="0" w:firstLine="0"/>
            </w:pPr>
          </w:p>
          <w:p w14:paraId="2D8358FE" w14:textId="77777777" w:rsidR="00C361B4" w:rsidRDefault="00C361B4">
            <w:pPr>
              <w:pStyle w:val="11"/>
              <w:ind w:firstLineChars="0" w:firstLine="0"/>
            </w:pPr>
          </w:p>
          <w:p w14:paraId="3E73CEA7" w14:textId="22F9DC92" w:rsidR="00C361B4" w:rsidRDefault="00C361B4">
            <w:pPr>
              <w:pStyle w:val="11"/>
              <w:ind w:firstLineChars="0" w:firstLine="0"/>
            </w:pPr>
          </w:p>
        </w:tc>
      </w:tr>
    </w:tbl>
    <w:p w14:paraId="4F4B203D" w14:textId="77777777" w:rsidR="006507A0" w:rsidRDefault="00082A33">
      <w:pPr>
        <w:pStyle w:val="af3"/>
      </w:pPr>
      <w:bookmarkStart w:id="5" w:name="_Toc29364"/>
      <w:bookmarkStart w:id="6" w:name="_Toc12682"/>
      <w:r>
        <w:rPr>
          <w:rFonts w:hint="eastAsia"/>
        </w:rPr>
        <w:lastRenderedPageBreak/>
        <w:t>六、结论</w:t>
      </w:r>
      <w:bookmarkEnd w:id="5"/>
    </w:p>
    <w:tbl>
      <w:tblPr>
        <w:tblStyle w:val="af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22"/>
      </w:tblGrid>
      <w:tr w:rsidR="006507A0" w14:paraId="4CB68A8E" w14:textId="77777777">
        <w:trPr>
          <w:trHeight w:val="13175"/>
        </w:trPr>
        <w:tc>
          <w:tcPr>
            <w:tcW w:w="5000" w:type="pct"/>
          </w:tcPr>
          <w:p w14:paraId="10209310" w14:textId="77777777" w:rsidR="006507A0" w:rsidRDefault="00082A33">
            <w:pPr>
              <w:snapToGrid w:val="0"/>
              <w:spacing w:line="360" w:lineRule="auto"/>
              <w:ind w:firstLineChars="200" w:firstLine="480"/>
              <w:rPr>
                <w:rFonts w:cs="Times New Roman"/>
                <w:sz w:val="24"/>
              </w:rPr>
            </w:pPr>
            <w:r>
              <w:rPr>
                <w:rFonts w:ascii="Times New Roman" w:eastAsia="宋体" w:hAnsi="Times New Roman" w:cs="Times New Roman" w:hint="eastAsia"/>
                <w:sz w:val="24"/>
              </w:rPr>
              <w:t>项目符合国家和地方产业政策，选址合理，无重大环境制约因素。项目运营期对局部环境带来一定的不利影响，在全面落实环评提出的各项环保措施的情况下，各项污染物均能达标排放，固体废物均合理处置，项目运营后周围环境质量不会发生明显变化，对周围环境影响较小。从环境保护的角度分析，项目建设可行</w:t>
            </w:r>
            <w:r>
              <w:rPr>
                <w:rFonts w:cs="Times New Roman" w:hint="eastAsia"/>
                <w:sz w:val="24"/>
              </w:rPr>
              <w:t>。</w:t>
            </w:r>
          </w:p>
        </w:tc>
      </w:tr>
    </w:tbl>
    <w:p w14:paraId="11EE36D7" w14:textId="77777777" w:rsidR="006507A0" w:rsidRDefault="006507A0">
      <w:pPr>
        <w:rPr>
          <w:rFonts w:ascii="黑体" w:eastAsia="黑体" w:hAnsi="黑体"/>
        </w:rPr>
        <w:sectPr w:rsidR="006507A0">
          <w:pgSz w:w="11906" w:h="16838"/>
          <w:pgMar w:top="1440" w:right="1800" w:bottom="1440" w:left="1800" w:header="851" w:footer="992" w:gutter="0"/>
          <w:cols w:space="425"/>
          <w:docGrid w:type="lines" w:linePitch="312"/>
        </w:sectPr>
      </w:pPr>
    </w:p>
    <w:p w14:paraId="7ABA93FE" w14:textId="77777777" w:rsidR="006507A0" w:rsidRDefault="00082A33">
      <w:pPr>
        <w:adjustRightInd w:val="0"/>
        <w:snapToGrid w:val="0"/>
        <w:outlineLvl w:val="0"/>
        <w:rPr>
          <w:rFonts w:ascii="黑体" w:eastAsia="黑体" w:hAnsi="黑体"/>
          <w:sz w:val="28"/>
          <w:szCs w:val="28"/>
        </w:rPr>
      </w:pPr>
      <w:r>
        <w:rPr>
          <w:rFonts w:ascii="黑体" w:eastAsia="黑体" w:hAnsi="黑体" w:hint="eastAsia"/>
          <w:sz w:val="28"/>
          <w:szCs w:val="28"/>
        </w:rPr>
        <w:lastRenderedPageBreak/>
        <w:t>附表</w:t>
      </w:r>
      <w:bookmarkEnd w:id="6"/>
    </w:p>
    <w:p w14:paraId="62CC78D3" w14:textId="77777777" w:rsidR="006507A0" w:rsidRDefault="00082A33">
      <w:pPr>
        <w:adjustRightInd w:val="0"/>
        <w:snapToGrid w:val="0"/>
        <w:jc w:val="center"/>
        <w:rPr>
          <w:rFonts w:ascii="黑体" w:eastAsia="黑体" w:hAnsi="黑体"/>
          <w:sz w:val="28"/>
          <w:szCs w:val="28"/>
        </w:rPr>
      </w:pPr>
      <w:r>
        <w:rPr>
          <w:rFonts w:ascii="黑体" w:eastAsia="黑体" w:hAnsi="黑体" w:hint="eastAsia"/>
          <w:sz w:val="28"/>
          <w:szCs w:val="28"/>
        </w:rPr>
        <w:t>建设项目污染物排放量汇总表</w:t>
      </w:r>
    </w:p>
    <w:tbl>
      <w:tblPr>
        <w:tblStyle w:val="af5"/>
        <w:tblW w:w="14170"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4A0" w:firstRow="1" w:lastRow="0" w:firstColumn="1" w:lastColumn="0" w:noHBand="0" w:noVBand="1"/>
      </w:tblPr>
      <w:tblGrid>
        <w:gridCol w:w="1097"/>
        <w:gridCol w:w="1337"/>
        <w:gridCol w:w="2209"/>
        <w:gridCol w:w="1323"/>
        <w:gridCol w:w="1617"/>
        <w:gridCol w:w="1732"/>
        <w:gridCol w:w="1132"/>
        <w:gridCol w:w="2686"/>
        <w:gridCol w:w="1037"/>
      </w:tblGrid>
      <w:tr w:rsidR="006507A0" w14:paraId="0A0A16B4" w14:textId="77777777">
        <w:trPr>
          <w:trHeight w:val="397"/>
        </w:trPr>
        <w:tc>
          <w:tcPr>
            <w:tcW w:w="1097" w:type="dxa"/>
            <w:tcBorders>
              <w:top w:val="single" w:sz="12" w:space="0" w:color="auto"/>
              <w:bottom w:val="single" w:sz="4" w:space="0" w:color="auto"/>
              <w:tl2br w:val="single" w:sz="4" w:space="0" w:color="auto"/>
            </w:tcBorders>
            <w:vAlign w:val="center"/>
          </w:tcPr>
          <w:p w14:paraId="594412BD" w14:textId="77777777" w:rsidR="006507A0" w:rsidRDefault="00082A33">
            <w:pPr>
              <w:pStyle w:val="4"/>
              <w:jc w:val="right"/>
            </w:pPr>
            <w:r>
              <w:rPr>
                <w:rFonts w:hint="eastAsia"/>
              </w:rPr>
              <w:t>项目</w:t>
            </w:r>
          </w:p>
          <w:p w14:paraId="238FBF91" w14:textId="77777777" w:rsidR="006507A0" w:rsidRDefault="00082A33">
            <w:pPr>
              <w:pStyle w:val="4"/>
              <w:jc w:val="left"/>
            </w:pPr>
            <w:r>
              <w:rPr>
                <w:rFonts w:hint="eastAsia"/>
              </w:rPr>
              <w:t>分类</w:t>
            </w:r>
          </w:p>
        </w:tc>
        <w:tc>
          <w:tcPr>
            <w:tcW w:w="1337" w:type="dxa"/>
            <w:vAlign w:val="center"/>
          </w:tcPr>
          <w:p w14:paraId="5CB4EE86" w14:textId="77777777" w:rsidR="006507A0" w:rsidRDefault="00082A33">
            <w:pPr>
              <w:pStyle w:val="4"/>
            </w:pPr>
            <w:r>
              <w:rPr>
                <w:rFonts w:hint="eastAsia"/>
              </w:rPr>
              <w:t>污染物名称</w:t>
            </w:r>
          </w:p>
        </w:tc>
        <w:tc>
          <w:tcPr>
            <w:tcW w:w="2209" w:type="dxa"/>
            <w:vAlign w:val="center"/>
          </w:tcPr>
          <w:p w14:paraId="242F6425" w14:textId="77777777" w:rsidR="006507A0" w:rsidRDefault="00082A33">
            <w:pPr>
              <w:pStyle w:val="4"/>
            </w:pPr>
            <w:r>
              <w:rPr>
                <w:rFonts w:hint="eastAsia"/>
              </w:rPr>
              <w:t>现有工程排放量（固体废物产生量）①</w:t>
            </w:r>
          </w:p>
        </w:tc>
        <w:tc>
          <w:tcPr>
            <w:tcW w:w="1323" w:type="dxa"/>
            <w:vAlign w:val="center"/>
          </w:tcPr>
          <w:p w14:paraId="4921B4A2" w14:textId="77777777" w:rsidR="006507A0" w:rsidRDefault="00082A33">
            <w:pPr>
              <w:pStyle w:val="4"/>
            </w:pPr>
            <w:r>
              <w:rPr>
                <w:rFonts w:hint="eastAsia"/>
              </w:rPr>
              <w:t>现有工程许可排放量②</w:t>
            </w:r>
          </w:p>
        </w:tc>
        <w:tc>
          <w:tcPr>
            <w:tcW w:w="1617" w:type="dxa"/>
            <w:vAlign w:val="center"/>
          </w:tcPr>
          <w:p w14:paraId="2D1B98D9" w14:textId="77777777" w:rsidR="006507A0" w:rsidRDefault="00082A33">
            <w:pPr>
              <w:pStyle w:val="4"/>
            </w:pPr>
            <w:r>
              <w:rPr>
                <w:rFonts w:hint="eastAsia"/>
              </w:rPr>
              <w:t>在建工程排放量（固体废物产生量）③</w:t>
            </w:r>
          </w:p>
        </w:tc>
        <w:tc>
          <w:tcPr>
            <w:tcW w:w="1732" w:type="dxa"/>
            <w:vAlign w:val="center"/>
          </w:tcPr>
          <w:p w14:paraId="16C38930" w14:textId="77777777" w:rsidR="006507A0" w:rsidRDefault="00082A33">
            <w:pPr>
              <w:pStyle w:val="4"/>
            </w:pPr>
            <w:r>
              <w:rPr>
                <w:rFonts w:hint="eastAsia"/>
              </w:rPr>
              <w:t>本项目排放量（固体废物产生量）④</w:t>
            </w:r>
          </w:p>
        </w:tc>
        <w:tc>
          <w:tcPr>
            <w:tcW w:w="1132" w:type="dxa"/>
            <w:vAlign w:val="center"/>
          </w:tcPr>
          <w:p w14:paraId="6672AD6F" w14:textId="77777777" w:rsidR="006507A0" w:rsidRDefault="00082A33">
            <w:pPr>
              <w:pStyle w:val="4"/>
            </w:pPr>
            <w:r>
              <w:rPr>
                <w:rFonts w:hint="eastAsia"/>
              </w:rPr>
              <w:t>以新带老消减量⑤</w:t>
            </w:r>
          </w:p>
        </w:tc>
        <w:tc>
          <w:tcPr>
            <w:tcW w:w="2686" w:type="dxa"/>
            <w:vAlign w:val="center"/>
          </w:tcPr>
          <w:p w14:paraId="5874619A" w14:textId="77777777" w:rsidR="006507A0" w:rsidRDefault="00082A33">
            <w:pPr>
              <w:pStyle w:val="4"/>
            </w:pPr>
            <w:r>
              <w:rPr>
                <w:rFonts w:hint="eastAsia"/>
              </w:rPr>
              <w:t>本项目建成后全厂排放量（固体废物产生量）⑥</w:t>
            </w:r>
          </w:p>
        </w:tc>
        <w:tc>
          <w:tcPr>
            <w:tcW w:w="1037" w:type="dxa"/>
            <w:vAlign w:val="center"/>
          </w:tcPr>
          <w:p w14:paraId="03D12877" w14:textId="77777777" w:rsidR="006507A0" w:rsidRDefault="00082A33">
            <w:pPr>
              <w:pStyle w:val="4"/>
            </w:pPr>
            <w:r>
              <w:rPr>
                <w:rFonts w:hint="eastAsia"/>
              </w:rPr>
              <w:t>变化量⑦</w:t>
            </w:r>
          </w:p>
        </w:tc>
      </w:tr>
      <w:tr w:rsidR="006507A0" w14:paraId="1A7014C6" w14:textId="77777777">
        <w:trPr>
          <w:trHeight w:val="397"/>
        </w:trPr>
        <w:tc>
          <w:tcPr>
            <w:tcW w:w="1097" w:type="dxa"/>
            <w:vMerge w:val="restart"/>
            <w:tcBorders>
              <w:top w:val="single" w:sz="4" w:space="0" w:color="auto"/>
            </w:tcBorders>
            <w:vAlign w:val="center"/>
          </w:tcPr>
          <w:p w14:paraId="4015B714" w14:textId="77777777" w:rsidR="006507A0" w:rsidRDefault="00082A33">
            <w:pPr>
              <w:pStyle w:val="4"/>
            </w:pPr>
            <w:r>
              <w:rPr>
                <w:rFonts w:hint="eastAsia"/>
              </w:rPr>
              <w:t>废气</w:t>
            </w:r>
          </w:p>
        </w:tc>
        <w:tc>
          <w:tcPr>
            <w:tcW w:w="1337" w:type="dxa"/>
            <w:vAlign w:val="center"/>
          </w:tcPr>
          <w:p w14:paraId="1C1D633E" w14:textId="77777777" w:rsidR="006507A0" w:rsidRDefault="00082A33">
            <w:pPr>
              <w:pStyle w:val="4"/>
            </w:pPr>
            <w:r>
              <w:rPr>
                <w:rFonts w:hint="eastAsia"/>
              </w:rPr>
              <w:t>颗粒物</w:t>
            </w:r>
          </w:p>
        </w:tc>
        <w:tc>
          <w:tcPr>
            <w:tcW w:w="2209" w:type="dxa"/>
            <w:vAlign w:val="center"/>
          </w:tcPr>
          <w:p w14:paraId="2E75075C" w14:textId="77777777" w:rsidR="006507A0" w:rsidRDefault="00082A33">
            <w:pPr>
              <w:pStyle w:val="4"/>
            </w:pPr>
            <w:r>
              <w:rPr>
                <w:rFonts w:hint="eastAsia"/>
              </w:rPr>
              <w:t>/</w:t>
            </w:r>
          </w:p>
        </w:tc>
        <w:tc>
          <w:tcPr>
            <w:tcW w:w="1323" w:type="dxa"/>
            <w:vAlign w:val="center"/>
          </w:tcPr>
          <w:p w14:paraId="5AA812FC" w14:textId="77777777" w:rsidR="006507A0" w:rsidRDefault="00082A33">
            <w:pPr>
              <w:pStyle w:val="4"/>
            </w:pPr>
            <w:r>
              <w:rPr>
                <w:rFonts w:hint="eastAsia"/>
              </w:rPr>
              <w:t>/</w:t>
            </w:r>
          </w:p>
        </w:tc>
        <w:tc>
          <w:tcPr>
            <w:tcW w:w="1617" w:type="dxa"/>
            <w:vAlign w:val="center"/>
          </w:tcPr>
          <w:p w14:paraId="7CED4115" w14:textId="77777777" w:rsidR="006507A0" w:rsidRDefault="00082A33">
            <w:pPr>
              <w:pStyle w:val="4"/>
            </w:pPr>
            <w:r>
              <w:rPr>
                <w:rFonts w:hint="eastAsia"/>
              </w:rPr>
              <w:t>/</w:t>
            </w:r>
          </w:p>
        </w:tc>
        <w:tc>
          <w:tcPr>
            <w:tcW w:w="1732" w:type="dxa"/>
            <w:vAlign w:val="center"/>
          </w:tcPr>
          <w:p w14:paraId="34E6C647" w14:textId="77777777" w:rsidR="006507A0" w:rsidRDefault="00082A33">
            <w:pPr>
              <w:pStyle w:val="4"/>
            </w:pPr>
            <w:r>
              <w:rPr>
                <w:rFonts w:hint="eastAsia"/>
              </w:rPr>
              <w:t>0</w:t>
            </w:r>
            <w:r>
              <w:t>.2</w:t>
            </w:r>
          </w:p>
        </w:tc>
        <w:tc>
          <w:tcPr>
            <w:tcW w:w="1132" w:type="dxa"/>
            <w:vAlign w:val="center"/>
          </w:tcPr>
          <w:p w14:paraId="1451712E" w14:textId="77777777" w:rsidR="006507A0" w:rsidRDefault="00082A33">
            <w:pPr>
              <w:pStyle w:val="4"/>
            </w:pPr>
            <w:r>
              <w:rPr>
                <w:rFonts w:hint="eastAsia"/>
              </w:rPr>
              <w:t>/</w:t>
            </w:r>
          </w:p>
        </w:tc>
        <w:tc>
          <w:tcPr>
            <w:tcW w:w="2686" w:type="dxa"/>
            <w:vAlign w:val="center"/>
          </w:tcPr>
          <w:p w14:paraId="136FADF5" w14:textId="77777777" w:rsidR="006507A0" w:rsidRDefault="00082A33">
            <w:pPr>
              <w:pStyle w:val="4"/>
            </w:pPr>
            <w:r>
              <w:rPr>
                <w:rFonts w:hint="eastAsia"/>
              </w:rPr>
              <w:t>0</w:t>
            </w:r>
            <w:r>
              <w:t>.2</w:t>
            </w:r>
          </w:p>
        </w:tc>
        <w:tc>
          <w:tcPr>
            <w:tcW w:w="1037" w:type="dxa"/>
            <w:vAlign w:val="center"/>
          </w:tcPr>
          <w:p w14:paraId="3E7144FB" w14:textId="77777777" w:rsidR="006507A0" w:rsidRDefault="00082A33">
            <w:pPr>
              <w:pStyle w:val="4"/>
            </w:pPr>
            <w:r>
              <w:t>+</w:t>
            </w:r>
            <w:r>
              <w:rPr>
                <w:rFonts w:hint="eastAsia"/>
              </w:rPr>
              <w:t>0</w:t>
            </w:r>
            <w:r>
              <w:t>.2</w:t>
            </w:r>
          </w:p>
        </w:tc>
      </w:tr>
      <w:tr w:rsidR="006507A0" w14:paraId="08795F7A" w14:textId="77777777">
        <w:trPr>
          <w:trHeight w:val="397"/>
        </w:trPr>
        <w:tc>
          <w:tcPr>
            <w:tcW w:w="1097" w:type="dxa"/>
            <w:vMerge/>
            <w:vAlign w:val="center"/>
          </w:tcPr>
          <w:p w14:paraId="58D99D43" w14:textId="77777777" w:rsidR="006507A0" w:rsidRDefault="006507A0">
            <w:pPr>
              <w:pStyle w:val="4"/>
            </w:pPr>
          </w:p>
        </w:tc>
        <w:tc>
          <w:tcPr>
            <w:tcW w:w="1337" w:type="dxa"/>
            <w:vAlign w:val="center"/>
          </w:tcPr>
          <w:p w14:paraId="2F72E90F" w14:textId="77777777" w:rsidR="006507A0" w:rsidRDefault="00082A33">
            <w:pPr>
              <w:pStyle w:val="4"/>
            </w:pPr>
            <w:r>
              <w:rPr>
                <w:rFonts w:hint="eastAsia"/>
              </w:rPr>
              <w:t>非甲烷总烃</w:t>
            </w:r>
          </w:p>
        </w:tc>
        <w:tc>
          <w:tcPr>
            <w:tcW w:w="2209" w:type="dxa"/>
            <w:vAlign w:val="center"/>
          </w:tcPr>
          <w:p w14:paraId="6663B67E" w14:textId="77777777" w:rsidR="006507A0" w:rsidRDefault="00082A33">
            <w:pPr>
              <w:pStyle w:val="4"/>
            </w:pPr>
            <w:r>
              <w:rPr>
                <w:rFonts w:hint="eastAsia"/>
              </w:rPr>
              <w:t>/</w:t>
            </w:r>
          </w:p>
        </w:tc>
        <w:tc>
          <w:tcPr>
            <w:tcW w:w="1323" w:type="dxa"/>
            <w:vAlign w:val="center"/>
          </w:tcPr>
          <w:p w14:paraId="1A5CFC02" w14:textId="77777777" w:rsidR="006507A0" w:rsidRDefault="00082A33">
            <w:pPr>
              <w:pStyle w:val="4"/>
            </w:pPr>
            <w:r>
              <w:rPr>
                <w:rFonts w:hint="eastAsia"/>
              </w:rPr>
              <w:t>/</w:t>
            </w:r>
          </w:p>
        </w:tc>
        <w:tc>
          <w:tcPr>
            <w:tcW w:w="1617" w:type="dxa"/>
            <w:vAlign w:val="center"/>
          </w:tcPr>
          <w:p w14:paraId="7C3C9258" w14:textId="77777777" w:rsidR="006507A0" w:rsidRDefault="00082A33">
            <w:pPr>
              <w:pStyle w:val="4"/>
            </w:pPr>
            <w:r>
              <w:rPr>
                <w:rFonts w:hint="eastAsia"/>
              </w:rPr>
              <w:t>/</w:t>
            </w:r>
          </w:p>
        </w:tc>
        <w:tc>
          <w:tcPr>
            <w:tcW w:w="1732" w:type="dxa"/>
            <w:vAlign w:val="center"/>
          </w:tcPr>
          <w:p w14:paraId="3AC72DF5" w14:textId="77777777" w:rsidR="006507A0" w:rsidRDefault="00082A33">
            <w:pPr>
              <w:pStyle w:val="4"/>
            </w:pPr>
            <w:r>
              <w:rPr>
                <w:rFonts w:hint="eastAsia"/>
              </w:rPr>
              <w:t>0</w:t>
            </w:r>
            <w:r>
              <w:t>.01</w:t>
            </w:r>
          </w:p>
        </w:tc>
        <w:tc>
          <w:tcPr>
            <w:tcW w:w="1132" w:type="dxa"/>
            <w:vAlign w:val="center"/>
          </w:tcPr>
          <w:p w14:paraId="063AF0BD" w14:textId="77777777" w:rsidR="006507A0" w:rsidRDefault="006507A0">
            <w:pPr>
              <w:pStyle w:val="4"/>
            </w:pPr>
          </w:p>
        </w:tc>
        <w:tc>
          <w:tcPr>
            <w:tcW w:w="2686" w:type="dxa"/>
            <w:vAlign w:val="center"/>
          </w:tcPr>
          <w:p w14:paraId="1E32493F" w14:textId="77777777" w:rsidR="006507A0" w:rsidRDefault="00082A33">
            <w:pPr>
              <w:pStyle w:val="4"/>
            </w:pPr>
            <w:r>
              <w:rPr>
                <w:rFonts w:hint="eastAsia"/>
              </w:rPr>
              <w:t>0</w:t>
            </w:r>
            <w:r>
              <w:t>.01</w:t>
            </w:r>
          </w:p>
        </w:tc>
        <w:tc>
          <w:tcPr>
            <w:tcW w:w="1037" w:type="dxa"/>
            <w:vAlign w:val="center"/>
          </w:tcPr>
          <w:p w14:paraId="0A30AD6A" w14:textId="77777777" w:rsidR="006507A0" w:rsidRDefault="00082A33">
            <w:pPr>
              <w:pStyle w:val="4"/>
            </w:pPr>
            <w:r>
              <w:rPr>
                <w:rFonts w:hint="eastAsia"/>
              </w:rPr>
              <w:t>+</w:t>
            </w:r>
            <w:r>
              <w:t>0.01</w:t>
            </w:r>
          </w:p>
        </w:tc>
      </w:tr>
      <w:tr w:rsidR="006507A0" w14:paraId="71E60BEC" w14:textId="77777777">
        <w:trPr>
          <w:trHeight w:val="397"/>
        </w:trPr>
        <w:tc>
          <w:tcPr>
            <w:tcW w:w="1097" w:type="dxa"/>
            <w:vMerge w:val="restart"/>
            <w:vAlign w:val="center"/>
          </w:tcPr>
          <w:p w14:paraId="335085FE" w14:textId="77777777" w:rsidR="006507A0" w:rsidRDefault="00082A33">
            <w:pPr>
              <w:pStyle w:val="4"/>
            </w:pPr>
            <w:r>
              <w:rPr>
                <w:rFonts w:hint="eastAsia"/>
              </w:rPr>
              <w:t>废水</w:t>
            </w:r>
          </w:p>
        </w:tc>
        <w:tc>
          <w:tcPr>
            <w:tcW w:w="1337" w:type="dxa"/>
            <w:vAlign w:val="center"/>
          </w:tcPr>
          <w:p w14:paraId="33311D5E" w14:textId="77777777" w:rsidR="006507A0" w:rsidRDefault="00082A33">
            <w:pPr>
              <w:pStyle w:val="4"/>
            </w:pPr>
            <w:r>
              <w:t>COD</w:t>
            </w:r>
          </w:p>
        </w:tc>
        <w:tc>
          <w:tcPr>
            <w:tcW w:w="2209" w:type="dxa"/>
            <w:vAlign w:val="center"/>
          </w:tcPr>
          <w:p w14:paraId="7E406C8C" w14:textId="77777777" w:rsidR="006507A0" w:rsidRDefault="00082A33">
            <w:pPr>
              <w:pStyle w:val="4"/>
            </w:pPr>
            <w:r>
              <w:rPr>
                <w:rFonts w:hint="eastAsia"/>
              </w:rPr>
              <w:t>/</w:t>
            </w:r>
          </w:p>
        </w:tc>
        <w:tc>
          <w:tcPr>
            <w:tcW w:w="1323" w:type="dxa"/>
            <w:vAlign w:val="center"/>
          </w:tcPr>
          <w:p w14:paraId="0891290E" w14:textId="77777777" w:rsidR="006507A0" w:rsidRDefault="00082A33">
            <w:pPr>
              <w:pStyle w:val="4"/>
            </w:pPr>
            <w:r>
              <w:rPr>
                <w:rFonts w:hint="eastAsia"/>
              </w:rPr>
              <w:t>/</w:t>
            </w:r>
          </w:p>
        </w:tc>
        <w:tc>
          <w:tcPr>
            <w:tcW w:w="1617" w:type="dxa"/>
            <w:vAlign w:val="center"/>
          </w:tcPr>
          <w:p w14:paraId="43E0AAAB" w14:textId="77777777" w:rsidR="006507A0" w:rsidRDefault="00082A33">
            <w:pPr>
              <w:pStyle w:val="4"/>
            </w:pPr>
            <w:r>
              <w:rPr>
                <w:rFonts w:hint="eastAsia"/>
              </w:rPr>
              <w:t>/</w:t>
            </w:r>
          </w:p>
        </w:tc>
        <w:tc>
          <w:tcPr>
            <w:tcW w:w="1732" w:type="dxa"/>
            <w:vAlign w:val="center"/>
          </w:tcPr>
          <w:p w14:paraId="1D003EE3" w14:textId="77777777" w:rsidR="006507A0" w:rsidRDefault="00082A33">
            <w:pPr>
              <w:pStyle w:val="4"/>
            </w:pPr>
            <w:r>
              <w:rPr>
                <w:rFonts w:hint="eastAsia"/>
              </w:rPr>
              <w:t>0</w:t>
            </w:r>
            <w:r>
              <w:t>.24</w:t>
            </w:r>
          </w:p>
        </w:tc>
        <w:tc>
          <w:tcPr>
            <w:tcW w:w="1132" w:type="dxa"/>
            <w:vAlign w:val="center"/>
          </w:tcPr>
          <w:p w14:paraId="2D7938FF" w14:textId="77777777" w:rsidR="006507A0" w:rsidRDefault="00082A33">
            <w:pPr>
              <w:pStyle w:val="4"/>
            </w:pPr>
            <w:r>
              <w:rPr>
                <w:rFonts w:hint="eastAsia"/>
              </w:rPr>
              <w:t>/</w:t>
            </w:r>
          </w:p>
        </w:tc>
        <w:tc>
          <w:tcPr>
            <w:tcW w:w="2686" w:type="dxa"/>
            <w:vAlign w:val="center"/>
          </w:tcPr>
          <w:p w14:paraId="1E8C60C3" w14:textId="77777777" w:rsidR="006507A0" w:rsidRDefault="00082A33">
            <w:pPr>
              <w:pStyle w:val="4"/>
            </w:pPr>
            <w:r>
              <w:rPr>
                <w:rFonts w:hint="eastAsia"/>
              </w:rPr>
              <w:t>0</w:t>
            </w:r>
            <w:r>
              <w:t>.24</w:t>
            </w:r>
          </w:p>
        </w:tc>
        <w:tc>
          <w:tcPr>
            <w:tcW w:w="1037" w:type="dxa"/>
            <w:vAlign w:val="center"/>
          </w:tcPr>
          <w:p w14:paraId="0A68CF51" w14:textId="77777777" w:rsidR="006507A0" w:rsidRDefault="00082A33">
            <w:pPr>
              <w:pStyle w:val="4"/>
            </w:pPr>
            <w:r>
              <w:t>+</w:t>
            </w:r>
            <w:r>
              <w:rPr>
                <w:rFonts w:hint="eastAsia"/>
              </w:rPr>
              <w:t>0</w:t>
            </w:r>
            <w:r>
              <w:t>.24</w:t>
            </w:r>
          </w:p>
        </w:tc>
      </w:tr>
      <w:tr w:rsidR="006507A0" w14:paraId="2C52E88C" w14:textId="77777777">
        <w:trPr>
          <w:trHeight w:val="397"/>
        </w:trPr>
        <w:tc>
          <w:tcPr>
            <w:tcW w:w="1097" w:type="dxa"/>
            <w:vMerge/>
            <w:vAlign w:val="center"/>
          </w:tcPr>
          <w:p w14:paraId="2164511A" w14:textId="77777777" w:rsidR="006507A0" w:rsidRDefault="006507A0">
            <w:pPr>
              <w:pStyle w:val="4"/>
            </w:pPr>
          </w:p>
        </w:tc>
        <w:tc>
          <w:tcPr>
            <w:tcW w:w="1337" w:type="dxa"/>
            <w:vAlign w:val="center"/>
          </w:tcPr>
          <w:p w14:paraId="2088095F" w14:textId="77777777" w:rsidR="006507A0" w:rsidRDefault="00082A33">
            <w:pPr>
              <w:pStyle w:val="4"/>
            </w:pPr>
            <w:r>
              <w:rPr>
                <w:rFonts w:hint="eastAsia"/>
              </w:rPr>
              <w:t>B</w:t>
            </w:r>
            <w:r>
              <w:t>OD</w:t>
            </w:r>
            <w:r>
              <w:rPr>
                <w:vertAlign w:val="subscript"/>
              </w:rPr>
              <w:t>5</w:t>
            </w:r>
          </w:p>
        </w:tc>
        <w:tc>
          <w:tcPr>
            <w:tcW w:w="2209" w:type="dxa"/>
            <w:vAlign w:val="center"/>
          </w:tcPr>
          <w:p w14:paraId="1DDC3A76" w14:textId="77777777" w:rsidR="006507A0" w:rsidRDefault="00082A33">
            <w:pPr>
              <w:pStyle w:val="4"/>
            </w:pPr>
            <w:r>
              <w:rPr>
                <w:rFonts w:hint="eastAsia"/>
              </w:rPr>
              <w:t>/</w:t>
            </w:r>
          </w:p>
        </w:tc>
        <w:tc>
          <w:tcPr>
            <w:tcW w:w="1323" w:type="dxa"/>
            <w:vAlign w:val="center"/>
          </w:tcPr>
          <w:p w14:paraId="24BB7625" w14:textId="77777777" w:rsidR="006507A0" w:rsidRDefault="00082A33">
            <w:pPr>
              <w:pStyle w:val="4"/>
            </w:pPr>
            <w:r>
              <w:rPr>
                <w:rFonts w:hint="eastAsia"/>
              </w:rPr>
              <w:t>/</w:t>
            </w:r>
          </w:p>
        </w:tc>
        <w:tc>
          <w:tcPr>
            <w:tcW w:w="1617" w:type="dxa"/>
            <w:vAlign w:val="center"/>
          </w:tcPr>
          <w:p w14:paraId="46B02289" w14:textId="77777777" w:rsidR="006507A0" w:rsidRDefault="00082A33">
            <w:pPr>
              <w:pStyle w:val="4"/>
            </w:pPr>
            <w:r>
              <w:rPr>
                <w:rFonts w:hint="eastAsia"/>
              </w:rPr>
              <w:t>/</w:t>
            </w:r>
          </w:p>
        </w:tc>
        <w:tc>
          <w:tcPr>
            <w:tcW w:w="1732" w:type="dxa"/>
            <w:vAlign w:val="center"/>
          </w:tcPr>
          <w:p w14:paraId="6E29CB57" w14:textId="77777777" w:rsidR="006507A0" w:rsidRDefault="00082A33">
            <w:pPr>
              <w:pStyle w:val="4"/>
            </w:pPr>
            <w:r>
              <w:rPr>
                <w:rFonts w:hint="eastAsia"/>
              </w:rPr>
              <w:t>0</w:t>
            </w:r>
            <w:r>
              <w:t>.17</w:t>
            </w:r>
          </w:p>
        </w:tc>
        <w:tc>
          <w:tcPr>
            <w:tcW w:w="1132" w:type="dxa"/>
            <w:vAlign w:val="center"/>
          </w:tcPr>
          <w:p w14:paraId="546AC62F" w14:textId="77777777" w:rsidR="006507A0" w:rsidRDefault="00082A33">
            <w:pPr>
              <w:pStyle w:val="4"/>
            </w:pPr>
            <w:r>
              <w:rPr>
                <w:rFonts w:hint="eastAsia"/>
              </w:rPr>
              <w:t>/</w:t>
            </w:r>
          </w:p>
        </w:tc>
        <w:tc>
          <w:tcPr>
            <w:tcW w:w="2686" w:type="dxa"/>
            <w:vAlign w:val="center"/>
          </w:tcPr>
          <w:p w14:paraId="1F41E366" w14:textId="77777777" w:rsidR="006507A0" w:rsidRDefault="00082A33">
            <w:pPr>
              <w:pStyle w:val="4"/>
            </w:pPr>
            <w:r>
              <w:rPr>
                <w:rFonts w:hint="eastAsia"/>
              </w:rPr>
              <w:t>0</w:t>
            </w:r>
            <w:r>
              <w:t>.17</w:t>
            </w:r>
          </w:p>
        </w:tc>
        <w:tc>
          <w:tcPr>
            <w:tcW w:w="1037" w:type="dxa"/>
            <w:vAlign w:val="center"/>
          </w:tcPr>
          <w:p w14:paraId="3DBD903A" w14:textId="77777777" w:rsidR="006507A0" w:rsidRDefault="00082A33">
            <w:pPr>
              <w:pStyle w:val="4"/>
            </w:pPr>
            <w:r>
              <w:t>+</w:t>
            </w:r>
            <w:r>
              <w:rPr>
                <w:rFonts w:hint="eastAsia"/>
              </w:rPr>
              <w:t>0</w:t>
            </w:r>
            <w:r>
              <w:t>.17</w:t>
            </w:r>
          </w:p>
        </w:tc>
      </w:tr>
      <w:tr w:rsidR="006507A0" w14:paraId="18438686" w14:textId="77777777">
        <w:trPr>
          <w:trHeight w:val="397"/>
        </w:trPr>
        <w:tc>
          <w:tcPr>
            <w:tcW w:w="1097" w:type="dxa"/>
            <w:vMerge/>
            <w:vAlign w:val="center"/>
          </w:tcPr>
          <w:p w14:paraId="03B016C8" w14:textId="77777777" w:rsidR="006507A0" w:rsidRDefault="006507A0">
            <w:pPr>
              <w:pStyle w:val="4"/>
            </w:pPr>
          </w:p>
        </w:tc>
        <w:tc>
          <w:tcPr>
            <w:tcW w:w="1337" w:type="dxa"/>
            <w:vAlign w:val="center"/>
          </w:tcPr>
          <w:p w14:paraId="1566BAEB" w14:textId="77777777" w:rsidR="006507A0" w:rsidRDefault="00082A33">
            <w:pPr>
              <w:pStyle w:val="4"/>
            </w:pPr>
            <w:r>
              <w:rPr>
                <w:rFonts w:hint="eastAsia"/>
              </w:rPr>
              <w:t>S</w:t>
            </w:r>
            <w:r>
              <w:t>S</w:t>
            </w:r>
          </w:p>
        </w:tc>
        <w:tc>
          <w:tcPr>
            <w:tcW w:w="2209" w:type="dxa"/>
            <w:vAlign w:val="center"/>
          </w:tcPr>
          <w:p w14:paraId="211D8F0E" w14:textId="77777777" w:rsidR="006507A0" w:rsidRDefault="00082A33">
            <w:pPr>
              <w:pStyle w:val="4"/>
            </w:pPr>
            <w:r>
              <w:rPr>
                <w:rFonts w:hint="eastAsia"/>
              </w:rPr>
              <w:t>/</w:t>
            </w:r>
          </w:p>
        </w:tc>
        <w:tc>
          <w:tcPr>
            <w:tcW w:w="1323" w:type="dxa"/>
            <w:vAlign w:val="center"/>
          </w:tcPr>
          <w:p w14:paraId="0605E315" w14:textId="77777777" w:rsidR="006507A0" w:rsidRDefault="00082A33">
            <w:pPr>
              <w:pStyle w:val="4"/>
            </w:pPr>
            <w:r>
              <w:rPr>
                <w:rFonts w:hint="eastAsia"/>
              </w:rPr>
              <w:t>/</w:t>
            </w:r>
          </w:p>
        </w:tc>
        <w:tc>
          <w:tcPr>
            <w:tcW w:w="1617" w:type="dxa"/>
            <w:vAlign w:val="center"/>
          </w:tcPr>
          <w:p w14:paraId="2AE54BAF" w14:textId="77777777" w:rsidR="006507A0" w:rsidRDefault="00082A33">
            <w:pPr>
              <w:pStyle w:val="4"/>
            </w:pPr>
            <w:r>
              <w:rPr>
                <w:rFonts w:hint="eastAsia"/>
              </w:rPr>
              <w:t>/</w:t>
            </w:r>
          </w:p>
        </w:tc>
        <w:tc>
          <w:tcPr>
            <w:tcW w:w="1732" w:type="dxa"/>
            <w:vAlign w:val="center"/>
          </w:tcPr>
          <w:p w14:paraId="3995551D" w14:textId="77777777" w:rsidR="006507A0" w:rsidRDefault="00082A33">
            <w:pPr>
              <w:pStyle w:val="4"/>
            </w:pPr>
            <w:r>
              <w:rPr>
                <w:rFonts w:hint="eastAsia"/>
              </w:rPr>
              <w:t>0</w:t>
            </w:r>
            <w:r>
              <w:t>.19</w:t>
            </w:r>
          </w:p>
        </w:tc>
        <w:tc>
          <w:tcPr>
            <w:tcW w:w="1132" w:type="dxa"/>
            <w:vAlign w:val="center"/>
          </w:tcPr>
          <w:p w14:paraId="30EEF986" w14:textId="77777777" w:rsidR="006507A0" w:rsidRDefault="00082A33">
            <w:pPr>
              <w:pStyle w:val="4"/>
            </w:pPr>
            <w:r>
              <w:rPr>
                <w:rFonts w:hint="eastAsia"/>
              </w:rPr>
              <w:t>/</w:t>
            </w:r>
          </w:p>
        </w:tc>
        <w:tc>
          <w:tcPr>
            <w:tcW w:w="2686" w:type="dxa"/>
            <w:vAlign w:val="center"/>
          </w:tcPr>
          <w:p w14:paraId="5AE7682A" w14:textId="77777777" w:rsidR="006507A0" w:rsidRDefault="00082A33">
            <w:pPr>
              <w:pStyle w:val="4"/>
            </w:pPr>
            <w:r>
              <w:rPr>
                <w:rFonts w:hint="eastAsia"/>
              </w:rPr>
              <w:t>0</w:t>
            </w:r>
            <w:r>
              <w:t>.19</w:t>
            </w:r>
          </w:p>
        </w:tc>
        <w:tc>
          <w:tcPr>
            <w:tcW w:w="1037" w:type="dxa"/>
            <w:vAlign w:val="center"/>
          </w:tcPr>
          <w:p w14:paraId="7A93EEF7" w14:textId="77777777" w:rsidR="006507A0" w:rsidRDefault="00082A33">
            <w:pPr>
              <w:pStyle w:val="4"/>
            </w:pPr>
            <w:r>
              <w:t>+</w:t>
            </w:r>
            <w:r>
              <w:rPr>
                <w:rFonts w:hint="eastAsia"/>
              </w:rPr>
              <w:t>0</w:t>
            </w:r>
            <w:r>
              <w:t>.19</w:t>
            </w:r>
          </w:p>
        </w:tc>
      </w:tr>
      <w:tr w:rsidR="006507A0" w14:paraId="0FA3BA38" w14:textId="77777777">
        <w:trPr>
          <w:trHeight w:val="397"/>
        </w:trPr>
        <w:tc>
          <w:tcPr>
            <w:tcW w:w="1097" w:type="dxa"/>
            <w:vMerge/>
            <w:vAlign w:val="center"/>
          </w:tcPr>
          <w:p w14:paraId="718C81D7" w14:textId="77777777" w:rsidR="006507A0" w:rsidRDefault="006507A0">
            <w:pPr>
              <w:pStyle w:val="4"/>
            </w:pPr>
          </w:p>
        </w:tc>
        <w:tc>
          <w:tcPr>
            <w:tcW w:w="1337" w:type="dxa"/>
            <w:vAlign w:val="center"/>
          </w:tcPr>
          <w:p w14:paraId="365E1A07" w14:textId="77777777" w:rsidR="006507A0" w:rsidRDefault="00082A33">
            <w:pPr>
              <w:pStyle w:val="4"/>
            </w:pPr>
            <w:r>
              <w:rPr>
                <w:rFonts w:hint="eastAsia"/>
              </w:rPr>
              <w:t>氨氮</w:t>
            </w:r>
          </w:p>
        </w:tc>
        <w:tc>
          <w:tcPr>
            <w:tcW w:w="2209" w:type="dxa"/>
            <w:vAlign w:val="center"/>
          </w:tcPr>
          <w:p w14:paraId="5319615F" w14:textId="77777777" w:rsidR="006507A0" w:rsidRDefault="00082A33">
            <w:pPr>
              <w:pStyle w:val="4"/>
            </w:pPr>
            <w:r>
              <w:rPr>
                <w:rFonts w:hint="eastAsia"/>
              </w:rPr>
              <w:t>/</w:t>
            </w:r>
          </w:p>
        </w:tc>
        <w:tc>
          <w:tcPr>
            <w:tcW w:w="1323" w:type="dxa"/>
            <w:vAlign w:val="center"/>
          </w:tcPr>
          <w:p w14:paraId="0FB969C2" w14:textId="77777777" w:rsidR="006507A0" w:rsidRDefault="00082A33">
            <w:pPr>
              <w:pStyle w:val="4"/>
            </w:pPr>
            <w:r>
              <w:rPr>
                <w:rFonts w:hint="eastAsia"/>
              </w:rPr>
              <w:t>/</w:t>
            </w:r>
          </w:p>
        </w:tc>
        <w:tc>
          <w:tcPr>
            <w:tcW w:w="1617" w:type="dxa"/>
            <w:vAlign w:val="center"/>
          </w:tcPr>
          <w:p w14:paraId="571AEEB3" w14:textId="77777777" w:rsidR="006507A0" w:rsidRDefault="00082A33">
            <w:pPr>
              <w:pStyle w:val="4"/>
            </w:pPr>
            <w:r>
              <w:rPr>
                <w:rFonts w:hint="eastAsia"/>
              </w:rPr>
              <w:t>/</w:t>
            </w:r>
          </w:p>
        </w:tc>
        <w:tc>
          <w:tcPr>
            <w:tcW w:w="1732" w:type="dxa"/>
            <w:vAlign w:val="center"/>
          </w:tcPr>
          <w:p w14:paraId="3F441DD9" w14:textId="77777777" w:rsidR="006507A0" w:rsidRDefault="00082A33">
            <w:pPr>
              <w:pStyle w:val="4"/>
            </w:pPr>
            <w:r>
              <w:rPr>
                <w:rFonts w:hint="eastAsia"/>
              </w:rPr>
              <w:t>0</w:t>
            </w:r>
            <w:r>
              <w:t>.03</w:t>
            </w:r>
          </w:p>
        </w:tc>
        <w:tc>
          <w:tcPr>
            <w:tcW w:w="1132" w:type="dxa"/>
            <w:vAlign w:val="center"/>
          </w:tcPr>
          <w:p w14:paraId="3339D8FC" w14:textId="77777777" w:rsidR="006507A0" w:rsidRDefault="00082A33">
            <w:pPr>
              <w:pStyle w:val="4"/>
            </w:pPr>
            <w:r>
              <w:rPr>
                <w:rFonts w:hint="eastAsia"/>
              </w:rPr>
              <w:t>/</w:t>
            </w:r>
          </w:p>
        </w:tc>
        <w:tc>
          <w:tcPr>
            <w:tcW w:w="2686" w:type="dxa"/>
            <w:vAlign w:val="center"/>
          </w:tcPr>
          <w:p w14:paraId="4D461C81" w14:textId="77777777" w:rsidR="006507A0" w:rsidRDefault="00082A33">
            <w:pPr>
              <w:pStyle w:val="4"/>
            </w:pPr>
            <w:r>
              <w:rPr>
                <w:rFonts w:hint="eastAsia"/>
              </w:rPr>
              <w:t>0</w:t>
            </w:r>
            <w:r>
              <w:t>.03</w:t>
            </w:r>
          </w:p>
        </w:tc>
        <w:tc>
          <w:tcPr>
            <w:tcW w:w="1037" w:type="dxa"/>
            <w:vAlign w:val="center"/>
          </w:tcPr>
          <w:p w14:paraId="15C05C5B" w14:textId="77777777" w:rsidR="006507A0" w:rsidRDefault="00082A33">
            <w:pPr>
              <w:pStyle w:val="4"/>
            </w:pPr>
            <w:r>
              <w:t>+</w:t>
            </w:r>
            <w:r>
              <w:rPr>
                <w:rFonts w:hint="eastAsia"/>
              </w:rPr>
              <w:t>0</w:t>
            </w:r>
            <w:r>
              <w:t>.03</w:t>
            </w:r>
          </w:p>
        </w:tc>
      </w:tr>
      <w:tr w:rsidR="006507A0" w14:paraId="298A8859" w14:textId="77777777">
        <w:trPr>
          <w:trHeight w:val="397"/>
        </w:trPr>
        <w:tc>
          <w:tcPr>
            <w:tcW w:w="1097" w:type="dxa"/>
            <w:vMerge/>
            <w:vAlign w:val="center"/>
          </w:tcPr>
          <w:p w14:paraId="172BC1CD" w14:textId="77777777" w:rsidR="006507A0" w:rsidRDefault="006507A0">
            <w:pPr>
              <w:pStyle w:val="4"/>
            </w:pPr>
          </w:p>
        </w:tc>
        <w:tc>
          <w:tcPr>
            <w:tcW w:w="1337" w:type="dxa"/>
            <w:vAlign w:val="center"/>
          </w:tcPr>
          <w:p w14:paraId="04B68595" w14:textId="77777777" w:rsidR="006507A0" w:rsidRDefault="00082A33">
            <w:pPr>
              <w:pStyle w:val="4"/>
            </w:pPr>
            <w:r>
              <w:rPr>
                <w:rFonts w:hint="eastAsia"/>
              </w:rPr>
              <w:t>T</w:t>
            </w:r>
            <w:r>
              <w:t>N</w:t>
            </w:r>
          </w:p>
        </w:tc>
        <w:tc>
          <w:tcPr>
            <w:tcW w:w="2209" w:type="dxa"/>
            <w:vAlign w:val="center"/>
          </w:tcPr>
          <w:p w14:paraId="692F49C4" w14:textId="77777777" w:rsidR="006507A0" w:rsidRDefault="00082A33">
            <w:pPr>
              <w:pStyle w:val="4"/>
            </w:pPr>
            <w:r>
              <w:rPr>
                <w:rFonts w:hint="eastAsia"/>
              </w:rPr>
              <w:t>/</w:t>
            </w:r>
          </w:p>
        </w:tc>
        <w:tc>
          <w:tcPr>
            <w:tcW w:w="1323" w:type="dxa"/>
            <w:vAlign w:val="center"/>
          </w:tcPr>
          <w:p w14:paraId="562DDD96" w14:textId="77777777" w:rsidR="006507A0" w:rsidRDefault="00082A33">
            <w:pPr>
              <w:pStyle w:val="4"/>
            </w:pPr>
            <w:r>
              <w:rPr>
                <w:rFonts w:hint="eastAsia"/>
              </w:rPr>
              <w:t>/</w:t>
            </w:r>
          </w:p>
        </w:tc>
        <w:tc>
          <w:tcPr>
            <w:tcW w:w="1617" w:type="dxa"/>
            <w:vAlign w:val="center"/>
          </w:tcPr>
          <w:p w14:paraId="389AA739" w14:textId="77777777" w:rsidR="006507A0" w:rsidRDefault="00082A33">
            <w:pPr>
              <w:pStyle w:val="4"/>
            </w:pPr>
            <w:r>
              <w:rPr>
                <w:rFonts w:hint="eastAsia"/>
              </w:rPr>
              <w:t>/</w:t>
            </w:r>
          </w:p>
        </w:tc>
        <w:tc>
          <w:tcPr>
            <w:tcW w:w="1732" w:type="dxa"/>
            <w:vAlign w:val="center"/>
          </w:tcPr>
          <w:p w14:paraId="200E067B" w14:textId="77777777" w:rsidR="006507A0" w:rsidRDefault="00082A33">
            <w:pPr>
              <w:pStyle w:val="4"/>
            </w:pPr>
            <w:r>
              <w:rPr>
                <w:rFonts w:hint="eastAsia"/>
              </w:rPr>
              <w:t>0</w:t>
            </w:r>
            <w:r>
              <w:t>.04</w:t>
            </w:r>
          </w:p>
        </w:tc>
        <w:tc>
          <w:tcPr>
            <w:tcW w:w="1132" w:type="dxa"/>
            <w:vAlign w:val="center"/>
          </w:tcPr>
          <w:p w14:paraId="551B6F2E" w14:textId="77777777" w:rsidR="006507A0" w:rsidRDefault="00082A33">
            <w:pPr>
              <w:pStyle w:val="4"/>
            </w:pPr>
            <w:r>
              <w:rPr>
                <w:rFonts w:hint="eastAsia"/>
              </w:rPr>
              <w:t>/</w:t>
            </w:r>
          </w:p>
        </w:tc>
        <w:tc>
          <w:tcPr>
            <w:tcW w:w="2686" w:type="dxa"/>
            <w:vAlign w:val="center"/>
          </w:tcPr>
          <w:p w14:paraId="18851107" w14:textId="77777777" w:rsidR="006507A0" w:rsidRDefault="00082A33">
            <w:pPr>
              <w:pStyle w:val="4"/>
            </w:pPr>
            <w:r>
              <w:rPr>
                <w:rFonts w:hint="eastAsia"/>
              </w:rPr>
              <w:t>0</w:t>
            </w:r>
            <w:r>
              <w:t>.04</w:t>
            </w:r>
          </w:p>
        </w:tc>
        <w:tc>
          <w:tcPr>
            <w:tcW w:w="1037" w:type="dxa"/>
            <w:vAlign w:val="center"/>
          </w:tcPr>
          <w:p w14:paraId="43EB00CD" w14:textId="77777777" w:rsidR="006507A0" w:rsidRDefault="00082A33">
            <w:pPr>
              <w:pStyle w:val="4"/>
            </w:pPr>
            <w:r>
              <w:t>+</w:t>
            </w:r>
            <w:r>
              <w:rPr>
                <w:rFonts w:hint="eastAsia"/>
              </w:rPr>
              <w:t>0</w:t>
            </w:r>
            <w:r>
              <w:t>.04</w:t>
            </w:r>
          </w:p>
        </w:tc>
      </w:tr>
      <w:tr w:rsidR="006507A0" w14:paraId="2133BF93" w14:textId="77777777">
        <w:trPr>
          <w:trHeight w:val="397"/>
        </w:trPr>
        <w:tc>
          <w:tcPr>
            <w:tcW w:w="1097" w:type="dxa"/>
            <w:vMerge/>
            <w:vAlign w:val="center"/>
          </w:tcPr>
          <w:p w14:paraId="429D89EF" w14:textId="77777777" w:rsidR="006507A0" w:rsidRDefault="006507A0">
            <w:pPr>
              <w:pStyle w:val="4"/>
            </w:pPr>
          </w:p>
        </w:tc>
        <w:tc>
          <w:tcPr>
            <w:tcW w:w="1337" w:type="dxa"/>
            <w:vAlign w:val="center"/>
          </w:tcPr>
          <w:p w14:paraId="30C17A3B" w14:textId="77777777" w:rsidR="006507A0" w:rsidRDefault="00082A33">
            <w:pPr>
              <w:pStyle w:val="4"/>
            </w:pPr>
            <w:r>
              <w:rPr>
                <w:rFonts w:hint="eastAsia"/>
              </w:rPr>
              <w:t>T</w:t>
            </w:r>
            <w:r>
              <w:t>P</w:t>
            </w:r>
          </w:p>
        </w:tc>
        <w:tc>
          <w:tcPr>
            <w:tcW w:w="2209" w:type="dxa"/>
            <w:vAlign w:val="center"/>
          </w:tcPr>
          <w:p w14:paraId="097AEC33" w14:textId="77777777" w:rsidR="006507A0" w:rsidRDefault="00082A33">
            <w:pPr>
              <w:pStyle w:val="4"/>
            </w:pPr>
            <w:r>
              <w:rPr>
                <w:rFonts w:hint="eastAsia"/>
              </w:rPr>
              <w:t>/</w:t>
            </w:r>
          </w:p>
        </w:tc>
        <w:tc>
          <w:tcPr>
            <w:tcW w:w="1323" w:type="dxa"/>
            <w:vAlign w:val="center"/>
          </w:tcPr>
          <w:p w14:paraId="4BC40DEF" w14:textId="77777777" w:rsidR="006507A0" w:rsidRDefault="00082A33">
            <w:pPr>
              <w:pStyle w:val="4"/>
            </w:pPr>
            <w:r>
              <w:rPr>
                <w:rFonts w:hint="eastAsia"/>
              </w:rPr>
              <w:t>/</w:t>
            </w:r>
          </w:p>
        </w:tc>
        <w:tc>
          <w:tcPr>
            <w:tcW w:w="1617" w:type="dxa"/>
            <w:vAlign w:val="center"/>
          </w:tcPr>
          <w:p w14:paraId="3B576683" w14:textId="77777777" w:rsidR="006507A0" w:rsidRDefault="00082A33">
            <w:pPr>
              <w:pStyle w:val="4"/>
            </w:pPr>
            <w:r>
              <w:rPr>
                <w:rFonts w:hint="eastAsia"/>
              </w:rPr>
              <w:t>/</w:t>
            </w:r>
          </w:p>
        </w:tc>
        <w:tc>
          <w:tcPr>
            <w:tcW w:w="1732" w:type="dxa"/>
            <w:vAlign w:val="center"/>
          </w:tcPr>
          <w:p w14:paraId="23047D84" w14:textId="77777777" w:rsidR="006507A0" w:rsidRDefault="00082A33">
            <w:pPr>
              <w:pStyle w:val="4"/>
            </w:pPr>
            <w:r>
              <w:rPr>
                <w:rFonts w:hint="eastAsia"/>
              </w:rPr>
              <w:t>0</w:t>
            </w:r>
            <w:r>
              <w:t>.005</w:t>
            </w:r>
          </w:p>
        </w:tc>
        <w:tc>
          <w:tcPr>
            <w:tcW w:w="1132" w:type="dxa"/>
            <w:vAlign w:val="center"/>
          </w:tcPr>
          <w:p w14:paraId="7E500731" w14:textId="77777777" w:rsidR="006507A0" w:rsidRDefault="00082A33">
            <w:pPr>
              <w:pStyle w:val="4"/>
            </w:pPr>
            <w:r>
              <w:rPr>
                <w:rFonts w:hint="eastAsia"/>
              </w:rPr>
              <w:t>/</w:t>
            </w:r>
          </w:p>
        </w:tc>
        <w:tc>
          <w:tcPr>
            <w:tcW w:w="2686" w:type="dxa"/>
            <w:vAlign w:val="center"/>
          </w:tcPr>
          <w:p w14:paraId="5F30E5A0" w14:textId="77777777" w:rsidR="006507A0" w:rsidRDefault="00082A33">
            <w:pPr>
              <w:pStyle w:val="4"/>
            </w:pPr>
            <w:r>
              <w:rPr>
                <w:rFonts w:hint="eastAsia"/>
              </w:rPr>
              <w:t>0</w:t>
            </w:r>
            <w:r>
              <w:t>.005</w:t>
            </w:r>
          </w:p>
        </w:tc>
        <w:tc>
          <w:tcPr>
            <w:tcW w:w="1037" w:type="dxa"/>
            <w:vAlign w:val="center"/>
          </w:tcPr>
          <w:p w14:paraId="71E60AA8" w14:textId="77777777" w:rsidR="006507A0" w:rsidRDefault="00082A33">
            <w:pPr>
              <w:pStyle w:val="4"/>
            </w:pPr>
            <w:r>
              <w:t>+</w:t>
            </w:r>
            <w:r>
              <w:rPr>
                <w:rFonts w:hint="eastAsia"/>
              </w:rPr>
              <w:t>0</w:t>
            </w:r>
            <w:r>
              <w:t>.005</w:t>
            </w:r>
          </w:p>
        </w:tc>
      </w:tr>
      <w:tr w:rsidR="006507A0" w14:paraId="5F052D1D" w14:textId="77777777">
        <w:trPr>
          <w:trHeight w:val="397"/>
        </w:trPr>
        <w:tc>
          <w:tcPr>
            <w:tcW w:w="1097" w:type="dxa"/>
            <w:vMerge w:val="restart"/>
            <w:vAlign w:val="center"/>
          </w:tcPr>
          <w:p w14:paraId="59493DA5" w14:textId="77777777" w:rsidR="006507A0" w:rsidRDefault="00082A33">
            <w:pPr>
              <w:pStyle w:val="4"/>
            </w:pPr>
            <w:r>
              <w:rPr>
                <w:rFonts w:hint="eastAsia"/>
              </w:rPr>
              <w:t>一般工业固体废物</w:t>
            </w:r>
          </w:p>
        </w:tc>
        <w:tc>
          <w:tcPr>
            <w:tcW w:w="1337" w:type="dxa"/>
            <w:vAlign w:val="center"/>
          </w:tcPr>
          <w:p w14:paraId="69CEDB93" w14:textId="77777777" w:rsidR="006507A0" w:rsidRDefault="00082A33">
            <w:pPr>
              <w:pStyle w:val="4"/>
            </w:pPr>
            <w:r>
              <w:rPr>
                <w:rFonts w:hint="eastAsia"/>
              </w:rPr>
              <w:t>废包装</w:t>
            </w:r>
          </w:p>
        </w:tc>
        <w:tc>
          <w:tcPr>
            <w:tcW w:w="2209" w:type="dxa"/>
            <w:vAlign w:val="center"/>
          </w:tcPr>
          <w:p w14:paraId="3FCA812D" w14:textId="77777777" w:rsidR="006507A0" w:rsidRDefault="00082A33">
            <w:pPr>
              <w:pStyle w:val="4"/>
            </w:pPr>
            <w:r>
              <w:rPr>
                <w:rFonts w:hint="eastAsia"/>
              </w:rPr>
              <w:t>/</w:t>
            </w:r>
          </w:p>
        </w:tc>
        <w:tc>
          <w:tcPr>
            <w:tcW w:w="1323" w:type="dxa"/>
            <w:vAlign w:val="center"/>
          </w:tcPr>
          <w:p w14:paraId="56CA6EF7" w14:textId="77777777" w:rsidR="006507A0" w:rsidRDefault="00082A33">
            <w:pPr>
              <w:pStyle w:val="4"/>
            </w:pPr>
            <w:r>
              <w:rPr>
                <w:rFonts w:hint="eastAsia"/>
              </w:rPr>
              <w:t>/</w:t>
            </w:r>
          </w:p>
        </w:tc>
        <w:tc>
          <w:tcPr>
            <w:tcW w:w="1617" w:type="dxa"/>
            <w:vAlign w:val="center"/>
          </w:tcPr>
          <w:p w14:paraId="2F0FEED8" w14:textId="77777777" w:rsidR="006507A0" w:rsidRDefault="00082A33">
            <w:pPr>
              <w:pStyle w:val="4"/>
            </w:pPr>
            <w:r>
              <w:rPr>
                <w:rFonts w:hint="eastAsia"/>
              </w:rPr>
              <w:t>/</w:t>
            </w:r>
          </w:p>
        </w:tc>
        <w:tc>
          <w:tcPr>
            <w:tcW w:w="1732" w:type="dxa"/>
            <w:vAlign w:val="center"/>
          </w:tcPr>
          <w:p w14:paraId="114AAAA4" w14:textId="77777777" w:rsidR="006507A0" w:rsidRDefault="00082A33">
            <w:pPr>
              <w:pStyle w:val="4"/>
            </w:pPr>
            <w:r>
              <w:rPr>
                <w:rFonts w:hint="eastAsia"/>
              </w:rPr>
              <w:t>0</w:t>
            </w:r>
            <w:r>
              <w:t>.5</w:t>
            </w:r>
          </w:p>
        </w:tc>
        <w:tc>
          <w:tcPr>
            <w:tcW w:w="1132" w:type="dxa"/>
            <w:vAlign w:val="center"/>
          </w:tcPr>
          <w:p w14:paraId="788104B4" w14:textId="77777777" w:rsidR="006507A0" w:rsidRDefault="00082A33">
            <w:pPr>
              <w:pStyle w:val="4"/>
            </w:pPr>
            <w:r>
              <w:rPr>
                <w:rFonts w:hint="eastAsia"/>
              </w:rPr>
              <w:t>/</w:t>
            </w:r>
          </w:p>
        </w:tc>
        <w:tc>
          <w:tcPr>
            <w:tcW w:w="2686" w:type="dxa"/>
            <w:vAlign w:val="center"/>
          </w:tcPr>
          <w:p w14:paraId="089E7743" w14:textId="77777777" w:rsidR="006507A0" w:rsidRDefault="00082A33">
            <w:pPr>
              <w:pStyle w:val="4"/>
            </w:pPr>
            <w:r>
              <w:rPr>
                <w:rFonts w:hint="eastAsia"/>
              </w:rPr>
              <w:t>0</w:t>
            </w:r>
            <w:r>
              <w:t>.5</w:t>
            </w:r>
          </w:p>
        </w:tc>
        <w:tc>
          <w:tcPr>
            <w:tcW w:w="1037" w:type="dxa"/>
            <w:vAlign w:val="center"/>
          </w:tcPr>
          <w:p w14:paraId="42520135" w14:textId="77777777" w:rsidR="006507A0" w:rsidRDefault="00082A33">
            <w:pPr>
              <w:pStyle w:val="4"/>
            </w:pPr>
            <w:r>
              <w:t>+</w:t>
            </w:r>
            <w:r>
              <w:rPr>
                <w:rFonts w:hint="eastAsia"/>
              </w:rPr>
              <w:t>0</w:t>
            </w:r>
            <w:r>
              <w:t>.5</w:t>
            </w:r>
          </w:p>
        </w:tc>
      </w:tr>
      <w:tr w:rsidR="006507A0" w14:paraId="6E94903E" w14:textId="77777777">
        <w:trPr>
          <w:trHeight w:val="397"/>
        </w:trPr>
        <w:tc>
          <w:tcPr>
            <w:tcW w:w="1097" w:type="dxa"/>
            <w:vMerge/>
            <w:vAlign w:val="center"/>
          </w:tcPr>
          <w:p w14:paraId="64A089B9" w14:textId="77777777" w:rsidR="006507A0" w:rsidRDefault="006507A0">
            <w:pPr>
              <w:pStyle w:val="4"/>
            </w:pPr>
          </w:p>
        </w:tc>
        <w:tc>
          <w:tcPr>
            <w:tcW w:w="1337" w:type="dxa"/>
            <w:vAlign w:val="center"/>
          </w:tcPr>
          <w:p w14:paraId="7DD07663" w14:textId="77777777" w:rsidR="006507A0" w:rsidRDefault="00082A33">
            <w:pPr>
              <w:pStyle w:val="4"/>
            </w:pPr>
            <w:r>
              <w:rPr>
                <w:rFonts w:hint="eastAsia"/>
              </w:rPr>
              <w:t>边角料</w:t>
            </w:r>
          </w:p>
        </w:tc>
        <w:tc>
          <w:tcPr>
            <w:tcW w:w="2209" w:type="dxa"/>
            <w:vAlign w:val="center"/>
          </w:tcPr>
          <w:p w14:paraId="415AC1A8" w14:textId="77777777" w:rsidR="006507A0" w:rsidRDefault="00082A33">
            <w:pPr>
              <w:pStyle w:val="4"/>
            </w:pPr>
            <w:r>
              <w:rPr>
                <w:rFonts w:hint="eastAsia"/>
              </w:rPr>
              <w:t>/</w:t>
            </w:r>
          </w:p>
        </w:tc>
        <w:tc>
          <w:tcPr>
            <w:tcW w:w="1323" w:type="dxa"/>
            <w:vAlign w:val="center"/>
          </w:tcPr>
          <w:p w14:paraId="51C41017" w14:textId="77777777" w:rsidR="006507A0" w:rsidRDefault="00082A33">
            <w:pPr>
              <w:pStyle w:val="4"/>
            </w:pPr>
            <w:r>
              <w:rPr>
                <w:rFonts w:hint="eastAsia"/>
              </w:rPr>
              <w:t>/</w:t>
            </w:r>
          </w:p>
        </w:tc>
        <w:tc>
          <w:tcPr>
            <w:tcW w:w="1617" w:type="dxa"/>
            <w:vAlign w:val="center"/>
          </w:tcPr>
          <w:p w14:paraId="69AA15D3" w14:textId="77777777" w:rsidR="006507A0" w:rsidRDefault="00082A33">
            <w:pPr>
              <w:pStyle w:val="4"/>
            </w:pPr>
            <w:r>
              <w:rPr>
                <w:rFonts w:hint="eastAsia"/>
              </w:rPr>
              <w:t>/</w:t>
            </w:r>
          </w:p>
        </w:tc>
        <w:tc>
          <w:tcPr>
            <w:tcW w:w="1732" w:type="dxa"/>
            <w:vAlign w:val="center"/>
          </w:tcPr>
          <w:p w14:paraId="3D1426D4" w14:textId="77777777" w:rsidR="006507A0" w:rsidRDefault="00082A33">
            <w:pPr>
              <w:pStyle w:val="4"/>
            </w:pPr>
            <w:r>
              <w:rPr>
                <w:rFonts w:hint="eastAsia"/>
              </w:rPr>
              <w:t>1</w:t>
            </w:r>
          </w:p>
        </w:tc>
        <w:tc>
          <w:tcPr>
            <w:tcW w:w="1132" w:type="dxa"/>
            <w:vAlign w:val="center"/>
          </w:tcPr>
          <w:p w14:paraId="4922716D" w14:textId="77777777" w:rsidR="006507A0" w:rsidRDefault="00082A33">
            <w:pPr>
              <w:pStyle w:val="4"/>
            </w:pPr>
            <w:r>
              <w:rPr>
                <w:rFonts w:hint="eastAsia"/>
              </w:rPr>
              <w:t>/</w:t>
            </w:r>
          </w:p>
        </w:tc>
        <w:tc>
          <w:tcPr>
            <w:tcW w:w="2686" w:type="dxa"/>
            <w:vAlign w:val="center"/>
          </w:tcPr>
          <w:p w14:paraId="49663757" w14:textId="77777777" w:rsidR="006507A0" w:rsidRDefault="00082A33">
            <w:pPr>
              <w:pStyle w:val="4"/>
            </w:pPr>
            <w:r>
              <w:rPr>
                <w:rFonts w:hint="eastAsia"/>
              </w:rPr>
              <w:t>1</w:t>
            </w:r>
          </w:p>
        </w:tc>
        <w:tc>
          <w:tcPr>
            <w:tcW w:w="1037" w:type="dxa"/>
            <w:vAlign w:val="center"/>
          </w:tcPr>
          <w:p w14:paraId="7165EF27" w14:textId="77777777" w:rsidR="006507A0" w:rsidRDefault="00082A33">
            <w:pPr>
              <w:pStyle w:val="4"/>
            </w:pPr>
            <w:r>
              <w:t>+</w:t>
            </w:r>
            <w:r>
              <w:rPr>
                <w:rFonts w:hint="eastAsia"/>
              </w:rPr>
              <w:t>1</w:t>
            </w:r>
          </w:p>
        </w:tc>
      </w:tr>
      <w:tr w:rsidR="00837F97" w14:paraId="4D4D97DA" w14:textId="77777777">
        <w:trPr>
          <w:trHeight w:val="397"/>
        </w:trPr>
        <w:tc>
          <w:tcPr>
            <w:tcW w:w="1097" w:type="dxa"/>
            <w:vMerge w:val="restart"/>
            <w:vAlign w:val="center"/>
          </w:tcPr>
          <w:p w14:paraId="546E9C13" w14:textId="77777777" w:rsidR="00837F97" w:rsidRDefault="00837F97" w:rsidP="00837F97">
            <w:pPr>
              <w:pStyle w:val="4"/>
            </w:pPr>
            <w:r>
              <w:rPr>
                <w:rFonts w:hint="eastAsia"/>
              </w:rPr>
              <w:t>危险废物</w:t>
            </w:r>
          </w:p>
        </w:tc>
        <w:tc>
          <w:tcPr>
            <w:tcW w:w="1337" w:type="dxa"/>
            <w:vAlign w:val="center"/>
          </w:tcPr>
          <w:p w14:paraId="326660FE" w14:textId="27B75D5D" w:rsidR="00837F97" w:rsidRDefault="00837F97" w:rsidP="00837F97">
            <w:pPr>
              <w:pStyle w:val="4"/>
            </w:pPr>
            <w:r>
              <w:rPr>
                <w:rFonts w:hint="eastAsia"/>
              </w:rPr>
              <w:t>废过滤棉</w:t>
            </w:r>
          </w:p>
        </w:tc>
        <w:tc>
          <w:tcPr>
            <w:tcW w:w="2209" w:type="dxa"/>
            <w:vAlign w:val="center"/>
          </w:tcPr>
          <w:p w14:paraId="1CA3ACD1" w14:textId="40857ACC" w:rsidR="00837F97" w:rsidRDefault="00837F97" w:rsidP="00837F97">
            <w:pPr>
              <w:pStyle w:val="4"/>
            </w:pPr>
            <w:r>
              <w:rPr>
                <w:rFonts w:hint="eastAsia"/>
              </w:rPr>
              <w:t>/</w:t>
            </w:r>
          </w:p>
        </w:tc>
        <w:tc>
          <w:tcPr>
            <w:tcW w:w="1323" w:type="dxa"/>
            <w:vAlign w:val="center"/>
          </w:tcPr>
          <w:p w14:paraId="4E299EC6" w14:textId="5BC4BEEC" w:rsidR="00837F97" w:rsidRDefault="00837F97" w:rsidP="00837F97">
            <w:pPr>
              <w:pStyle w:val="4"/>
            </w:pPr>
            <w:r>
              <w:rPr>
                <w:rFonts w:hint="eastAsia"/>
              </w:rPr>
              <w:t>/</w:t>
            </w:r>
          </w:p>
        </w:tc>
        <w:tc>
          <w:tcPr>
            <w:tcW w:w="1617" w:type="dxa"/>
            <w:vAlign w:val="center"/>
          </w:tcPr>
          <w:p w14:paraId="2DBCEB65" w14:textId="25DD4345" w:rsidR="00837F97" w:rsidRDefault="00837F97" w:rsidP="00837F97">
            <w:pPr>
              <w:pStyle w:val="4"/>
            </w:pPr>
            <w:r>
              <w:rPr>
                <w:rFonts w:hint="eastAsia"/>
              </w:rPr>
              <w:t>/</w:t>
            </w:r>
          </w:p>
        </w:tc>
        <w:tc>
          <w:tcPr>
            <w:tcW w:w="1732" w:type="dxa"/>
            <w:vAlign w:val="center"/>
          </w:tcPr>
          <w:p w14:paraId="439F56E3" w14:textId="346A783F" w:rsidR="00837F97" w:rsidRDefault="00837F97" w:rsidP="00837F97">
            <w:pPr>
              <w:pStyle w:val="4"/>
            </w:pPr>
            <w:r>
              <w:rPr>
                <w:rFonts w:hint="eastAsia"/>
              </w:rPr>
              <w:t>0</w:t>
            </w:r>
            <w:r>
              <w:t>.05</w:t>
            </w:r>
          </w:p>
        </w:tc>
        <w:tc>
          <w:tcPr>
            <w:tcW w:w="1132" w:type="dxa"/>
            <w:vAlign w:val="center"/>
          </w:tcPr>
          <w:p w14:paraId="52D50A18" w14:textId="7393DBFB" w:rsidR="00837F97" w:rsidRDefault="00837F97" w:rsidP="00837F97">
            <w:pPr>
              <w:pStyle w:val="4"/>
            </w:pPr>
            <w:r>
              <w:rPr>
                <w:rFonts w:hint="eastAsia"/>
              </w:rPr>
              <w:t>/</w:t>
            </w:r>
          </w:p>
        </w:tc>
        <w:tc>
          <w:tcPr>
            <w:tcW w:w="2686" w:type="dxa"/>
            <w:vAlign w:val="center"/>
          </w:tcPr>
          <w:p w14:paraId="51F12D6F" w14:textId="0A6B16E3" w:rsidR="00837F97" w:rsidRDefault="00837F97" w:rsidP="00837F97">
            <w:pPr>
              <w:pStyle w:val="4"/>
            </w:pPr>
            <w:r>
              <w:rPr>
                <w:rFonts w:hint="eastAsia"/>
              </w:rPr>
              <w:t>0</w:t>
            </w:r>
            <w:r>
              <w:t>.05</w:t>
            </w:r>
          </w:p>
        </w:tc>
        <w:tc>
          <w:tcPr>
            <w:tcW w:w="1037" w:type="dxa"/>
            <w:vAlign w:val="center"/>
          </w:tcPr>
          <w:p w14:paraId="2C68D8B0" w14:textId="4959A8C1" w:rsidR="00837F97" w:rsidRDefault="00837F97" w:rsidP="00837F97">
            <w:pPr>
              <w:pStyle w:val="4"/>
            </w:pPr>
            <w:r>
              <w:t>+</w:t>
            </w:r>
            <w:r>
              <w:rPr>
                <w:rFonts w:hint="eastAsia"/>
              </w:rPr>
              <w:t>0</w:t>
            </w:r>
            <w:r>
              <w:t>.05</w:t>
            </w:r>
          </w:p>
        </w:tc>
      </w:tr>
      <w:tr w:rsidR="00837F97" w14:paraId="5BAF7B21" w14:textId="77777777">
        <w:trPr>
          <w:trHeight w:val="397"/>
        </w:trPr>
        <w:tc>
          <w:tcPr>
            <w:tcW w:w="1097" w:type="dxa"/>
            <w:vMerge/>
            <w:vAlign w:val="center"/>
          </w:tcPr>
          <w:p w14:paraId="34C75DB6" w14:textId="77777777" w:rsidR="00837F97" w:rsidRDefault="00837F97" w:rsidP="00837F97">
            <w:pPr>
              <w:pStyle w:val="4"/>
            </w:pPr>
          </w:p>
        </w:tc>
        <w:tc>
          <w:tcPr>
            <w:tcW w:w="1337" w:type="dxa"/>
            <w:vAlign w:val="center"/>
          </w:tcPr>
          <w:p w14:paraId="5F62EEF3" w14:textId="0FABC6FD" w:rsidR="00837F97" w:rsidRDefault="00837F97" w:rsidP="00837F97">
            <w:pPr>
              <w:pStyle w:val="4"/>
            </w:pPr>
            <w:r>
              <w:rPr>
                <w:rFonts w:hint="eastAsia"/>
              </w:rPr>
              <w:t>废活性炭</w:t>
            </w:r>
          </w:p>
        </w:tc>
        <w:tc>
          <w:tcPr>
            <w:tcW w:w="2209" w:type="dxa"/>
            <w:vAlign w:val="center"/>
          </w:tcPr>
          <w:p w14:paraId="7175C654" w14:textId="4BFD8757" w:rsidR="00837F97" w:rsidRDefault="00837F97" w:rsidP="00837F97">
            <w:pPr>
              <w:pStyle w:val="4"/>
            </w:pPr>
            <w:r>
              <w:rPr>
                <w:rFonts w:hint="eastAsia"/>
              </w:rPr>
              <w:t>/</w:t>
            </w:r>
          </w:p>
        </w:tc>
        <w:tc>
          <w:tcPr>
            <w:tcW w:w="1323" w:type="dxa"/>
            <w:vAlign w:val="center"/>
          </w:tcPr>
          <w:p w14:paraId="4E466D7D" w14:textId="583DED9E" w:rsidR="00837F97" w:rsidRDefault="00837F97" w:rsidP="00837F97">
            <w:pPr>
              <w:pStyle w:val="4"/>
            </w:pPr>
            <w:r>
              <w:rPr>
                <w:rFonts w:hint="eastAsia"/>
              </w:rPr>
              <w:t>/</w:t>
            </w:r>
          </w:p>
        </w:tc>
        <w:tc>
          <w:tcPr>
            <w:tcW w:w="1617" w:type="dxa"/>
            <w:vAlign w:val="center"/>
          </w:tcPr>
          <w:p w14:paraId="7EE340AE" w14:textId="5AD1BE82" w:rsidR="00837F97" w:rsidRDefault="00837F97" w:rsidP="00837F97">
            <w:pPr>
              <w:pStyle w:val="4"/>
            </w:pPr>
            <w:r>
              <w:rPr>
                <w:rFonts w:hint="eastAsia"/>
              </w:rPr>
              <w:t>/</w:t>
            </w:r>
          </w:p>
        </w:tc>
        <w:tc>
          <w:tcPr>
            <w:tcW w:w="1732" w:type="dxa"/>
            <w:vAlign w:val="center"/>
          </w:tcPr>
          <w:p w14:paraId="6F353F1B" w14:textId="3B866196" w:rsidR="00837F97" w:rsidRDefault="00837F97" w:rsidP="00837F97">
            <w:pPr>
              <w:pStyle w:val="4"/>
            </w:pPr>
            <w:r>
              <w:rPr>
                <w:rFonts w:hint="eastAsia"/>
              </w:rPr>
              <w:t>0</w:t>
            </w:r>
            <w:r>
              <w:t>.16</w:t>
            </w:r>
          </w:p>
        </w:tc>
        <w:tc>
          <w:tcPr>
            <w:tcW w:w="1132" w:type="dxa"/>
            <w:vAlign w:val="center"/>
          </w:tcPr>
          <w:p w14:paraId="68C2DE3A" w14:textId="2D5A8199" w:rsidR="00837F97" w:rsidRDefault="00837F97" w:rsidP="00837F97">
            <w:pPr>
              <w:pStyle w:val="4"/>
            </w:pPr>
            <w:r>
              <w:rPr>
                <w:rFonts w:hint="eastAsia"/>
              </w:rPr>
              <w:t>/</w:t>
            </w:r>
          </w:p>
        </w:tc>
        <w:tc>
          <w:tcPr>
            <w:tcW w:w="2686" w:type="dxa"/>
            <w:vAlign w:val="center"/>
          </w:tcPr>
          <w:p w14:paraId="16D434CF" w14:textId="042A96B7" w:rsidR="00837F97" w:rsidRDefault="00837F97" w:rsidP="00837F97">
            <w:pPr>
              <w:pStyle w:val="4"/>
            </w:pPr>
            <w:r>
              <w:rPr>
                <w:rFonts w:hint="eastAsia"/>
              </w:rPr>
              <w:t>0</w:t>
            </w:r>
            <w:r>
              <w:t>.16</w:t>
            </w:r>
          </w:p>
        </w:tc>
        <w:tc>
          <w:tcPr>
            <w:tcW w:w="1037" w:type="dxa"/>
            <w:vAlign w:val="center"/>
          </w:tcPr>
          <w:p w14:paraId="65FAA597" w14:textId="70E48C92" w:rsidR="00837F97" w:rsidRDefault="00837F97" w:rsidP="00837F97">
            <w:pPr>
              <w:pStyle w:val="4"/>
            </w:pPr>
            <w:r>
              <w:t>+</w:t>
            </w:r>
            <w:r>
              <w:rPr>
                <w:rFonts w:hint="eastAsia"/>
              </w:rPr>
              <w:t>0</w:t>
            </w:r>
            <w:r>
              <w:t>.16</w:t>
            </w:r>
          </w:p>
        </w:tc>
      </w:tr>
    </w:tbl>
    <w:p w14:paraId="63514CB3" w14:textId="77777777" w:rsidR="006507A0" w:rsidRDefault="00082A33">
      <w:pPr>
        <w:adjustRightInd w:val="0"/>
        <w:snapToGrid w:val="0"/>
        <w:rPr>
          <w:rFonts w:ascii="Times New Roman" w:eastAsia="宋体" w:hAnsi="Times New Roman" w:cs="Times New Roman"/>
        </w:rPr>
      </w:pPr>
      <w:r>
        <w:rPr>
          <w:rFonts w:ascii="Times New Roman" w:eastAsia="宋体" w:hAnsi="Times New Roman" w:cs="Times New Roman"/>
        </w:rPr>
        <w:t>注：</w:t>
      </w:r>
      <w:r>
        <w:rPr>
          <w:rFonts w:ascii="宋体" w:eastAsia="宋体" w:hAnsi="宋体" w:cs="宋体" w:hint="eastAsia"/>
        </w:rPr>
        <w:t>⑥</w:t>
      </w:r>
      <m:oMath>
        <m:r>
          <w:rPr>
            <w:rFonts w:ascii="Cambria Math" w:eastAsia="宋体" w:hAnsi="Cambria Math" w:cs="Times New Roman"/>
          </w:rPr>
          <m:t>=</m:t>
        </m:r>
      </m:oMath>
      <w:r>
        <w:rPr>
          <w:rFonts w:ascii="宋体" w:eastAsia="宋体" w:hAnsi="宋体" w:cs="宋体" w:hint="eastAsia"/>
        </w:rPr>
        <w:t>①</w:t>
      </w:r>
      <m:oMath>
        <m:r>
          <w:rPr>
            <w:rFonts w:ascii="Cambria Math" w:eastAsia="宋体" w:hAnsi="Cambria Math" w:cs="Times New Roman"/>
          </w:rPr>
          <m:t>+</m:t>
        </m:r>
      </m:oMath>
      <w:r>
        <w:rPr>
          <w:rFonts w:ascii="宋体" w:eastAsia="宋体" w:hAnsi="宋体" w:cs="宋体" w:hint="eastAsia"/>
        </w:rPr>
        <w:t>③</w:t>
      </w:r>
      <m:oMath>
        <m:r>
          <w:rPr>
            <w:rFonts w:ascii="Cambria Math" w:eastAsia="宋体" w:hAnsi="Cambria Math" w:cs="Times New Roman"/>
          </w:rPr>
          <m:t>+</m:t>
        </m:r>
      </m:oMath>
      <w:r>
        <w:rPr>
          <w:rFonts w:ascii="宋体" w:eastAsia="宋体" w:hAnsi="宋体" w:cs="宋体" w:hint="eastAsia"/>
        </w:rPr>
        <w:t>④</w:t>
      </w:r>
      <m:oMath>
        <m:r>
          <w:rPr>
            <w:rFonts w:ascii="Cambria Math" w:eastAsia="宋体" w:hAnsi="Cambria Math" w:cs="Times New Roman"/>
          </w:rPr>
          <m:t>-</m:t>
        </m:r>
      </m:oMath>
      <w:r>
        <w:rPr>
          <w:rFonts w:ascii="宋体" w:eastAsia="宋体" w:hAnsi="宋体" w:cs="宋体" w:hint="eastAsia"/>
        </w:rPr>
        <w:t>⑤</w:t>
      </w:r>
      <w:r>
        <w:rPr>
          <w:rFonts w:ascii="Times New Roman" w:eastAsia="宋体" w:hAnsi="Times New Roman" w:cs="Times New Roman"/>
        </w:rPr>
        <w:t>；</w:t>
      </w:r>
      <w:r>
        <w:rPr>
          <w:rFonts w:ascii="宋体" w:eastAsia="宋体" w:hAnsi="宋体" w:cs="宋体" w:hint="eastAsia"/>
        </w:rPr>
        <w:t>⑦</w:t>
      </w:r>
      <m:oMath>
        <m:r>
          <w:rPr>
            <w:rFonts w:ascii="Cambria Math" w:eastAsia="宋体" w:hAnsi="Cambria Math" w:cs="Times New Roman"/>
          </w:rPr>
          <m:t>=</m:t>
        </m:r>
      </m:oMath>
      <w:r>
        <w:rPr>
          <w:rFonts w:ascii="宋体" w:eastAsia="宋体" w:hAnsi="宋体" w:cs="宋体" w:hint="eastAsia"/>
        </w:rPr>
        <w:t>⑥</w:t>
      </w:r>
      <m:oMath>
        <m:r>
          <w:rPr>
            <w:rFonts w:ascii="Cambria Math" w:eastAsia="宋体" w:hAnsi="Cambria Math" w:cs="Times New Roman"/>
          </w:rPr>
          <m:t>-</m:t>
        </m:r>
      </m:oMath>
      <w:r>
        <w:rPr>
          <w:rFonts w:ascii="宋体" w:eastAsia="宋体" w:hAnsi="宋体" w:cs="宋体" w:hint="eastAsia"/>
        </w:rPr>
        <w:t>①</w:t>
      </w:r>
    </w:p>
    <w:sectPr w:rsidR="006507A0">
      <w:footerReference w:type="default" r:id="rId1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EBA2" w14:textId="77777777" w:rsidR="001D1C1C" w:rsidRDefault="001D1C1C">
      <w:r>
        <w:separator/>
      </w:r>
    </w:p>
  </w:endnote>
  <w:endnote w:type="continuationSeparator" w:id="0">
    <w:p w14:paraId="2BAF04DC" w14:textId="77777777" w:rsidR="001D1C1C" w:rsidRDefault="001D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85538"/>
    </w:sdtPr>
    <w:sdtEndPr>
      <w:rPr>
        <w:rFonts w:ascii="Times New Roman" w:hAnsi="Times New Roman" w:cs="Times New Roman"/>
        <w:sz w:val="21"/>
        <w:szCs w:val="21"/>
      </w:rPr>
    </w:sdtEndPr>
    <w:sdtContent>
      <w:p w14:paraId="7FD7BD64" w14:textId="77777777" w:rsidR="006507A0" w:rsidRDefault="00082A33">
        <w:pPr>
          <w:pStyle w:val="ae"/>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674746"/>
    </w:sdtPr>
    <w:sdtEndPr>
      <w:rPr>
        <w:rFonts w:ascii="Times New Roman" w:hAnsi="Times New Roman" w:cs="Times New Roman"/>
        <w:sz w:val="21"/>
        <w:szCs w:val="21"/>
      </w:rPr>
    </w:sdtEndPr>
    <w:sdtContent>
      <w:p w14:paraId="335BBCD3" w14:textId="77777777" w:rsidR="006507A0" w:rsidRDefault="00082A33">
        <w:pPr>
          <w:pStyle w:val="ae"/>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E95F" w14:textId="77777777" w:rsidR="006507A0" w:rsidRDefault="006507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F734" w14:textId="77777777" w:rsidR="001D1C1C" w:rsidRDefault="001D1C1C">
      <w:r>
        <w:separator/>
      </w:r>
    </w:p>
  </w:footnote>
  <w:footnote w:type="continuationSeparator" w:id="0">
    <w:p w14:paraId="6E75C642" w14:textId="77777777" w:rsidR="001D1C1C" w:rsidRDefault="001D1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E6128"/>
    <w:rsid w:val="00001234"/>
    <w:rsid w:val="00011C88"/>
    <w:rsid w:val="00015197"/>
    <w:rsid w:val="000279BA"/>
    <w:rsid w:val="00032607"/>
    <w:rsid w:val="00036FA3"/>
    <w:rsid w:val="0004056A"/>
    <w:rsid w:val="00043461"/>
    <w:rsid w:val="00043D8F"/>
    <w:rsid w:val="00043E08"/>
    <w:rsid w:val="000536C6"/>
    <w:rsid w:val="00055D45"/>
    <w:rsid w:val="00057400"/>
    <w:rsid w:val="000641B4"/>
    <w:rsid w:val="000668AF"/>
    <w:rsid w:val="00067B7A"/>
    <w:rsid w:val="00071FEE"/>
    <w:rsid w:val="000764E3"/>
    <w:rsid w:val="00080D12"/>
    <w:rsid w:val="00082A33"/>
    <w:rsid w:val="0008359B"/>
    <w:rsid w:val="00087EA5"/>
    <w:rsid w:val="000938E5"/>
    <w:rsid w:val="00095E2A"/>
    <w:rsid w:val="000A6F4A"/>
    <w:rsid w:val="000B586C"/>
    <w:rsid w:val="000C044B"/>
    <w:rsid w:val="000C2445"/>
    <w:rsid w:val="000D04E0"/>
    <w:rsid w:val="000D6A4A"/>
    <w:rsid w:val="000E07C0"/>
    <w:rsid w:val="000E2D2A"/>
    <w:rsid w:val="0010762A"/>
    <w:rsid w:val="00107F2A"/>
    <w:rsid w:val="00107F45"/>
    <w:rsid w:val="001100FA"/>
    <w:rsid w:val="00122A10"/>
    <w:rsid w:val="00124D59"/>
    <w:rsid w:val="0014311D"/>
    <w:rsid w:val="0014312D"/>
    <w:rsid w:val="00155856"/>
    <w:rsid w:val="0015605D"/>
    <w:rsid w:val="00183871"/>
    <w:rsid w:val="00184857"/>
    <w:rsid w:val="00192D7B"/>
    <w:rsid w:val="001961E6"/>
    <w:rsid w:val="001A1B69"/>
    <w:rsid w:val="001A570B"/>
    <w:rsid w:val="001A7704"/>
    <w:rsid w:val="001B1C42"/>
    <w:rsid w:val="001B7EFC"/>
    <w:rsid w:val="001C066D"/>
    <w:rsid w:val="001C099F"/>
    <w:rsid w:val="001C15AD"/>
    <w:rsid w:val="001C55E2"/>
    <w:rsid w:val="001D11D3"/>
    <w:rsid w:val="001D1B32"/>
    <w:rsid w:val="001D1C1C"/>
    <w:rsid w:val="001D58C8"/>
    <w:rsid w:val="001D6CBB"/>
    <w:rsid w:val="001D6E21"/>
    <w:rsid w:val="001E27F8"/>
    <w:rsid w:val="001F6A68"/>
    <w:rsid w:val="0020458F"/>
    <w:rsid w:val="00207FA7"/>
    <w:rsid w:val="00211CC6"/>
    <w:rsid w:val="00221A7C"/>
    <w:rsid w:val="00227A15"/>
    <w:rsid w:val="00235149"/>
    <w:rsid w:val="002378DE"/>
    <w:rsid w:val="00242844"/>
    <w:rsid w:val="00243514"/>
    <w:rsid w:val="002448EB"/>
    <w:rsid w:val="002501E2"/>
    <w:rsid w:val="00251237"/>
    <w:rsid w:val="00252CB4"/>
    <w:rsid w:val="00262292"/>
    <w:rsid w:val="00262606"/>
    <w:rsid w:val="00271C95"/>
    <w:rsid w:val="00272803"/>
    <w:rsid w:val="0027392F"/>
    <w:rsid w:val="00287F9E"/>
    <w:rsid w:val="002907D6"/>
    <w:rsid w:val="002950E5"/>
    <w:rsid w:val="002958D5"/>
    <w:rsid w:val="002A16D2"/>
    <w:rsid w:val="002A2BEF"/>
    <w:rsid w:val="002A3231"/>
    <w:rsid w:val="002A4CE8"/>
    <w:rsid w:val="002A7F7D"/>
    <w:rsid w:val="002B0245"/>
    <w:rsid w:val="002D0FC7"/>
    <w:rsid w:val="002D1042"/>
    <w:rsid w:val="002E2C28"/>
    <w:rsid w:val="002E4C95"/>
    <w:rsid w:val="002E74C8"/>
    <w:rsid w:val="002E7537"/>
    <w:rsid w:val="002E7F70"/>
    <w:rsid w:val="002F1C20"/>
    <w:rsid w:val="00301B3D"/>
    <w:rsid w:val="0030656B"/>
    <w:rsid w:val="00307B1C"/>
    <w:rsid w:val="00313089"/>
    <w:rsid w:val="00313E10"/>
    <w:rsid w:val="00314083"/>
    <w:rsid w:val="00316B70"/>
    <w:rsid w:val="003203F2"/>
    <w:rsid w:val="0032797F"/>
    <w:rsid w:val="003434AD"/>
    <w:rsid w:val="003463DC"/>
    <w:rsid w:val="0034780C"/>
    <w:rsid w:val="00352249"/>
    <w:rsid w:val="003546BC"/>
    <w:rsid w:val="003566B1"/>
    <w:rsid w:val="00366D54"/>
    <w:rsid w:val="00370419"/>
    <w:rsid w:val="00373A46"/>
    <w:rsid w:val="00373AB8"/>
    <w:rsid w:val="003752C4"/>
    <w:rsid w:val="003754E8"/>
    <w:rsid w:val="00375F7B"/>
    <w:rsid w:val="0038233D"/>
    <w:rsid w:val="00383E3E"/>
    <w:rsid w:val="003A15F9"/>
    <w:rsid w:val="003A2AA3"/>
    <w:rsid w:val="003A599E"/>
    <w:rsid w:val="003B325B"/>
    <w:rsid w:val="003B5258"/>
    <w:rsid w:val="003C0908"/>
    <w:rsid w:val="003C4664"/>
    <w:rsid w:val="003C509C"/>
    <w:rsid w:val="003C7634"/>
    <w:rsid w:val="003D326D"/>
    <w:rsid w:val="003D503C"/>
    <w:rsid w:val="003D530F"/>
    <w:rsid w:val="003E0530"/>
    <w:rsid w:val="003E30B8"/>
    <w:rsid w:val="003E5DC2"/>
    <w:rsid w:val="003F34F3"/>
    <w:rsid w:val="004035C9"/>
    <w:rsid w:val="00407BAB"/>
    <w:rsid w:val="0041084D"/>
    <w:rsid w:val="00417206"/>
    <w:rsid w:val="004301D4"/>
    <w:rsid w:val="004345CC"/>
    <w:rsid w:val="00437C2F"/>
    <w:rsid w:val="00442D4C"/>
    <w:rsid w:val="00443FFC"/>
    <w:rsid w:val="00444E59"/>
    <w:rsid w:val="004503C3"/>
    <w:rsid w:val="004513DE"/>
    <w:rsid w:val="004530C3"/>
    <w:rsid w:val="00463B9D"/>
    <w:rsid w:val="0047128A"/>
    <w:rsid w:val="004734D8"/>
    <w:rsid w:val="00473E9D"/>
    <w:rsid w:val="004764B7"/>
    <w:rsid w:val="00487C6F"/>
    <w:rsid w:val="0049116C"/>
    <w:rsid w:val="004A0399"/>
    <w:rsid w:val="004A6275"/>
    <w:rsid w:val="004B00DC"/>
    <w:rsid w:val="004B0208"/>
    <w:rsid w:val="004B0DA0"/>
    <w:rsid w:val="004B1202"/>
    <w:rsid w:val="004B3E81"/>
    <w:rsid w:val="004B4DE9"/>
    <w:rsid w:val="004B7A3D"/>
    <w:rsid w:val="004C0927"/>
    <w:rsid w:val="004C0E9D"/>
    <w:rsid w:val="004C276A"/>
    <w:rsid w:val="004C72EF"/>
    <w:rsid w:val="004D04BC"/>
    <w:rsid w:val="004D40D3"/>
    <w:rsid w:val="004F0974"/>
    <w:rsid w:val="004F1E73"/>
    <w:rsid w:val="004F6BCB"/>
    <w:rsid w:val="0050475E"/>
    <w:rsid w:val="00506016"/>
    <w:rsid w:val="00506B99"/>
    <w:rsid w:val="00507266"/>
    <w:rsid w:val="005106F3"/>
    <w:rsid w:val="00512083"/>
    <w:rsid w:val="00513006"/>
    <w:rsid w:val="0051390E"/>
    <w:rsid w:val="00513DD2"/>
    <w:rsid w:val="00517D7A"/>
    <w:rsid w:val="00536297"/>
    <w:rsid w:val="00542915"/>
    <w:rsid w:val="005433C9"/>
    <w:rsid w:val="00543E54"/>
    <w:rsid w:val="00546EDB"/>
    <w:rsid w:val="00550457"/>
    <w:rsid w:val="005504D1"/>
    <w:rsid w:val="00553F4E"/>
    <w:rsid w:val="005608D0"/>
    <w:rsid w:val="00562CB3"/>
    <w:rsid w:val="005641E9"/>
    <w:rsid w:val="005744DD"/>
    <w:rsid w:val="005959B2"/>
    <w:rsid w:val="005A0ECB"/>
    <w:rsid w:val="005A5186"/>
    <w:rsid w:val="005B0D2A"/>
    <w:rsid w:val="005B3A7B"/>
    <w:rsid w:val="005B5061"/>
    <w:rsid w:val="005C1248"/>
    <w:rsid w:val="005C7A26"/>
    <w:rsid w:val="005D18F8"/>
    <w:rsid w:val="005D33E1"/>
    <w:rsid w:val="005D5819"/>
    <w:rsid w:val="005E455F"/>
    <w:rsid w:val="005E5917"/>
    <w:rsid w:val="005E6128"/>
    <w:rsid w:val="005F3C56"/>
    <w:rsid w:val="005F64C1"/>
    <w:rsid w:val="00603940"/>
    <w:rsid w:val="0060553B"/>
    <w:rsid w:val="00606EF6"/>
    <w:rsid w:val="00616C61"/>
    <w:rsid w:val="0061757A"/>
    <w:rsid w:val="00617A67"/>
    <w:rsid w:val="00617CBA"/>
    <w:rsid w:val="00621327"/>
    <w:rsid w:val="0062226F"/>
    <w:rsid w:val="006279AE"/>
    <w:rsid w:val="00641341"/>
    <w:rsid w:val="00645132"/>
    <w:rsid w:val="00645285"/>
    <w:rsid w:val="006507A0"/>
    <w:rsid w:val="00656D9B"/>
    <w:rsid w:val="00657E12"/>
    <w:rsid w:val="0066213D"/>
    <w:rsid w:val="00663D3D"/>
    <w:rsid w:val="0066483C"/>
    <w:rsid w:val="0066624D"/>
    <w:rsid w:val="0066799C"/>
    <w:rsid w:val="0067054F"/>
    <w:rsid w:val="00674716"/>
    <w:rsid w:val="006828E2"/>
    <w:rsid w:val="00687154"/>
    <w:rsid w:val="006871AA"/>
    <w:rsid w:val="00691A25"/>
    <w:rsid w:val="006A1E15"/>
    <w:rsid w:val="006A58C0"/>
    <w:rsid w:val="006B5BB9"/>
    <w:rsid w:val="006B7FCD"/>
    <w:rsid w:val="006C1993"/>
    <w:rsid w:val="006C1C37"/>
    <w:rsid w:val="006D1D39"/>
    <w:rsid w:val="006D3902"/>
    <w:rsid w:val="006F2DCA"/>
    <w:rsid w:val="006F3D3B"/>
    <w:rsid w:val="007019B5"/>
    <w:rsid w:val="00703961"/>
    <w:rsid w:val="00704AF9"/>
    <w:rsid w:val="00712BD9"/>
    <w:rsid w:val="0072157B"/>
    <w:rsid w:val="0072196E"/>
    <w:rsid w:val="00726904"/>
    <w:rsid w:val="00727C6F"/>
    <w:rsid w:val="00732371"/>
    <w:rsid w:val="00735322"/>
    <w:rsid w:val="007368C2"/>
    <w:rsid w:val="007370C1"/>
    <w:rsid w:val="0074023B"/>
    <w:rsid w:val="00750B3F"/>
    <w:rsid w:val="00756EC4"/>
    <w:rsid w:val="007620A9"/>
    <w:rsid w:val="00770C28"/>
    <w:rsid w:val="00771943"/>
    <w:rsid w:val="00776F94"/>
    <w:rsid w:val="00777AB8"/>
    <w:rsid w:val="00790BBE"/>
    <w:rsid w:val="007935B9"/>
    <w:rsid w:val="0079393B"/>
    <w:rsid w:val="00793952"/>
    <w:rsid w:val="007A2DF4"/>
    <w:rsid w:val="007A46C5"/>
    <w:rsid w:val="007A491F"/>
    <w:rsid w:val="007B10DF"/>
    <w:rsid w:val="007B3396"/>
    <w:rsid w:val="007C1869"/>
    <w:rsid w:val="007D22A5"/>
    <w:rsid w:val="007E25E0"/>
    <w:rsid w:val="007E3FB5"/>
    <w:rsid w:val="007F4A80"/>
    <w:rsid w:val="007F577D"/>
    <w:rsid w:val="008012AA"/>
    <w:rsid w:val="00803E76"/>
    <w:rsid w:val="00814686"/>
    <w:rsid w:val="008218CD"/>
    <w:rsid w:val="0082363F"/>
    <w:rsid w:val="00823F9B"/>
    <w:rsid w:val="008264BF"/>
    <w:rsid w:val="00832CD8"/>
    <w:rsid w:val="008343F3"/>
    <w:rsid w:val="00835F5A"/>
    <w:rsid w:val="00837F97"/>
    <w:rsid w:val="00842040"/>
    <w:rsid w:val="00843C36"/>
    <w:rsid w:val="0085215F"/>
    <w:rsid w:val="00852A08"/>
    <w:rsid w:val="008533F7"/>
    <w:rsid w:val="0086285C"/>
    <w:rsid w:val="00863AC2"/>
    <w:rsid w:val="008678AE"/>
    <w:rsid w:val="00870DE9"/>
    <w:rsid w:val="00871AB9"/>
    <w:rsid w:val="008724C7"/>
    <w:rsid w:val="00872A28"/>
    <w:rsid w:val="00873369"/>
    <w:rsid w:val="0087652E"/>
    <w:rsid w:val="008809AA"/>
    <w:rsid w:val="008905B1"/>
    <w:rsid w:val="008930F3"/>
    <w:rsid w:val="008932CE"/>
    <w:rsid w:val="00893BF3"/>
    <w:rsid w:val="008B02CE"/>
    <w:rsid w:val="008B2BFB"/>
    <w:rsid w:val="008B7735"/>
    <w:rsid w:val="008C1A62"/>
    <w:rsid w:val="008C3E5F"/>
    <w:rsid w:val="008C64F6"/>
    <w:rsid w:val="008D02C5"/>
    <w:rsid w:val="008D0D34"/>
    <w:rsid w:val="008D1F50"/>
    <w:rsid w:val="008D2385"/>
    <w:rsid w:val="008E51DC"/>
    <w:rsid w:val="008F3E03"/>
    <w:rsid w:val="0090019B"/>
    <w:rsid w:val="00912B1B"/>
    <w:rsid w:val="009231AB"/>
    <w:rsid w:val="00923888"/>
    <w:rsid w:val="00930533"/>
    <w:rsid w:val="00931934"/>
    <w:rsid w:val="00932E47"/>
    <w:rsid w:val="009332C4"/>
    <w:rsid w:val="00935B49"/>
    <w:rsid w:val="009372FB"/>
    <w:rsid w:val="00952CFE"/>
    <w:rsid w:val="00954291"/>
    <w:rsid w:val="00955C0D"/>
    <w:rsid w:val="00964639"/>
    <w:rsid w:val="0097258A"/>
    <w:rsid w:val="009772B8"/>
    <w:rsid w:val="009812C9"/>
    <w:rsid w:val="00987DE4"/>
    <w:rsid w:val="00990184"/>
    <w:rsid w:val="00991B25"/>
    <w:rsid w:val="00996A66"/>
    <w:rsid w:val="009B0CD2"/>
    <w:rsid w:val="009B1F59"/>
    <w:rsid w:val="009B3D2D"/>
    <w:rsid w:val="009B4120"/>
    <w:rsid w:val="009B54CA"/>
    <w:rsid w:val="009B5E65"/>
    <w:rsid w:val="009B6881"/>
    <w:rsid w:val="009D17A5"/>
    <w:rsid w:val="009D2905"/>
    <w:rsid w:val="009D565F"/>
    <w:rsid w:val="009E1B8D"/>
    <w:rsid w:val="009E2102"/>
    <w:rsid w:val="009E2570"/>
    <w:rsid w:val="009E7F11"/>
    <w:rsid w:val="009F2989"/>
    <w:rsid w:val="00A15D3A"/>
    <w:rsid w:val="00A16BC2"/>
    <w:rsid w:val="00A22867"/>
    <w:rsid w:val="00A2365A"/>
    <w:rsid w:val="00A25C12"/>
    <w:rsid w:val="00A313B4"/>
    <w:rsid w:val="00A31BD5"/>
    <w:rsid w:val="00A40B67"/>
    <w:rsid w:val="00A43431"/>
    <w:rsid w:val="00A43F8B"/>
    <w:rsid w:val="00A51689"/>
    <w:rsid w:val="00A57982"/>
    <w:rsid w:val="00A724A3"/>
    <w:rsid w:val="00A80E37"/>
    <w:rsid w:val="00A8168A"/>
    <w:rsid w:val="00A905EB"/>
    <w:rsid w:val="00A92E17"/>
    <w:rsid w:val="00A936F0"/>
    <w:rsid w:val="00A93E30"/>
    <w:rsid w:val="00A94C24"/>
    <w:rsid w:val="00A95AB6"/>
    <w:rsid w:val="00A967D6"/>
    <w:rsid w:val="00AA015F"/>
    <w:rsid w:val="00AA06F5"/>
    <w:rsid w:val="00AA2C0B"/>
    <w:rsid w:val="00AA3972"/>
    <w:rsid w:val="00AA4D1C"/>
    <w:rsid w:val="00AB275D"/>
    <w:rsid w:val="00AB66C1"/>
    <w:rsid w:val="00AD7207"/>
    <w:rsid w:val="00AE0249"/>
    <w:rsid w:val="00AE5CC9"/>
    <w:rsid w:val="00AF0811"/>
    <w:rsid w:val="00B14AC5"/>
    <w:rsid w:val="00B20921"/>
    <w:rsid w:val="00B25B9E"/>
    <w:rsid w:val="00B27E82"/>
    <w:rsid w:val="00B303D8"/>
    <w:rsid w:val="00B377BB"/>
    <w:rsid w:val="00B41F46"/>
    <w:rsid w:val="00B46963"/>
    <w:rsid w:val="00B477AD"/>
    <w:rsid w:val="00B55351"/>
    <w:rsid w:val="00B610C3"/>
    <w:rsid w:val="00B62843"/>
    <w:rsid w:val="00B62DFA"/>
    <w:rsid w:val="00B66F74"/>
    <w:rsid w:val="00B74A44"/>
    <w:rsid w:val="00B956B7"/>
    <w:rsid w:val="00B96F5F"/>
    <w:rsid w:val="00BA0B35"/>
    <w:rsid w:val="00BA3277"/>
    <w:rsid w:val="00BB53F9"/>
    <w:rsid w:val="00BC2194"/>
    <w:rsid w:val="00BC5C3C"/>
    <w:rsid w:val="00BD4D91"/>
    <w:rsid w:val="00BF077E"/>
    <w:rsid w:val="00BF3A3B"/>
    <w:rsid w:val="00BF4C41"/>
    <w:rsid w:val="00BF503C"/>
    <w:rsid w:val="00BF537E"/>
    <w:rsid w:val="00C00CD4"/>
    <w:rsid w:val="00C01E74"/>
    <w:rsid w:val="00C05C40"/>
    <w:rsid w:val="00C06DE4"/>
    <w:rsid w:val="00C1439F"/>
    <w:rsid w:val="00C20E68"/>
    <w:rsid w:val="00C22138"/>
    <w:rsid w:val="00C32B72"/>
    <w:rsid w:val="00C361B4"/>
    <w:rsid w:val="00C43294"/>
    <w:rsid w:val="00C43B6C"/>
    <w:rsid w:val="00C44846"/>
    <w:rsid w:val="00C51C15"/>
    <w:rsid w:val="00C53764"/>
    <w:rsid w:val="00C5721C"/>
    <w:rsid w:val="00C66ACE"/>
    <w:rsid w:val="00C707C9"/>
    <w:rsid w:val="00C800A6"/>
    <w:rsid w:val="00C81C53"/>
    <w:rsid w:val="00C8563C"/>
    <w:rsid w:val="00C86AC1"/>
    <w:rsid w:val="00C87E0E"/>
    <w:rsid w:val="00C9573B"/>
    <w:rsid w:val="00CA0681"/>
    <w:rsid w:val="00CA1481"/>
    <w:rsid w:val="00CA68D9"/>
    <w:rsid w:val="00CB226E"/>
    <w:rsid w:val="00CB427E"/>
    <w:rsid w:val="00CB6871"/>
    <w:rsid w:val="00CC3BC5"/>
    <w:rsid w:val="00CC6902"/>
    <w:rsid w:val="00CC6F07"/>
    <w:rsid w:val="00CD5B8E"/>
    <w:rsid w:val="00CD76A7"/>
    <w:rsid w:val="00CE41BE"/>
    <w:rsid w:val="00CE78BA"/>
    <w:rsid w:val="00CF28CF"/>
    <w:rsid w:val="00D0046A"/>
    <w:rsid w:val="00D0320C"/>
    <w:rsid w:val="00D0379B"/>
    <w:rsid w:val="00D2058E"/>
    <w:rsid w:val="00D372E8"/>
    <w:rsid w:val="00D41A30"/>
    <w:rsid w:val="00D44CCF"/>
    <w:rsid w:val="00D552ED"/>
    <w:rsid w:val="00D60DBA"/>
    <w:rsid w:val="00D76A70"/>
    <w:rsid w:val="00D819AC"/>
    <w:rsid w:val="00D819FE"/>
    <w:rsid w:val="00D83068"/>
    <w:rsid w:val="00D84F68"/>
    <w:rsid w:val="00D900DE"/>
    <w:rsid w:val="00D93E6A"/>
    <w:rsid w:val="00DA52A9"/>
    <w:rsid w:val="00DA5E75"/>
    <w:rsid w:val="00DB16BC"/>
    <w:rsid w:val="00DB34E7"/>
    <w:rsid w:val="00DC2A65"/>
    <w:rsid w:val="00DF0632"/>
    <w:rsid w:val="00DF2E51"/>
    <w:rsid w:val="00E05297"/>
    <w:rsid w:val="00E07C8A"/>
    <w:rsid w:val="00E13A65"/>
    <w:rsid w:val="00E247DA"/>
    <w:rsid w:val="00E277FF"/>
    <w:rsid w:val="00E3458D"/>
    <w:rsid w:val="00E41F27"/>
    <w:rsid w:val="00E42FA8"/>
    <w:rsid w:val="00E44B16"/>
    <w:rsid w:val="00E579AC"/>
    <w:rsid w:val="00E62125"/>
    <w:rsid w:val="00E743A8"/>
    <w:rsid w:val="00E75024"/>
    <w:rsid w:val="00E852DF"/>
    <w:rsid w:val="00E9007B"/>
    <w:rsid w:val="00E94035"/>
    <w:rsid w:val="00E957DE"/>
    <w:rsid w:val="00EA022F"/>
    <w:rsid w:val="00EA37D1"/>
    <w:rsid w:val="00EB167A"/>
    <w:rsid w:val="00EB25D3"/>
    <w:rsid w:val="00EC2744"/>
    <w:rsid w:val="00EC2770"/>
    <w:rsid w:val="00ED3233"/>
    <w:rsid w:val="00ED380D"/>
    <w:rsid w:val="00ED3C22"/>
    <w:rsid w:val="00ED55A0"/>
    <w:rsid w:val="00ED7E5D"/>
    <w:rsid w:val="00EE08E1"/>
    <w:rsid w:val="00EF3F62"/>
    <w:rsid w:val="00EF556F"/>
    <w:rsid w:val="00F02A38"/>
    <w:rsid w:val="00F02E26"/>
    <w:rsid w:val="00F0421D"/>
    <w:rsid w:val="00F05402"/>
    <w:rsid w:val="00F12C3E"/>
    <w:rsid w:val="00F14965"/>
    <w:rsid w:val="00F1766D"/>
    <w:rsid w:val="00F20A6D"/>
    <w:rsid w:val="00F211EF"/>
    <w:rsid w:val="00F23890"/>
    <w:rsid w:val="00F27040"/>
    <w:rsid w:val="00F364A8"/>
    <w:rsid w:val="00F40F15"/>
    <w:rsid w:val="00F51E22"/>
    <w:rsid w:val="00F52A4F"/>
    <w:rsid w:val="00F54447"/>
    <w:rsid w:val="00F615AA"/>
    <w:rsid w:val="00F635B5"/>
    <w:rsid w:val="00F636D8"/>
    <w:rsid w:val="00F805ED"/>
    <w:rsid w:val="00F80644"/>
    <w:rsid w:val="00F83019"/>
    <w:rsid w:val="00F94830"/>
    <w:rsid w:val="00F961A2"/>
    <w:rsid w:val="00FA071B"/>
    <w:rsid w:val="00FA78E1"/>
    <w:rsid w:val="00FB4EF4"/>
    <w:rsid w:val="00FC137F"/>
    <w:rsid w:val="00FC44D5"/>
    <w:rsid w:val="00FC497B"/>
    <w:rsid w:val="00FC58DD"/>
    <w:rsid w:val="00FD2868"/>
    <w:rsid w:val="00FD4A08"/>
    <w:rsid w:val="00FD5797"/>
    <w:rsid w:val="00FD5945"/>
    <w:rsid w:val="00FE3F56"/>
    <w:rsid w:val="00FE455B"/>
    <w:rsid w:val="00FE4698"/>
    <w:rsid w:val="00FF0942"/>
    <w:rsid w:val="00FF5C19"/>
    <w:rsid w:val="00FF6FEE"/>
    <w:rsid w:val="010A3D61"/>
    <w:rsid w:val="01E42223"/>
    <w:rsid w:val="025E0E9B"/>
    <w:rsid w:val="034D24D1"/>
    <w:rsid w:val="039A78F6"/>
    <w:rsid w:val="04B232A1"/>
    <w:rsid w:val="04B43111"/>
    <w:rsid w:val="05F837B2"/>
    <w:rsid w:val="05FD1D1B"/>
    <w:rsid w:val="060647D0"/>
    <w:rsid w:val="06802B01"/>
    <w:rsid w:val="069B143B"/>
    <w:rsid w:val="069F09A0"/>
    <w:rsid w:val="06EB3DEE"/>
    <w:rsid w:val="073273F3"/>
    <w:rsid w:val="085853BB"/>
    <w:rsid w:val="08AE45C1"/>
    <w:rsid w:val="0954410C"/>
    <w:rsid w:val="09A33808"/>
    <w:rsid w:val="09B4563E"/>
    <w:rsid w:val="09B76E52"/>
    <w:rsid w:val="09BF5858"/>
    <w:rsid w:val="09DD6258"/>
    <w:rsid w:val="09DF699E"/>
    <w:rsid w:val="0A343A64"/>
    <w:rsid w:val="0A785DAD"/>
    <w:rsid w:val="0B1835CC"/>
    <w:rsid w:val="0B261899"/>
    <w:rsid w:val="0B2D4549"/>
    <w:rsid w:val="0B5602DB"/>
    <w:rsid w:val="0B562047"/>
    <w:rsid w:val="0BE70857"/>
    <w:rsid w:val="0C664C08"/>
    <w:rsid w:val="0C8F7325"/>
    <w:rsid w:val="0CB92FDC"/>
    <w:rsid w:val="0CCA6B55"/>
    <w:rsid w:val="0D4E26CD"/>
    <w:rsid w:val="0D7B3C9C"/>
    <w:rsid w:val="0E12728E"/>
    <w:rsid w:val="0E856147"/>
    <w:rsid w:val="0E883CAF"/>
    <w:rsid w:val="0E971105"/>
    <w:rsid w:val="0EE07F15"/>
    <w:rsid w:val="0F4A3EFC"/>
    <w:rsid w:val="0F791D74"/>
    <w:rsid w:val="0FBE4933"/>
    <w:rsid w:val="103701B4"/>
    <w:rsid w:val="104B038F"/>
    <w:rsid w:val="1054083B"/>
    <w:rsid w:val="106634AE"/>
    <w:rsid w:val="107B4362"/>
    <w:rsid w:val="10CF596E"/>
    <w:rsid w:val="1115526F"/>
    <w:rsid w:val="111F5522"/>
    <w:rsid w:val="11777F7F"/>
    <w:rsid w:val="11910F45"/>
    <w:rsid w:val="11AF5E3F"/>
    <w:rsid w:val="11B90C97"/>
    <w:rsid w:val="124D2AFF"/>
    <w:rsid w:val="12B5518D"/>
    <w:rsid w:val="12C155DA"/>
    <w:rsid w:val="12C6557C"/>
    <w:rsid w:val="12FC70D7"/>
    <w:rsid w:val="133447CD"/>
    <w:rsid w:val="135F4A3C"/>
    <w:rsid w:val="13800943"/>
    <w:rsid w:val="13A42F44"/>
    <w:rsid w:val="13B7101D"/>
    <w:rsid w:val="14640EBB"/>
    <w:rsid w:val="149E181B"/>
    <w:rsid w:val="14CA542A"/>
    <w:rsid w:val="15424A97"/>
    <w:rsid w:val="15F062EB"/>
    <w:rsid w:val="165C3714"/>
    <w:rsid w:val="16D169BF"/>
    <w:rsid w:val="17065EE6"/>
    <w:rsid w:val="17197392"/>
    <w:rsid w:val="18007E87"/>
    <w:rsid w:val="18085BC8"/>
    <w:rsid w:val="1817191F"/>
    <w:rsid w:val="1840120A"/>
    <w:rsid w:val="18B45230"/>
    <w:rsid w:val="18B83AC2"/>
    <w:rsid w:val="18D07584"/>
    <w:rsid w:val="18F4564C"/>
    <w:rsid w:val="198B5294"/>
    <w:rsid w:val="19F2311E"/>
    <w:rsid w:val="1A200F17"/>
    <w:rsid w:val="1A8052A0"/>
    <w:rsid w:val="1AEC44AB"/>
    <w:rsid w:val="1B060821"/>
    <w:rsid w:val="1B0D0754"/>
    <w:rsid w:val="1B1837CD"/>
    <w:rsid w:val="1B295FA9"/>
    <w:rsid w:val="1B6A603C"/>
    <w:rsid w:val="1BBE7853"/>
    <w:rsid w:val="1BEC1E97"/>
    <w:rsid w:val="1C0E14BB"/>
    <w:rsid w:val="1C7C7327"/>
    <w:rsid w:val="1CA518B7"/>
    <w:rsid w:val="1D266574"/>
    <w:rsid w:val="1D5676AD"/>
    <w:rsid w:val="1D5D3BD3"/>
    <w:rsid w:val="1D601A5E"/>
    <w:rsid w:val="1D6B151B"/>
    <w:rsid w:val="1DE92F85"/>
    <w:rsid w:val="1DF95C22"/>
    <w:rsid w:val="1E6A6A96"/>
    <w:rsid w:val="1EA81C00"/>
    <w:rsid w:val="1EC316AA"/>
    <w:rsid w:val="1EC7379B"/>
    <w:rsid w:val="1EE009BD"/>
    <w:rsid w:val="1EE70CB6"/>
    <w:rsid w:val="1EF46986"/>
    <w:rsid w:val="1EF72E57"/>
    <w:rsid w:val="1F26286A"/>
    <w:rsid w:val="1F533B79"/>
    <w:rsid w:val="1F8813E5"/>
    <w:rsid w:val="1FE51244"/>
    <w:rsid w:val="20103457"/>
    <w:rsid w:val="201959C4"/>
    <w:rsid w:val="203245EE"/>
    <w:rsid w:val="206503C4"/>
    <w:rsid w:val="20B468B2"/>
    <w:rsid w:val="20FA3622"/>
    <w:rsid w:val="2179749C"/>
    <w:rsid w:val="217B3707"/>
    <w:rsid w:val="21F016CA"/>
    <w:rsid w:val="221245F1"/>
    <w:rsid w:val="2218029A"/>
    <w:rsid w:val="22E36015"/>
    <w:rsid w:val="22E80120"/>
    <w:rsid w:val="231E56B0"/>
    <w:rsid w:val="235C2EF0"/>
    <w:rsid w:val="23872A73"/>
    <w:rsid w:val="243F1241"/>
    <w:rsid w:val="244431EF"/>
    <w:rsid w:val="24574D25"/>
    <w:rsid w:val="24673096"/>
    <w:rsid w:val="24D3583A"/>
    <w:rsid w:val="252A7A5C"/>
    <w:rsid w:val="254201E3"/>
    <w:rsid w:val="264A35D8"/>
    <w:rsid w:val="26E77311"/>
    <w:rsid w:val="270B3234"/>
    <w:rsid w:val="271E71AE"/>
    <w:rsid w:val="27555C7D"/>
    <w:rsid w:val="279E2730"/>
    <w:rsid w:val="27B867EC"/>
    <w:rsid w:val="284351F9"/>
    <w:rsid w:val="286A4719"/>
    <w:rsid w:val="28972F2F"/>
    <w:rsid w:val="28DA17D4"/>
    <w:rsid w:val="28EC0C19"/>
    <w:rsid w:val="29D70C3E"/>
    <w:rsid w:val="29EF692D"/>
    <w:rsid w:val="2A2D75EE"/>
    <w:rsid w:val="2A4940A0"/>
    <w:rsid w:val="2A87417D"/>
    <w:rsid w:val="2A9A668B"/>
    <w:rsid w:val="2AB362CD"/>
    <w:rsid w:val="2B006273"/>
    <w:rsid w:val="2B2633F5"/>
    <w:rsid w:val="2B642245"/>
    <w:rsid w:val="2C0B358E"/>
    <w:rsid w:val="2C1E7A0E"/>
    <w:rsid w:val="2C2B719C"/>
    <w:rsid w:val="2C394196"/>
    <w:rsid w:val="2C4B0061"/>
    <w:rsid w:val="2CCC7029"/>
    <w:rsid w:val="2D6A37F2"/>
    <w:rsid w:val="2D822002"/>
    <w:rsid w:val="2DA12CB3"/>
    <w:rsid w:val="2DA255D7"/>
    <w:rsid w:val="2E0C7C48"/>
    <w:rsid w:val="2E993DFA"/>
    <w:rsid w:val="2F3F0F2B"/>
    <w:rsid w:val="2FB43261"/>
    <w:rsid w:val="30171E31"/>
    <w:rsid w:val="30E30013"/>
    <w:rsid w:val="3139351D"/>
    <w:rsid w:val="314F3D94"/>
    <w:rsid w:val="31605D8B"/>
    <w:rsid w:val="321A7F0A"/>
    <w:rsid w:val="322777C0"/>
    <w:rsid w:val="32364FD9"/>
    <w:rsid w:val="32B617E1"/>
    <w:rsid w:val="32BB2DB0"/>
    <w:rsid w:val="330A348E"/>
    <w:rsid w:val="3312691C"/>
    <w:rsid w:val="33174600"/>
    <w:rsid w:val="332C719C"/>
    <w:rsid w:val="33356F91"/>
    <w:rsid w:val="333C2C7C"/>
    <w:rsid w:val="339B4E33"/>
    <w:rsid w:val="33A77C77"/>
    <w:rsid w:val="33AE0E87"/>
    <w:rsid w:val="33BC1B83"/>
    <w:rsid w:val="33DC33EA"/>
    <w:rsid w:val="345938D8"/>
    <w:rsid w:val="34B97532"/>
    <w:rsid w:val="34F81B18"/>
    <w:rsid w:val="35452E00"/>
    <w:rsid w:val="3571222E"/>
    <w:rsid w:val="35964F52"/>
    <w:rsid w:val="36346CFB"/>
    <w:rsid w:val="36354AAD"/>
    <w:rsid w:val="36425847"/>
    <w:rsid w:val="36A47998"/>
    <w:rsid w:val="37425908"/>
    <w:rsid w:val="37945B3B"/>
    <w:rsid w:val="379A5C67"/>
    <w:rsid w:val="37CA62C7"/>
    <w:rsid w:val="38BC435C"/>
    <w:rsid w:val="38C64A84"/>
    <w:rsid w:val="39250C75"/>
    <w:rsid w:val="396845CB"/>
    <w:rsid w:val="3983494D"/>
    <w:rsid w:val="39BC725B"/>
    <w:rsid w:val="3A12425D"/>
    <w:rsid w:val="3A2F78EF"/>
    <w:rsid w:val="3B1533C5"/>
    <w:rsid w:val="3B1C2CF7"/>
    <w:rsid w:val="3BA77850"/>
    <w:rsid w:val="3BDC38C7"/>
    <w:rsid w:val="3C137791"/>
    <w:rsid w:val="3D2E157B"/>
    <w:rsid w:val="3DCB5B34"/>
    <w:rsid w:val="3DFE44C1"/>
    <w:rsid w:val="3E211DEE"/>
    <w:rsid w:val="3E2B30F3"/>
    <w:rsid w:val="3E340640"/>
    <w:rsid w:val="3E391FE4"/>
    <w:rsid w:val="3EC9039F"/>
    <w:rsid w:val="3F756591"/>
    <w:rsid w:val="3FAD4582"/>
    <w:rsid w:val="3FAD65C2"/>
    <w:rsid w:val="3FC143CF"/>
    <w:rsid w:val="3FCF0B95"/>
    <w:rsid w:val="403F5F1F"/>
    <w:rsid w:val="40886D17"/>
    <w:rsid w:val="41146FDD"/>
    <w:rsid w:val="41603324"/>
    <w:rsid w:val="417B1D3B"/>
    <w:rsid w:val="4185035B"/>
    <w:rsid w:val="41ED521D"/>
    <w:rsid w:val="42AE3530"/>
    <w:rsid w:val="42FE7AB8"/>
    <w:rsid w:val="437458A0"/>
    <w:rsid w:val="43CA5F24"/>
    <w:rsid w:val="43D0086E"/>
    <w:rsid w:val="44A12116"/>
    <w:rsid w:val="450827BF"/>
    <w:rsid w:val="45ED2697"/>
    <w:rsid w:val="46832080"/>
    <w:rsid w:val="46AA5D60"/>
    <w:rsid w:val="46D514DA"/>
    <w:rsid w:val="46EB62C0"/>
    <w:rsid w:val="46ED57CE"/>
    <w:rsid w:val="46EE305D"/>
    <w:rsid w:val="4717179B"/>
    <w:rsid w:val="47617FF1"/>
    <w:rsid w:val="47676205"/>
    <w:rsid w:val="47D745A6"/>
    <w:rsid w:val="4828368F"/>
    <w:rsid w:val="48553092"/>
    <w:rsid w:val="49395DD4"/>
    <w:rsid w:val="49F57FEE"/>
    <w:rsid w:val="4A317908"/>
    <w:rsid w:val="4A4C571C"/>
    <w:rsid w:val="4B0A11A2"/>
    <w:rsid w:val="4B1F67BF"/>
    <w:rsid w:val="4B436C22"/>
    <w:rsid w:val="4BA36A7D"/>
    <w:rsid w:val="4BBB22C9"/>
    <w:rsid w:val="4BC633C3"/>
    <w:rsid w:val="4C637033"/>
    <w:rsid w:val="4CC4437B"/>
    <w:rsid w:val="4CE128DB"/>
    <w:rsid w:val="4D06597C"/>
    <w:rsid w:val="4D0F2B99"/>
    <w:rsid w:val="4D0F7CBF"/>
    <w:rsid w:val="4D280512"/>
    <w:rsid w:val="4DD54FD2"/>
    <w:rsid w:val="4E2102FB"/>
    <w:rsid w:val="4E580B1E"/>
    <w:rsid w:val="4EAC36C8"/>
    <w:rsid w:val="4EF613B1"/>
    <w:rsid w:val="4F14638E"/>
    <w:rsid w:val="4F4123A4"/>
    <w:rsid w:val="4F786DC8"/>
    <w:rsid w:val="4F894BAA"/>
    <w:rsid w:val="4F902304"/>
    <w:rsid w:val="4FB25CE1"/>
    <w:rsid w:val="4FD17B04"/>
    <w:rsid w:val="4FDC0952"/>
    <w:rsid w:val="4FF133B2"/>
    <w:rsid w:val="4FF16C49"/>
    <w:rsid w:val="500D018C"/>
    <w:rsid w:val="5047294A"/>
    <w:rsid w:val="50596003"/>
    <w:rsid w:val="51051F17"/>
    <w:rsid w:val="51E9117E"/>
    <w:rsid w:val="51EA105D"/>
    <w:rsid w:val="51F81A84"/>
    <w:rsid w:val="52C3564B"/>
    <w:rsid w:val="52CB4DBC"/>
    <w:rsid w:val="53203FF7"/>
    <w:rsid w:val="53777EE3"/>
    <w:rsid w:val="537A7892"/>
    <w:rsid w:val="537D4A00"/>
    <w:rsid w:val="5384026B"/>
    <w:rsid w:val="53DD4515"/>
    <w:rsid w:val="54310153"/>
    <w:rsid w:val="545B145E"/>
    <w:rsid w:val="54796C21"/>
    <w:rsid w:val="547A472B"/>
    <w:rsid w:val="547D03A6"/>
    <w:rsid w:val="54826984"/>
    <w:rsid w:val="54ED25AA"/>
    <w:rsid w:val="553954AC"/>
    <w:rsid w:val="55730B9E"/>
    <w:rsid w:val="55F024BD"/>
    <w:rsid w:val="561F0A6D"/>
    <w:rsid w:val="56650E5C"/>
    <w:rsid w:val="56AC31F4"/>
    <w:rsid w:val="56EF36F4"/>
    <w:rsid w:val="57417576"/>
    <w:rsid w:val="57A91B31"/>
    <w:rsid w:val="57EC3FAA"/>
    <w:rsid w:val="581B5B7D"/>
    <w:rsid w:val="585A610F"/>
    <w:rsid w:val="58E270E3"/>
    <w:rsid w:val="58EB1C82"/>
    <w:rsid w:val="58EE40EA"/>
    <w:rsid w:val="59314322"/>
    <w:rsid w:val="593535ED"/>
    <w:rsid w:val="593552F5"/>
    <w:rsid w:val="59673F59"/>
    <w:rsid w:val="59B24BA9"/>
    <w:rsid w:val="5A1C77A7"/>
    <w:rsid w:val="5A6F3EC4"/>
    <w:rsid w:val="5B1B3C26"/>
    <w:rsid w:val="5B54748D"/>
    <w:rsid w:val="5BA5092E"/>
    <w:rsid w:val="5BB0054B"/>
    <w:rsid w:val="5BD07B4C"/>
    <w:rsid w:val="5BD24701"/>
    <w:rsid w:val="5BE7442B"/>
    <w:rsid w:val="5C30364A"/>
    <w:rsid w:val="5C8221E3"/>
    <w:rsid w:val="5CBF3A16"/>
    <w:rsid w:val="5CE65D1B"/>
    <w:rsid w:val="5D696D20"/>
    <w:rsid w:val="5DA60D93"/>
    <w:rsid w:val="5DB91551"/>
    <w:rsid w:val="5DF5249F"/>
    <w:rsid w:val="5E120B52"/>
    <w:rsid w:val="5E2A16C1"/>
    <w:rsid w:val="5E510795"/>
    <w:rsid w:val="5E5E53A3"/>
    <w:rsid w:val="5E634E4C"/>
    <w:rsid w:val="5E6C2A15"/>
    <w:rsid w:val="5E70493A"/>
    <w:rsid w:val="5E9A4B32"/>
    <w:rsid w:val="5EBC34F4"/>
    <w:rsid w:val="5F107862"/>
    <w:rsid w:val="5F4C26EA"/>
    <w:rsid w:val="5F837FBA"/>
    <w:rsid w:val="5FA330EA"/>
    <w:rsid w:val="5FD16C56"/>
    <w:rsid w:val="602315F1"/>
    <w:rsid w:val="604E6A06"/>
    <w:rsid w:val="61037DEE"/>
    <w:rsid w:val="615105E5"/>
    <w:rsid w:val="618B5856"/>
    <w:rsid w:val="61A644A6"/>
    <w:rsid w:val="62020D1E"/>
    <w:rsid w:val="622E137A"/>
    <w:rsid w:val="62434693"/>
    <w:rsid w:val="62C70ABA"/>
    <w:rsid w:val="62CE2E71"/>
    <w:rsid w:val="62D70D9A"/>
    <w:rsid w:val="63623EDE"/>
    <w:rsid w:val="63E659FB"/>
    <w:rsid w:val="641A42EA"/>
    <w:rsid w:val="64582F44"/>
    <w:rsid w:val="648439D2"/>
    <w:rsid w:val="64AB413A"/>
    <w:rsid w:val="64FC3B55"/>
    <w:rsid w:val="650A3BEE"/>
    <w:rsid w:val="652F3B39"/>
    <w:rsid w:val="65636E7E"/>
    <w:rsid w:val="65AB1A9A"/>
    <w:rsid w:val="65D106F3"/>
    <w:rsid w:val="65D37C7E"/>
    <w:rsid w:val="66551B96"/>
    <w:rsid w:val="66994EAD"/>
    <w:rsid w:val="6737554E"/>
    <w:rsid w:val="673A7486"/>
    <w:rsid w:val="678C0F70"/>
    <w:rsid w:val="67D45DB6"/>
    <w:rsid w:val="67E57EF6"/>
    <w:rsid w:val="68455C23"/>
    <w:rsid w:val="68875AA5"/>
    <w:rsid w:val="689B7F8B"/>
    <w:rsid w:val="68C213AC"/>
    <w:rsid w:val="68F023CC"/>
    <w:rsid w:val="69572D65"/>
    <w:rsid w:val="695A21A4"/>
    <w:rsid w:val="69C11F0B"/>
    <w:rsid w:val="69D66710"/>
    <w:rsid w:val="69D725B1"/>
    <w:rsid w:val="69E3712F"/>
    <w:rsid w:val="69EE3C06"/>
    <w:rsid w:val="6A10135E"/>
    <w:rsid w:val="6A2E097F"/>
    <w:rsid w:val="6A310EF4"/>
    <w:rsid w:val="6A8B7699"/>
    <w:rsid w:val="6A8E7ADF"/>
    <w:rsid w:val="6AA626EA"/>
    <w:rsid w:val="6AD40176"/>
    <w:rsid w:val="6AD85681"/>
    <w:rsid w:val="6AE87D88"/>
    <w:rsid w:val="6AF11E39"/>
    <w:rsid w:val="6B2C042F"/>
    <w:rsid w:val="6B903FFF"/>
    <w:rsid w:val="6BE74EF9"/>
    <w:rsid w:val="6C524BF9"/>
    <w:rsid w:val="6C6E5E85"/>
    <w:rsid w:val="6C994126"/>
    <w:rsid w:val="6CE75764"/>
    <w:rsid w:val="6D5009B3"/>
    <w:rsid w:val="6D8D0056"/>
    <w:rsid w:val="6D976DC0"/>
    <w:rsid w:val="6D9A000C"/>
    <w:rsid w:val="6D9C66F2"/>
    <w:rsid w:val="6E3C69EF"/>
    <w:rsid w:val="6ED153C8"/>
    <w:rsid w:val="6F6C5E10"/>
    <w:rsid w:val="6F854ED4"/>
    <w:rsid w:val="6FCE78FB"/>
    <w:rsid w:val="6FEA7878"/>
    <w:rsid w:val="702160C7"/>
    <w:rsid w:val="70503D3A"/>
    <w:rsid w:val="705A3865"/>
    <w:rsid w:val="710824C4"/>
    <w:rsid w:val="71220808"/>
    <w:rsid w:val="712A178C"/>
    <w:rsid w:val="71444CD2"/>
    <w:rsid w:val="71556865"/>
    <w:rsid w:val="716C73B7"/>
    <w:rsid w:val="71D14883"/>
    <w:rsid w:val="71D623A4"/>
    <w:rsid w:val="71E8597A"/>
    <w:rsid w:val="720E3BE6"/>
    <w:rsid w:val="72264F44"/>
    <w:rsid w:val="7254084F"/>
    <w:rsid w:val="73234F2F"/>
    <w:rsid w:val="738D0D83"/>
    <w:rsid w:val="740D6A7B"/>
    <w:rsid w:val="74625749"/>
    <w:rsid w:val="746641B9"/>
    <w:rsid w:val="749F0D5A"/>
    <w:rsid w:val="74DE4D34"/>
    <w:rsid w:val="751940F7"/>
    <w:rsid w:val="75214795"/>
    <w:rsid w:val="753D3DBE"/>
    <w:rsid w:val="755A15F9"/>
    <w:rsid w:val="75757438"/>
    <w:rsid w:val="759B3351"/>
    <w:rsid w:val="75E221D2"/>
    <w:rsid w:val="76051C49"/>
    <w:rsid w:val="763056E2"/>
    <w:rsid w:val="763F4A69"/>
    <w:rsid w:val="76D83F90"/>
    <w:rsid w:val="770F5A0E"/>
    <w:rsid w:val="772D7337"/>
    <w:rsid w:val="77420766"/>
    <w:rsid w:val="77832EC0"/>
    <w:rsid w:val="78997CAA"/>
    <w:rsid w:val="790D2063"/>
    <w:rsid w:val="791C163D"/>
    <w:rsid w:val="791D2AE3"/>
    <w:rsid w:val="79205E42"/>
    <w:rsid w:val="799A04A1"/>
    <w:rsid w:val="79AC3D7F"/>
    <w:rsid w:val="79E5784A"/>
    <w:rsid w:val="7A251C82"/>
    <w:rsid w:val="7A5A7111"/>
    <w:rsid w:val="7A601068"/>
    <w:rsid w:val="7A603710"/>
    <w:rsid w:val="7AB21654"/>
    <w:rsid w:val="7BB23653"/>
    <w:rsid w:val="7BBA55E5"/>
    <w:rsid w:val="7BC31830"/>
    <w:rsid w:val="7BDC2718"/>
    <w:rsid w:val="7C59217B"/>
    <w:rsid w:val="7C900C99"/>
    <w:rsid w:val="7CF633D4"/>
    <w:rsid w:val="7D4A2F50"/>
    <w:rsid w:val="7D506304"/>
    <w:rsid w:val="7D6A1E54"/>
    <w:rsid w:val="7EC23C82"/>
    <w:rsid w:val="7ED34C32"/>
    <w:rsid w:val="7F471830"/>
    <w:rsid w:val="7F4F1B71"/>
    <w:rsid w:val="7FF52E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40A73"/>
  <w15:docId w15:val="{DBF43E23-E2D8-4604-9467-49B680CA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lsdException w:name="FollowedHyperlink" w:semiHidden="1" w:unhideWhenUsed="1" w:qFormat="1"/>
    <w:lsdException w:name="Strong" w:uiPriority="22" w:qFormat="1"/>
    <w:lsdException w:name="Emphasis" w:uiPriority="20"/>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2"/>
    <w:pPr>
      <w:widowControl w:val="0"/>
      <w:jc w:val="both"/>
    </w:pPr>
    <w:rPr>
      <w:rFonts w:asciiTheme="minorHAnsi" w:eastAsiaTheme="minorEastAsia" w:hAnsiTheme="minorHAnsi" w:cstheme="minorBidi"/>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uiPriority w:val="39"/>
    <w:pPr>
      <w:ind w:left="210"/>
    </w:pPr>
    <w:rPr>
      <w:smallCaps/>
      <w:sz w:val="20"/>
      <w:szCs w:val="20"/>
    </w:rPr>
  </w:style>
  <w:style w:type="paragraph" w:styleId="a3">
    <w:name w:val="Normal Indent"/>
    <w:basedOn w:val="a"/>
    <w:unhideWhenUsed/>
    <w:pPr>
      <w:ind w:firstLineChars="200" w:firstLine="420"/>
    </w:pPr>
  </w:style>
  <w:style w:type="paragraph" w:styleId="a4">
    <w:name w:val="annotation text"/>
    <w:basedOn w:val="a"/>
    <w:uiPriority w:val="99"/>
    <w:unhideWhenUsed/>
    <w:pPr>
      <w:jc w:val="left"/>
    </w:pPr>
  </w:style>
  <w:style w:type="paragraph" w:styleId="a5">
    <w:name w:val="Body Text"/>
    <w:basedOn w:val="a"/>
    <w:link w:val="a6"/>
    <w:uiPriority w:val="99"/>
    <w:semiHidden/>
    <w:unhideWhenUsed/>
    <w:pPr>
      <w:spacing w:after="120"/>
    </w:pPr>
  </w:style>
  <w:style w:type="paragraph" w:styleId="a7">
    <w:name w:val="Body Text Indent"/>
    <w:basedOn w:val="a"/>
    <w:uiPriority w:val="99"/>
    <w:pPr>
      <w:spacing w:after="120"/>
      <w:ind w:leftChars="200" w:left="420"/>
    </w:pPr>
  </w:style>
  <w:style w:type="paragraph" w:styleId="a8">
    <w:name w:val="Block Text"/>
    <w:basedOn w:val="a"/>
    <w:link w:val="a9"/>
    <w:uiPriority w:val="99"/>
    <w:unhideWhenUsed/>
    <w:pPr>
      <w:spacing w:before="120"/>
      <w:ind w:left="113" w:right="113"/>
    </w:pPr>
    <w:rPr>
      <w:rFonts w:ascii="Arial" w:hAnsi="Arial"/>
      <w:kern w:val="24"/>
      <w:sz w:val="24"/>
      <w:szCs w:val="24"/>
    </w:rPr>
  </w:style>
  <w:style w:type="paragraph" w:styleId="aa">
    <w:name w:val="Plain Text"/>
    <w:basedOn w:val="a"/>
    <w:link w:val="ab"/>
    <w:unhideWhenUsed/>
    <w:rPr>
      <w:rFonts w:ascii="宋体" w:eastAsia="宋体" w:hAnsi="Courier New" w:cs="Courier New"/>
    </w:rPr>
  </w:style>
  <w:style w:type="paragraph" w:styleId="ac">
    <w:name w:val="Balloon Text"/>
    <w:basedOn w:val="a"/>
    <w:link w:val="ad"/>
    <w:uiPriority w:val="99"/>
    <w:semiHidden/>
    <w:unhideWhenUsed/>
    <w:qFormat/>
    <w:rPr>
      <w:sz w:val="18"/>
      <w:szCs w:val="18"/>
    </w:rPr>
  </w:style>
  <w:style w:type="paragraph" w:styleId="ae">
    <w:name w:val="footer"/>
    <w:basedOn w:val="a"/>
    <w:link w:val="af"/>
    <w:uiPriority w:val="99"/>
    <w:unhideWhenUsed/>
    <w:pPr>
      <w:tabs>
        <w:tab w:val="center" w:pos="4153"/>
        <w:tab w:val="right" w:pos="8306"/>
      </w:tabs>
      <w:snapToGrid w:val="0"/>
      <w:jc w:val="left"/>
    </w:pPr>
    <w:rPr>
      <w:sz w:val="18"/>
      <w:szCs w:val="18"/>
    </w:rPr>
  </w:style>
  <w:style w:type="paragraph" w:styleId="af0">
    <w:name w:val="header"/>
    <w:basedOn w:val="a"/>
    <w:link w:val="af1"/>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semiHidden/>
    <w:unhideWhenUsed/>
    <w:qFormat/>
    <w:pPr>
      <w:spacing w:beforeAutospacing="1" w:afterAutospacing="1"/>
      <w:jc w:val="left"/>
    </w:pPr>
    <w:rPr>
      <w:rFonts w:cs="Times New Roman"/>
      <w:kern w:val="0"/>
      <w:sz w:val="24"/>
    </w:rPr>
  </w:style>
  <w:style w:type="paragraph" w:styleId="af3">
    <w:name w:val="Title"/>
    <w:basedOn w:val="2"/>
    <w:next w:val="2"/>
    <w:link w:val="af4"/>
    <w:uiPriority w:val="10"/>
    <w:qFormat/>
    <w:pPr>
      <w:spacing w:line="360" w:lineRule="auto"/>
      <w:jc w:val="center"/>
    </w:pPr>
    <w:rPr>
      <w:rFonts w:ascii="Times New Roman" w:eastAsia="黑体" w:hAnsi="Times New Roman" w:cstheme="majorBidi"/>
      <w:b w:val="0"/>
      <w:bCs/>
      <w:szCs w:val="32"/>
    </w:rPr>
  </w:style>
  <w:style w:type="paragraph" w:customStyle="1" w:styleId="2">
    <w:name w:val="2标题"/>
    <w:basedOn w:val="1"/>
    <w:link w:val="20"/>
    <w:pPr>
      <w:adjustRightInd w:val="0"/>
      <w:snapToGrid w:val="0"/>
      <w:spacing w:before="0" w:after="0" w:line="440" w:lineRule="exact"/>
    </w:pPr>
    <w:rPr>
      <w:bCs w:val="0"/>
      <w:sz w:val="28"/>
    </w:rPr>
  </w:style>
  <w:style w:type="paragraph" w:styleId="21">
    <w:name w:val="Body Text First Indent 2"/>
    <w:basedOn w:val="a"/>
    <w:next w:val="a"/>
    <w:unhideWhenUsed/>
    <w:pPr>
      <w:ind w:firstLineChars="200" w:firstLine="420"/>
    </w:pPr>
    <w:rPr>
      <w:sz w:val="28"/>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FollowedHyperlink"/>
    <w:basedOn w:val="a0"/>
    <w:uiPriority w:val="99"/>
    <w:semiHidden/>
    <w:unhideWhenUsed/>
    <w:qFormat/>
    <w:rPr>
      <w:color w:val="800080" w:themeColor="followedHyperlink"/>
      <w:u w:val="single"/>
    </w:rPr>
  </w:style>
  <w:style w:type="character" w:styleId="af8">
    <w:name w:val="Hyperlink"/>
    <w:basedOn w:val="a0"/>
    <w:uiPriority w:val="99"/>
    <w:rPr>
      <w:rFonts w:ascii="宋体" w:eastAsia="宋体" w:hAnsi="宋体" w:cs="宋体" w:hint="eastAsia"/>
      <w:color w:val="0000FF"/>
      <w:szCs w:val="21"/>
      <w:u w:val="single"/>
    </w:rPr>
  </w:style>
  <w:style w:type="character" w:styleId="af9">
    <w:name w:val="annotation reference"/>
    <w:basedOn w:val="a0"/>
    <w:uiPriority w:val="99"/>
    <w:semiHidden/>
    <w:unhideWhenUsed/>
    <w:qFormat/>
    <w:rPr>
      <w:sz w:val="21"/>
      <w:szCs w:val="21"/>
    </w:rPr>
  </w:style>
  <w:style w:type="paragraph" w:customStyle="1" w:styleId="3">
    <w:name w:val="3图表标题"/>
    <w:basedOn w:val="11"/>
    <w:link w:val="30"/>
    <w:qFormat/>
    <w:rsid w:val="00FA78E1"/>
    <w:pPr>
      <w:spacing w:line="240" w:lineRule="auto"/>
      <w:ind w:firstLineChars="0" w:firstLine="0"/>
      <w:jc w:val="center"/>
    </w:pPr>
    <w:rPr>
      <w:rFonts w:eastAsia="黑体"/>
      <w:bCs w:val="0"/>
      <w:kern w:val="44"/>
    </w:rPr>
  </w:style>
  <w:style w:type="paragraph" w:customStyle="1" w:styleId="11">
    <w:name w:val="1正文"/>
    <w:basedOn w:val="a"/>
    <w:link w:val="12"/>
    <w:qFormat/>
    <w:pPr>
      <w:adjustRightInd w:val="0"/>
      <w:snapToGrid w:val="0"/>
      <w:spacing w:line="360" w:lineRule="auto"/>
      <w:ind w:firstLineChars="200" w:firstLine="200"/>
    </w:pPr>
    <w:rPr>
      <w:rFonts w:ascii="Times New Roman" w:eastAsia="宋体" w:hAnsi="Times New Roman"/>
      <w:bCs/>
      <w:sz w:val="24"/>
      <w:szCs w:val="24"/>
    </w:rPr>
  </w:style>
  <w:style w:type="character" w:customStyle="1" w:styleId="30">
    <w:name w:val="3图表标题 字符"/>
    <w:basedOn w:val="20"/>
    <w:link w:val="3"/>
    <w:qFormat/>
    <w:rsid w:val="00FA78E1"/>
    <w:rPr>
      <w:rFonts w:eastAsia="黑体" w:cstheme="minorBidi"/>
      <w:b w:val="0"/>
      <w:bCs w:val="0"/>
      <w:kern w:val="44"/>
      <w:sz w:val="24"/>
      <w:szCs w:val="24"/>
    </w:rPr>
  </w:style>
  <w:style w:type="character" w:customStyle="1" w:styleId="20">
    <w:name w:val="2标题 字符"/>
    <w:basedOn w:val="12"/>
    <w:link w:val="2"/>
    <w:qFormat/>
    <w:rPr>
      <w:rFonts w:cstheme="minorBidi"/>
      <w:b/>
      <w:bCs w:val="0"/>
      <w:kern w:val="44"/>
      <w:sz w:val="28"/>
      <w:szCs w:val="44"/>
    </w:rPr>
  </w:style>
  <w:style w:type="character" w:customStyle="1" w:styleId="12">
    <w:name w:val="1正文 字符"/>
    <w:basedOn w:val="a0"/>
    <w:link w:val="11"/>
    <w:qFormat/>
    <w:rPr>
      <w:rFonts w:cstheme="minorBidi"/>
      <w:bCs/>
      <w:kern w:val="2"/>
      <w:sz w:val="24"/>
      <w:szCs w:val="24"/>
    </w:rPr>
  </w:style>
  <w:style w:type="character" w:customStyle="1" w:styleId="10">
    <w:name w:val="标题 1 字符"/>
    <w:basedOn w:val="a0"/>
    <w:link w:val="1"/>
    <w:uiPriority w:val="9"/>
    <w:qFormat/>
    <w:rPr>
      <w:b/>
      <w:bCs/>
      <w:kern w:val="44"/>
      <w:sz w:val="44"/>
      <w:szCs w:val="44"/>
    </w:rPr>
  </w:style>
  <w:style w:type="paragraph" w:customStyle="1" w:styleId="4">
    <w:name w:val="4表格内容"/>
    <w:basedOn w:val="a"/>
    <w:link w:val="40"/>
    <w:qFormat/>
    <w:rsid w:val="001D6E21"/>
    <w:pPr>
      <w:adjustRightInd w:val="0"/>
      <w:snapToGrid w:val="0"/>
      <w:jc w:val="center"/>
    </w:pPr>
    <w:rPr>
      <w:rFonts w:ascii="Times New Roman" w:eastAsia="宋体" w:hAnsi="Times New Roman"/>
      <w:bCs/>
      <w:kern w:val="44"/>
      <w:szCs w:val="24"/>
    </w:rPr>
  </w:style>
  <w:style w:type="character" w:customStyle="1" w:styleId="40">
    <w:name w:val="4表格内容 字符"/>
    <w:basedOn w:val="30"/>
    <w:link w:val="4"/>
    <w:qFormat/>
    <w:rsid w:val="001D6E21"/>
    <w:rPr>
      <w:rFonts w:eastAsia="黑体" w:cstheme="minorBidi"/>
      <w:b w:val="0"/>
      <w:bCs/>
      <w:kern w:val="44"/>
      <w:sz w:val="21"/>
      <w:szCs w:val="24"/>
    </w:rPr>
  </w:style>
  <w:style w:type="character" w:customStyle="1" w:styleId="af4">
    <w:name w:val="标题 字符"/>
    <w:basedOn w:val="a0"/>
    <w:link w:val="af3"/>
    <w:uiPriority w:val="10"/>
    <w:qFormat/>
    <w:rPr>
      <w:rFonts w:ascii="Times New Roman" w:eastAsia="黑体" w:hAnsi="Times New Roman" w:cstheme="majorBidi"/>
      <w:bCs/>
      <w:kern w:val="44"/>
      <w:sz w:val="28"/>
      <w:szCs w:val="32"/>
    </w:rPr>
  </w:style>
  <w:style w:type="character" w:customStyle="1" w:styleId="af1">
    <w:name w:val="页眉 字符"/>
    <w:basedOn w:val="a0"/>
    <w:link w:val="af0"/>
    <w:uiPriority w:val="99"/>
    <w:qFormat/>
    <w:rPr>
      <w:sz w:val="18"/>
      <w:szCs w:val="18"/>
    </w:rPr>
  </w:style>
  <w:style w:type="character" w:customStyle="1" w:styleId="af">
    <w:name w:val="页脚 字符"/>
    <w:basedOn w:val="a0"/>
    <w:link w:val="ae"/>
    <w:uiPriority w:val="99"/>
    <w:qFormat/>
    <w:rPr>
      <w:sz w:val="18"/>
      <w:szCs w:val="18"/>
    </w:rPr>
  </w:style>
  <w:style w:type="character" w:styleId="afa">
    <w:name w:val="Placeholder Text"/>
    <w:basedOn w:val="a0"/>
    <w:uiPriority w:val="99"/>
    <w:semiHidden/>
    <w:qFormat/>
    <w:rPr>
      <w:color w:val="808080"/>
    </w:rPr>
  </w:style>
  <w:style w:type="paragraph" w:customStyle="1" w:styleId="22">
    <w:name w:val="列出段落2"/>
    <w:basedOn w:val="a"/>
    <w:uiPriority w:val="99"/>
    <w:unhideWhenUsed/>
    <w:pPr>
      <w:ind w:firstLineChars="200" w:firstLine="420"/>
    </w:pPr>
  </w:style>
  <w:style w:type="paragraph" w:customStyle="1" w:styleId="121">
    <w:name w:val="样式 样式 首行缩进:  1 字符 + 首行缩进:  2 字符1"/>
    <w:basedOn w:val="a"/>
    <w:pPr>
      <w:spacing w:line="360" w:lineRule="auto"/>
      <w:ind w:firstLineChars="200" w:firstLine="200"/>
    </w:pPr>
    <w:rPr>
      <w:rFonts w:ascii="宋体" w:hAnsi="宋体" w:cs="宋体"/>
      <w:sz w:val="24"/>
      <w:szCs w:val="20"/>
    </w:rPr>
  </w:style>
  <w:style w:type="paragraph" w:customStyle="1" w:styleId="1222">
    <w:name w:val="样式 样式 样式 首行缩进:  1 字符 + 首行缩进:  2 字符2 + 首行缩进:  2 字符"/>
    <w:basedOn w:val="a"/>
    <w:pPr>
      <w:spacing w:line="360" w:lineRule="auto"/>
      <w:ind w:firstLineChars="200" w:firstLine="480"/>
    </w:pPr>
    <w:rPr>
      <w:rFonts w:ascii="宋体" w:hAnsi="宋体" w:cs="宋体"/>
      <w:sz w:val="24"/>
      <w:szCs w:val="20"/>
    </w:rPr>
  </w:style>
  <w:style w:type="paragraph" w:customStyle="1" w:styleId="afb">
    <w:name w:val="图表正文"/>
    <w:basedOn w:val="a"/>
    <w:pPr>
      <w:jc w:val="center"/>
    </w:pPr>
    <w:rPr>
      <w:rFonts w:eastAsia="Times New Roman"/>
      <w:color w:val="000000"/>
      <w:kern w:val="0"/>
    </w:rPr>
  </w:style>
  <w:style w:type="paragraph" w:customStyle="1" w:styleId="Default">
    <w:name w:val="Default"/>
    <w:next w:val="a"/>
    <w:pPr>
      <w:widowControl w:val="0"/>
      <w:autoSpaceDE w:val="0"/>
      <w:autoSpaceDN w:val="0"/>
      <w:adjustRightInd w:val="0"/>
    </w:pPr>
    <w:rPr>
      <w:rFonts w:ascii="宋体" w:cs="宋体"/>
      <w:color w:val="000000"/>
      <w:sz w:val="24"/>
      <w:szCs w:val="24"/>
    </w:rPr>
  </w:style>
  <w:style w:type="paragraph" w:customStyle="1" w:styleId="WPSOffice1">
    <w:name w:val="WPSOffice手动目录 1"/>
  </w:style>
  <w:style w:type="character" w:customStyle="1" w:styleId="ad">
    <w:name w:val="批注框文本 字符"/>
    <w:basedOn w:val="a0"/>
    <w:link w:val="ac"/>
    <w:uiPriority w:val="99"/>
    <w:semiHidden/>
    <w:qFormat/>
    <w:rPr>
      <w:rFonts w:asciiTheme="minorHAnsi" w:eastAsiaTheme="minorEastAsia" w:hAnsiTheme="minorHAnsi" w:cstheme="minorBidi"/>
      <w:kern w:val="2"/>
      <w:sz w:val="18"/>
      <w:szCs w:val="18"/>
    </w:rPr>
  </w:style>
  <w:style w:type="paragraph" w:customStyle="1" w:styleId="afc">
    <w:name w:val="表内内容"/>
    <w:basedOn w:val="a"/>
    <w:pPr>
      <w:jc w:val="center"/>
    </w:pPr>
    <w:rPr>
      <w:rFonts w:ascii="Times New Roman" w:eastAsia="宋体" w:hAnsi="Times New Roman" w:cs="Times New Roman"/>
      <w:szCs w:val="24"/>
    </w:rPr>
  </w:style>
  <w:style w:type="paragraph" w:customStyle="1" w:styleId="afd">
    <w:name w:val="我正文"/>
    <w:basedOn w:val="a"/>
    <w:pPr>
      <w:spacing w:line="360" w:lineRule="auto"/>
      <w:ind w:firstLineChars="200" w:firstLine="480"/>
    </w:pPr>
    <w:rPr>
      <w:rFonts w:ascii="Times New Roman" w:eastAsia="宋体" w:hAnsi="Times New Roman" w:cs="Times New Roman"/>
      <w:sz w:val="24"/>
      <w:szCs w:val="20"/>
    </w:rPr>
  </w:style>
  <w:style w:type="paragraph" w:customStyle="1" w:styleId="afe">
    <w:name w:val="表格下方正文"/>
    <w:basedOn w:val="a"/>
    <w:pPr>
      <w:spacing w:beforeLines="100" w:line="360" w:lineRule="auto"/>
      <w:ind w:firstLineChars="200" w:firstLine="270"/>
    </w:pPr>
    <w:rPr>
      <w:rFonts w:ascii="Times New Roman" w:eastAsia="宋体" w:hAnsi="Times New Roman" w:cs="Times New Roman"/>
      <w:sz w:val="24"/>
      <w:szCs w:val="24"/>
    </w:rPr>
  </w:style>
  <w:style w:type="character" w:customStyle="1" w:styleId="Char">
    <w:name w:val="表格文字 Char"/>
    <w:link w:val="aff"/>
    <w:uiPriority w:val="99"/>
    <w:qFormat/>
    <w:rPr>
      <w:kern w:val="2"/>
      <w:sz w:val="21"/>
      <w:szCs w:val="21"/>
    </w:rPr>
  </w:style>
  <w:style w:type="paragraph" w:customStyle="1" w:styleId="aff">
    <w:name w:val="表格文字"/>
    <w:basedOn w:val="a"/>
    <w:link w:val="Char"/>
    <w:uiPriority w:val="99"/>
    <w:pPr>
      <w:adjustRightInd w:val="0"/>
      <w:snapToGrid w:val="0"/>
      <w:jc w:val="center"/>
    </w:pPr>
    <w:rPr>
      <w:rFonts w:ascii="Times New Roman" w:eastAsia="宋体" w:hAnsi="Times New Roman" w:cs="Times New Roman"/>
    </w:rPr>
  </w:style>
  <w:style w:type="character" w:customStyle="1" w:styleId="ab">
    <w:name w:val="纯文本 字符"/>
    <w:basedOn w:val="a0"/>
    <w:link w:val="aa"/>
    <w:qFormat/>
    <w:rPr>
      <w:rFonts w:ascii="宋体" w:hAnsi="Courier New" w:cs="Courier New"/>
      <w:kern w:val="2"/>
      <w:sz w:val="21"/>
      <w:szCs w:val="21"/>
    </w:rPr>
  </w:style>
  <w:style w:type="paragraph" w:customStyle="1" w:styleId="23">
    <w:name w:val="2正文"/>
    <w:basedOn w:val="a"/>
    <w:link w:val="24"/>
    <w:pPr>
      <w:adjustRightInd w:val="0"/>
      <w:snapToGrid w:val="0"/>
      <w:spacing w:line="360" w:lineRule="auto"/>
      <w:ind w:firstLineChars="200" w:firstLine="200"/>
    </w:pPr>
    <w:rPr>
      <w:rFonts w:ascii="Times New Roman" w:eastAsia="宋体" w:hAnsi="Times New Roman"/>
      <w:sz w:val="24"/>
      <w:szCs w:val="22"/>
    </w:rPr>
  </w:style>
  <w:style w:type="character" w:customStyle="1" w:styleId="24">
    <w:name w:val="2正文 字符"/>
    <w:basedOn w:val="a0"/>
    <w:link w:val="23"/>
    <w:rPr>
      <w:rFonts w:cstheme="minorBidi"/>
      <w:kern w:val="2"/>
      <w:sz w:val="24"/>
      <w:szCs w:val="22"/>
    </w:rPr>
  </w:style>
  <w:style w:type="paragraph" w:customStyle="1" w:styleId="41">
    <w:name w:val="4表内内容"/>
    <w:basedOn w:val="afc"/>
    <w:link w:val="42"/>
    <w:pPr>
      <w:adjustRightInd w:val="0"/>
      <w:snapToGrid w:val="0"/>
    </w:pPr>
  </w:style>
  <w:style w:type="character" w:customStyle="1" w:styleId="42">
    <w:name w:val="4表内内容 字符"/>
    <w:basedOn w:val="a0"/>
    <w:link w:val="41"/>
    <w:rPr>
      <w:kern w:val="2"/>
      <w:sz w:val="21"/>
      <w:szCs w:val="24"/>
    </w:rPr>
  </w:style>
  <w:style w:type="character" w:customStyle="1" w:styleId="HTML0">
    <w:name w:val="HTML 预设格式 字符"/>
    <w:basedOn w:val="a0"/>
    <w:link w:val="HTML"/>
    <w:uiPriority w:val="99"/>
    <w:qFormat/>
    <w:rPr>
      <w:rFonts w:ascii="宋体" w:hAnsi="宋体" w:cs="宋体"/>
      <w:sz w:val="24"/>
      <w:szCs w:val="24"/>
    </w:rPr>
  </w:style>
  <w:style w:type="paragraph" w:styleId="aff0">
    <w:name w:val="List Paragraph"/>
    <w:basedOn w:val="a"/>
    <w:uiPriority w:val="99"/>
    <w:pPr>
      <w:ind w:firstLineChars="200" w:firstLine="420"/>
    </w:pPr>
  </w:style>
  <w:style w:type="paragraph" w:customStyle="1" w:styleId="43">
    <w:name w:val="4图表正文"/>
    <w:basedOn w:val="a"/>
    <w:pPr>
      <w:adjustRightInd w:val="0"/>
      <w:snapToGrid w:val="0"/>
      <w:jc w:val="center"/>
    </w:pPr>
    <w:rPr>
      <w:rFonts w:ascii="Times New Roman" w:eastAsia="宋体" w:hAnsi="Times New Roman"/>
      <w:color w:val="000000"/>
      <w:kern w:val="0"/>
    </w:rPr>
  </w:style>
  <w:style w:type="character" w:customStyle="1" w:styleId="a6">
    <w:name w:val="正文文本 字符"/>
    <w:basedOn w:val="a0"/>
    <w:link w:val="a5"/>
    <w:uiPriority w:val="99"/>
    <w:semiHidden/>
    <w:rPr>
      <w:rFonts w:asciiTheme="minorHAnsi" w:eastAsiaTheme="minorEastAsia" w:hAnsiTheme="minorHAnsi" w:cstheme="minorBidi"/>
      <w:kern w:val="2"/>
      <w:sz w:val="21"/>
      <w:szCs w:val="21"/>
    </w:rPr>
  </w:style>
  <w:style w:type="character" w:customStyle="1" w:styleId="1Char">
    <w:name w:val="第1 Char"/>
    <w:link w:val="13"/>
    <w:qFormat/>
    <w:locked/>
    <w:rPr>
      <w:kern w:val="2"/>
      <w:sz w:val="24"/>
      <w:szCs w:val="24"/>
    </w:rPr>
  </w:style>
  <w:style w:type="paragraph" w:customStyle="1" w:styleId="13">
    <w:name w:val="第1"/>
    <w:basedOn w:val="a"/>
    <w:link w:val="1Char"/>
    <w:pPr>
      <w:spacing w:line="360" w:lineRule="auto"/>
      <w:ind w:firstLineChars="200" w:firstLine="720"/>
    </w:pPr>
    <w:rPr>
      <w:rFonts w:ascii="Times New Roman" w:eastAsia="宋体" w:hAnsi="Times New Roman" w:cs="Times New Roman"/>
      <w:sz w:val="24"/>
      <w:szCs w:val="24"/>
    </w:rPr>
  </w:style>
  <w:style w:type="character" w:customStyle="1" w:styleId="a9">
    <w:name w:val="文本块 字符"/>
    <w:basedOn w:val="a0"/>
    <w:link w:val="a8"/>
    <w:uiPriority w:val="99"/>
    <w:rPr>
      <w:rFonts w:ascii="Arial" w:eastAsiaTheme="minorEastAsia" w:hAnsi="Arial" w:cstheme="minorBidi"/>
      <w:kern w:val="24"/>
      <w:sz w:val="24"/>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center"/>
    </w:pPr>
    <w:rPr>
      <w:rFonts w:ascii="宋体" w:eastAsia="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8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88765D-CCE2-4F5A-87CC-F9F7CB6E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26</Pages>
  <Words>2430</Words>
  <Characters>13855</Characters>
  <Application>Microsoft Office Word</Application>
  <DocSecurity>0</DocSecurity>
  <Lines>115</Lines>
  <Paragraphs>32</Paragraphs>
  <ScaleCrop>false</ScaleCrop>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lee</dc:creator>
  <cp:lastModifiedBy>shen lee</cp:lastModifiedBy>
  <cp:revision>674</cp:revision>
  <cp:lastPrinted>2021-08-19T02:28:00Z</cp:lastPrinted>
  <dcterms:created xsi:type="dcterms:W3CDTF">2021-01-06T01:49:00Z</dcterms:created>
  <dcterms:modified xsi:type="dcterms:W3CDTF">2021-09-06T06:12:00Z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17E2675E78EA426A9A64EAA2776BFC14</vt:lpwstr>
  </property>
</Properties>
</file>