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hd w:val="clear" w:fill="FFFFFF"/>
        <w:wordWrap w:val="0"/>
        <w:spacing w:line="648" w:lineRule="atLeast"/>
        <w:ind w:left="0" w:firstLine="0"/>
        <w:jc w:val="center"/>
        <w:rPr>
          <w:rFonts w:hint="eastAsia" w:ascii="微软雅黑" w:hAnsi="微软雅黑" w:eastAsia="微软雅黑" w:cs="微软雅黑"/>
          <w:b/>
          <w:i w:val="0"/>
          <w:caps w:val="0"/>
          <w:color w:val="2F2F2E"/>
          <w:spacing w:val="0"/>
          <w:sz w:val="36"/>
          <w:szCs w:val="36"/>
        </w:rPr>
      </w:pPr>
      <w:r>
        <w:rPr>
          <w:rFonts w:hint="eastAsia" w:ascii="微软雅黑" w:hAnsi="微软雅黑" w:eastAsia="微软雅黑" w:cs="微软雅黑"/>
          <w:b/>
          <w:i w:val="0"/>
          <w:caps w:val="0"/>
          <w:color w:val="2F2F2E"/>
          <w:spacing w:val="0"/>
          <w:sz w:val="36"/>
          <w:szCs w:val="36"/>
          <w:shd w:val="clear" w:fill="FFFFFF"/>
        </w:rPr>
        <w:t>关于调整综合行政执法支队机构设置和 综合执法专项编制的通知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ind w:left="0" w:firstLine="0"/>
        <w:jc w:val="center"/>
        <w:rPr>
          <w:rFonts w:ascii="Verdana" w:hAnsi="Verdana" w:cs="Verdana"/>
          <w:b w:val="0"/>
          <w:i w:val="0"/>
          <w:caps w:val="0"/>
          <w:color w:val="666666"/>
          <w:spacing w:val="0"/>
          <w:sz w:val="24"/>
          <w:szCs w:val="24"/>
        </w:rPr>
      </w:pPr>
      <w:r>
        <w:rPr>
          <w:rFonts w:hint="default" w:ascii="Verdana" w:hAnsi="Verdana" w:eastAsia="宋体" w:cs="Verdana"/>
          <w:b w:val="0"/>
          <w:i w:val="0"/>
          <w:caps w:val="0"/>
          <w:color w:val="666666"/>
          <w:spacing w:val="0"/>
          <w:kern w:val="0"/>
          <w:sz w:val="24"/>
          <w:szCs w:val="24"/>
          <w:bdr w:val="none" w:color="auto" w:sz="0" w:space="0"/>
          <w:shd w:val="clear" w:fill="FFFFFF"/>
          <w:lang w:val="en-US" w:eastAsia="zh-CN" w:bidi="ar"/>
        </w:rPr>
        <w:t>中共陕西省西咸新区泾河新城委员会机构编制委员会办公室</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ind w:left="0" w:firstLine="0"/>
        <w:jc w:val="center"/>
        <w:rPr>
          <w:rFonts w:hint="default" w:ascii="Verdana" w:hAnsi="Verdana" w:cs="Verdana"/>
          <w:b w:val="0"/>
          <w:i w:val="0"/>
          <w:caps w:val="0"/>
          <w:color w:val="666666"/>
          <w:spacing w:val="0"/>
          <w:sz w:val="24"/>
          <w:szCs w:val="24"/>
        </w:rPr>
      </w:pPr>
      <w:r>
        <w:rPr>
          <w:rFonts w:hint="default" w:ascii="Verdana" w:hAnsi="Verdana" w:eastAsia="宋体" w:cs="Verdana"/>
          <w:b w:val="0"/>
          <w:i w:val="0"/>
          <w:caps w:val="0"/>
          <w:color w:val="666666"/>
          <w:spacing w:val="0"/>
          <w:kern w:val="0"/>
          <w:sz w:val="24"/>
          <w:szCs w:val="24"/>
          <w:bdr w:val="none" w:color="auto" w:sz="0" w:space="0"/>
          <w:shd w:val="clear" w:fill="FFFFFF"/>
          <w:lang w:val="en-US" w:eastAsia="zh-CN" w:bidi="ar"/>
        </w:rPr>
        <w:t>关于调整综合行政执法支队机构设置和</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ind w:left="0" w:firstLine="0"/>
        <w:jc w:val="center"/>
        <w:rPr>
          <w:rFonts w:hint="default" w:ascii="Verdana" w:hAnsi="Verdana" w:cs="Verdana"/>
          <w:b w:val="0"/>
          <w:i w:val="0"/>
          <w:caps w:val="0"/>
          <w:color w:val="666666"/>
          <w:spacing w:val="0"/>
          <w:sz w:val="24"/>
          <w:szCs w:val="24"/>
        </w:rPr>
      </w:pPr>
      <w:r>
        <w:rPr>
          <w:rFonts w:hint="default" w:ascii="Verdana" w:hAnsi="Verdana" w:eastAsia="宋体" w:cs="Verdana"/>
          <w:b w:val="0"/>
          <w:i w:val="0"/>
          <w:caps w:val="0"/>
          <w:color w:val="666666"/>
          <w:spacing w:val="0"/>
          <w:kern w:val="0"/>
          <w:sz w:val="24"/>
          <w:szCs w:val="24"/>
          <w:bdr w:val="none" w:color="auto" w:sz="0" w:space="0"/>
          <w:shd w:val="clear" w:fill="FFFFFF"/>
          <w:lang w:val="en-US" w:eastAsia="zh-CN" w:bidi="ar"/>
        </w:rPr>
        <w:t>综合执法专项编制的通知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ind w:left="0" w:firstLine="0"/>
        <w:jc w:val="both"/>
        <w:rPr>
          <w:rFonts w:hint="default" w:ascii="Verdana" w:hAnsi="Verdana" w:cs="Verdana"/>
          <w:b w:val="0"/>
          <w:i w:val="0"/>
          <w:caps w:val="0"/>
          <w:color w:val="666666"/>
          <w:spacing w:val="0"/>
          <w:sz w:val="24"/>
          <w:szCs w:val="24"/>
        </w:rPr>
      </w:pPr>
      <w:r>
        <w:rPr>
          <w:rFonts w:hint="default" w:ascii="Verdana" w:hAnsi="Verdana" w:eastAsia="宋体" w:cs="Verdana"/>
          <w:b w:val="0"/>
          <w:i w:val="0"/>
          <w:caps w:val="0"/>
          <w:color w:val="666666"/>
          <w:spacing w:val="0"/>
          <w:kern w:val="0"/>
          <w:sz w:val="24"/>
          <w:szCs w:val="24"/>
          <w:bdr w:val="none" w:color="auto" w:sz="0" w:space="0"/>
          <w:shd w:val="clear" w:fill="FFFFFF"/>
          <w:lang w:val="en-US" w:eastAsia="zh-CN" w:bidi="ar"/>
        </w:rPr>
        <w:t>      综合行政执法局：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ind w:left="0" w:firstLine="0"/>
        <w:jc w:val="both"/>
        <w:rPr>
          <w:rFonts w:hint="default" w:ascii="Verdana" w:hAnsi="Verdana" w:cs="Verdana"/>
          <w:b w:val="0"/>
          <w:i w:val="0"/>
          <w:caps w:val="0"/>
          <w:color w:val="666666"/>
          <w:spacing w:val="0"/>
          <w:sz w:val="24"/>
          <w:szCs w:val="24"/>
        </w:rPr>
      </w:pPr>
      <w:r>
        <w:rPr>
          <w:rFonts w:hint="default" w:ascii="Verdana" w:hAnsi="Verdana" w:eastAsia="宋体" w:cs="Verdana"/>
          <w:b w:val="0"/>
          <w:i w:val="0"/>
          <w:caps w:val="0"/>
          <w:color w:val="666666"/>
          <w:spacing w:val="0"/>
          <w:kern w:val="0"/>
          <w:sz w:val="24"/>
          <w:szCs w:val="24"/>
          <w:bdr w:val="none" w:color="auto" w:sz="0" w:space="0"/>
          <w:shd w:val="clear" w:fill="FFFFFF"/>
          <w:lang w:val="en-US" w:eastAsia="zh-CN" w:bidi="ar"/>
        </w:rPr>
        <w:t>      为贯彻落实《西咸新区综合行政执法体制改革试点工作任务安排方案》《西咸新区综合执法专项编制人员管理指导意见》《西咸新区党工委编办关于进一步加强综合行政执法系统机构建设的通知》文件精神，结合新城实际，经新城党委编委会议研究同意，现将有关事项通知如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ind w:left="0" w:firstLine="0"/>
        <w:jc w:val="both"/>
        <w:rPr>
          <w:rFonts w:hint="default" w:ascii="Verdana" w:hAnsi="Verdana" w:cs="Verdana"/>
          <w:b w:val="0"/>
          <w:i w:val="0"/>
          <w:caps w:val="0"/>
          <w:color w:val="666666"/>
          <w:spacing w:val="0"/>
          <w:sz w:val="24"/>
          <w:szCs w:val="24"/>
        </w:rPr>
      </w:pPr>
      <w:r>
        <w:rPr>
          <w:rFonts w:hint="default" w:ascii="Verdana" w:hAnsi="Verdana" w:eastAsia="宋体" w:cs="Verdana"/>
          <w:b w:val="0"/>
          <w:i w:val="0"/>
          <w:caps w:val="0"/>
          <w:color w:val="666666"/>
          <w:spacing w:val="0"/>
          <w:kern w:val="0"/>
          <w:sz w:val="24"/>
          <w:szCs w:val="24"/>
          <w:bdr w:val="none" w:color="auto" w:sz="0" w:space="0"/>
          <w:shd w:val="clear" w:fill="FFFFFF"/>
          <w:lang w:val="en-US" w:eastAsia="zh-CN" w:bidi="ar"/>
        </w:rPr>
        <w:t>      一、综合行政执法支队机构设置</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ind w:left="0" w:firstLine="0"/>
        <w:jc w:val="both"/>
        <w:rPr>
          <w:rFonts w:hint="default" w:ascii="Verdana" w:hAnsi="Verdana" w:cs="Verdana"/>
          <w:b w:val="0"/>
          <w:i w:val="0"/>
          <w:caps w:val="0"/>
          <w:color w:val="666666"/>
          <w:spacing w:val="0"/>
          <w:sz w:val="24"/>
          <w:szCs w:val="24"/>
        </w:rPr>
      </w:pPr>
      <w:r>
        <w:rPr>
          <w:rFonts w:hint="default" w:ascii="Verdana" w:hAnsi="Verdana" w:eastAsia="宋体" w:cs="Verdana"/>
          <w:b w:val="0"/>
          <w:i w:val="0"/>
          <w:caps w:val="0"/>
          <w:color w:val="666666"/>
          <w:spacing w:val="0"/>
          <w:kern w:val="0"/>
          <w:sz w:val="24"/>
          <w:szCs w:val="24"/>
          <w:bdr w:val="none" w:color="auto" w:sz="0" w:space="0"/>
          <w:shd w:val="clear" w:fill="FFFFFF"/>
          <w:lang w:val="en-US" w:eastAsia="zh-CN" w:bidi="ar"/>
        </w:rPr>
        <w:t>      综合行政执法支队设置5个部室和7个综合行政执法大队。5个部室分别为综合管理部（财务部）、法制监察部、执法协调部（指挥调度中心）、城市管理部（停车办）、专业执法部；7个综合行政执法大队分别为直属大队、市政旅游执法大队、交通运输执法大队，泾干综合行政执法大队、永乐综合行政执法大队、崇文综合行政执法大队、高庄综合行政执法大队。各部室设部长1名，副部长1名；各执法大队设大队长1名，教导员1名，副大队长2名。各部室及大队无行政级别，具体职责详见附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ind w:left="0" w:firstLine="0"/>
        <w:jc w:val="both"/>
        <w:rPr>
          <w:rFonts w:hint="default" w:ascii="Verdana" w:hAnsi="Verdana" w:cs="Verdana"/>
          <w:b w:val="0"/>
          <w:i w:val="0"/>
          <w:caps w:val="0"/>
          <w:color w:val="666666"/>
          <w:spacing w:val="0"/>
          <w:sz w:val="24"/>
          <w:szCs w:val="24"/>
        </w:rPr>
      </w:pPr>
      <w:r>
        <w:rPr>
          <w:rFonts w:hint="default" w:ascii="Verdana" w:hAnsi="Verdana" w:eastAsia="宋体" w:cs="Verdana"/>
          <w:b w:val="0"/>
          <w:i w:val="0"/>
          <w:caps w:val="0"/>
          <w:color w:val="666666"/>
          <w:spacing w:val="0"/>
          <w:kern w:val="0"/>
          <w:sz w:val="24"/>
          <w:szCs w:val="24"/>
          <w:bdr w:val="none" w:color="auto" w:sz="0" w:space="0"/>
          <w:shd w:val="clear" w:fill="FFFFFF"/>
          <w:lang w:val="en-US" w:eastAsia="zh-CN" w:bidi="ar"/>
        </w:rPr>
        <w:t>      二、综合行政执法专项编制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ind w:left="0" w:firstLine="0"/>
        <w:jc w:val="both"/>
        <w:rPr>
          <w:rFonts w:hint="default" w:ascii="Verdana" w:hAnsi="Verdana" w:cs="Verdana"/>
          <w:b w:val="0"/>
          <w:i w:val="0"/>
          <w:caps w:val="0"/>
          <w:color w:val="666666"/>
          <w:spacing w:val="0"/>
          <w:sz w:val="24"/>
          <w:szCs w:val="24"/>
        </w:rPr>
      </w:pPr>
      <w:r>
        <w:rPr>
          <w:rFonts w:hint="default" w:ascii="Verdana" w:hAnsi="Verdana" w:eastAsia="宋体" w:cs="Verdana"/>
          <w:b w:val="0"/>
          <w:i w:val="0"/>
          <w:caps w:val="0"/>
          <w:color w:val="666666"/>
          <w:spacing w:val="0"/>
          <w:kern w:val="0"/>
          <w:sz w:val="24"/>
          <w:szCs w:val="24"/>
          <w:bdr w:val="none" w:color="auto" w:sz="0" w:space="0"/>
          <w:shd w:val="clear" w:fill="FFFFFF"/>
          <w:lang w:val="en-US" w:eastAsia="zh-CN" w:bidi="ar"/>
        </w:rPr>
        <w:t>      综合行政执法支队人员编制按新区批复文件执行，保持不变。另核定综合执法专项编制160名。同时，根据工作需要，按照不超过执法专项编制数两倍的标准，核定执法辅助人员(劳务派遣)控制数。</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ind w:left="0" w:firstLine="0"/>
        <w:jc w:val="both"/>
        <w:rPr>
          <w:rFonts w:hint="default" w:ascii="Verdana" w:hAnsi="Verdana" w:cs="Verdana"/>
          <w:b w:val="0"/>
          <w:i w:val="0"/>
          <w:caps w:val="0"/>
          <w:color w:val="666666"/>
          <w:spacing w:val="0"/>
          <w:sz w:val="24"/>
          <w:szCs w:val="24"/>
        </w:rPr>
      </w:pPr>
      <w:r>
        <w:rPr>
          <w:rFonts w:hint="default" w:ascii="Verdana" w:hAnsi="Verdana" w:eastAsia="宋体" w:cs="Verdana"/>
          <w:b w:val="0"/>
          <w:i w:val="0"/>
          <w:caps w:val="0"/>
          <w:color w:val="666666"/>
          <w:spacing w:val="0"/>
          <w:kern w:val="0"/>
          <w:sz w:val="24"/>
          <w:szCs w:val="24"/>
          <w:bdr w:val="none" w:color="auto" w:sz="0" w:space="0"/>
          <w:shd w:val="clear" w:fill="FFFFFF"/>
          <w:lang w:val="en-US" w:eastAsia="zh-CN" w:bidi="ar"/>
        </w:rPr>
        <w:t>      三、综合行政执法大队管理体制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ind w:left="0" w:firstLine="0"/>
        <w:jc w:val="both"/>
        <w:rPr>
          <w:rFonts w:hint="default" w:ascii="Verdana" w:hAnsi="Verdana" w:cs="Verdana"/>
          <w:b w:val="0"/>
          <w:i w:val="0"/>
          <w:caps w:val="0"/>
          <w:color w:val="666666"/>
          <w:spacing w:val="0"/>
          <w:sz w:val="24"/>
          <w:szCs w:val="24"/>
        </w:rPr>
      </w:pPr>
      <w:r>
        <w:rPr>
          <w:rFonts w:hint="default" w:ascii="Verdana" w:hAnsi="Verdana" w:eastAsia="宋体" w:cs="Verdana"/>
          <w:b w:val="0"/>
          <w:i w:val="0"/>
          <w:caps w:val="0"/>
          <w:color w:val="666666"/>
          <w:spacing w:val="0"/>
          <w:kern w:val="0"/>
          <w:sz w:val="24"/>
          <w:szCs w:val="24"/>
          <w:bdr w:val="none" w:color="auto" w:sz="0" w:space="0"/>
          <w:shd w:val="clear" w:fill="FFFFFF"/>
          <w:lang w:val="en-US" w:eastAsia="zh-CN" w:bidi="ar"/>
        </w:rPr>
        <w:t>      泾干大队、永乐大队、崇文大队、高庄大队4个驻街镇综合执法大队由综合行政执法支队和属地街镇双重管理，同时按照《新区党工委管委会办公室关于印发&lt;西咸新区综合行政执法体制改革试点工作任务安排方案&gt;的通知》规定，做好街镇综合行政执法工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ind w:left="0" w:firstLine="0"/>
        <w:jc w:val="both"/>
        <w:rPr>
          <w:rFonts w:hint="default" w:ascii="Verdana" w:hAnsi="Verdana" w:cs="Verdana"/>
          <w:b w:val="0"/>
          <w:i w:val="0"/>
          <w:caps w:val="0"/>
          <w:color w:val="666666"/>
          <w:spacing w:val="0"/>
          <w:sz w:val="24"/>
          <w:szCs w:val="24"/>
        </w:rPr>
      </w:pPr>
      <w:r>
        <w:rPr>
          <w:rFonts w:hint="default" w:ascii="Verdana" w:hAnsi="Verdana" w:eastAsia="宋体" w:cs="Verdana"/>
          <w:b w:val="0"/>
          <w:i w:val="0"/>
          <w:caps w:val="0"/>
          <w:color w:val="666666"/>
          <w:spacing w:val="0"/>
          <w:kern w:val="0"/>
          <w:sz w:val="24"/>
          <w:szCs w:val="24"/>
          <w:bdr w:val="none" w:color="auto" w:sz="0" w:space="0"/>
          <w:shd w:val="clear" w:fill="FFFFFF"/>
          <w:lang w:val="en-US" w:eastAsia="zh-CN" w:bidi="ar"/>
        </w:rPr>
        <w:t>      附件：泾河新城综合行政执法支队各部室、各综合行政执法大队</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ind w:left="0" w:firstLine="0"/>
        <w:jc w:val="both"/>
        <w:rPr>
          <w:rFonts w:hint="default" w:ascii="Verdana" w:hAnsi="Verdana" w:cs="Verdana"/>
          <w:b w:val="0"/>
          <w:i w:val="0"/>
          <w:caps w:val="0"/>
          <w:color w:val="666666"/>
          <w:spacing w:val="0"/>
          <w:sz w:val="24"/>
          <w:szCs w:val="24"/>
        </w:rPr>
      </w:pPr>
      <w:r>
        <w:rPr>
          <w:rFonts w:hint="default" w:ascii="Verdana" w:hAnsi="Verdana" w:eastAsia="宋体" w:cs="Verdana"/>
          <w:b w:val="0"/>
          <w:i w:val="0"/>
          <w:caps w:val="0"/>
          <w:color w:val="666666"/>
          <w:spacing w:val="0"/>
          <w:kern w:val="0"/>
          <w:sz w:val="24"/>
          <w:szCs w:val="24"/>
          <w:bdr w:val="none" w:color="auto" w:sz="0" w:space="0"/>
          <w:shd w:val="clear" w:fill="FFFFFF"/>
          <w:lang w:val="en-US" w:eastAsia="zh-CN" w:bidi="ar"/>
        </w:rPr>
        <w:t>      主要职责</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ind w:left="0" w:firstLine="0"/>
        <w:jc w:val="both"/>
        <w:rPr>
          <w:rFonts w:hint="default" w:ascii="Verdana" w:hAnsi="Verdana" w:cs="Verdana"/>
          <w:b w:val="0"/>
          <w:i w:val="0"/>
          <w:caps w:val="0"/>
          <w:color w:val="666666"/>
          <w:spacing w:val="0"/>
          <w:sz w:val="24"/>
          <w:szCs w:val="24"/>
        </w:rPr>
      </w:pPr>
      <w:r>
        <w:rPr>
          <w:rFonts w:hint="default" w:ascii="Verdana" w:hAnsi="Verdana" w:eastAsia="宋体" w:cs="Verdana"/>
          <w:b w:val="0"/>
          <w:i w:val="0"/>
          <w:caps w:val="0"/>
          <w:color w:val="666666"/>
          <w:spacing w:val="0"/>
          <w:kern w:val="0"/>
          <w:sz w:val="24"/>
          <w:szCs w:val="24"/>
          <w:bdr w:val="none" w:color="auto" w:sz="0" w:space="0"/>
          <w:shd w:val="clear" w:fill="FFFFFF"/>
          <w:lang w:val="en-US" w:eastAsia="zh-CN" w:bidi="ar"/>
        </w:rPr>
        <w:t>      </w:t>
      </w:r>
      <w:r>
        <w:rPr>
          <w:rFonts w:hint="default" w:ascii="Verdana" w:hAnsi="Verdana" w:eastAsia="宋体" w:cs="Verdana"/>
          <w:b w:val="0"/>
          <w:i w:val="0"/>
          <w:caps w:val="0"/>
          <w:color w:val="666666"/>
          <w:spacing w:val="0"/>
          <w:kern w:val="0"/>
          <w:sz w:val="24"/>
          <w:szCs w:val="24"/>
          <w:bdr w:val="none" w:color="auto" w:sz="0" w:space="0"/>
          <w:shd w:val="clear" w:fill="FFFFFF"/>
          <w:lang w:val="en-US" w:eastAsia="zh-CN" w:bidi="ar"/>
        </w:rPr>
        <w:br w:type="textWrapping"/>
      </w:r>
      <w:r>
        <w:rPr>
          <w:rFonts w:hint="default" w:ascii="Verdana" w:hAnsi="Verdana" w:eastAsia="宋体" w:cs="Verdana"/>
          <w:b w:val="0"/>
          <w:i w:val="0"/>
          <w:caps w:val="0"/>
          <w:color w:val="666666"/>
          <w:spacing w:val="0"/>
          <w:kern w:val="0"/>
          <w:sz w:val="24"/>
          <w:szCs w:val="24"/>
          <w:bdr w:val="none" w:color="auto" w:sz="0" w:space="0"/>
          <w:shd w:val="clear" w:fill="FFFFFF"/>
          <w:lang w:val="en-US" w:eastAsia="zh-CN" w:bidi="ar"/>
        </w:rPr>
        <w:t>      附件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ind w:left="0" w:firstLine="0"/>
        <w:jc w:val="center"/>
        <w:rPr>
          <w:rFonts w:hint="default" w:ascii="Verdana" w:hAnsi="Verdana" w:cs="Verdana"/>
          <w:b w:val="0"/>
          <w:i w:val="0"/>
          <w:caps w:val="0"/>
          <w:color w:val="666666"/>
          <w:spacing w:val="0"/>
          <w:sz w:val="24"/>
          <w:szCs w:val="24"/>
        </w:rPr>
      </w:pPr>
      <w:r>
        <w:rPr>
          <w:rFonts w:hint="default" w:ascii="Verdana" w:hAnsi="Verdana" w:eastAsia="宋体" w:cs="Verdana"/>
          <w:b w:val="0"/>
          <w:i w:val="0"/>
          <w:caps w:val="0"/>
          <w:color w:val="666666"/>
          <w:spacing w:val="0"/>
          <w:kern w:val="0"/>
          <w:sz w:val="24"/>
          <w:szCs w:val="24"/>
          <w:bdr w:val="none" w:color="auto" w:sz="0" w:space="0"/>
          <w:shd w:val="clear" w:fill="FFFFFF"/>
          <w:lang w:val="en-US" w:eastAsia="zh-CN" w:bidi="ar"/>
        </w:rPr>
        <w:t>泾河新城综合行政执法支队各部室、各综合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ind w:left="0" w:firstLine="0"/>
        <w:jc w:val="center"/>
        <w:rPr>
          <w:rFonts w:hint="default" w:ascii="Verdana" w:hAnsi="Verdana" w:cs="Verdana"/>
          <w:b w:val="0"/>
          <w:i w:val="0"/>
          <w:caps w:val="0"/>
          <w:color w:val="666666"/>
          <w:spacing w:val="0"/>
          <w:sz w:val="24"/>
          <w:szCs w:val="24"/>
        </w:rPr>
      </w:pPr>
      <w:r>
        <w:rPr>
          <w:rFonts w:hint="default" w:ascii="Verdana" w:hAnsi="Verdana" w:eastAsia="宋体" w:cs="Verdana"/>
          <w:b w:val="0"/>
          <w:i w:val="0"/>
          <w:caps w:val="0"/>
          <w:color w:val="666666"/>
          <w:spacing w:val="0"/>
          <w:kern w:val="0"/>
          <w:sz w:val="24"/>
          <w:szCs w:val="24"/>
          <w:bdr w:val="none" w:color="auto" w:sz="0" w:space="0"/>
          <w:shd w:val="clear" w:fill="FFFFFF"/>
          <w:lang w:val="en-US" w:eastAsia="zh-CN" w:bidi="ar"/>
        </w:rPr>
        <w:t>行政执法大队主要职责</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ind w:left="0" w:firstLine="0"/>
        <w:jc w:val="both"/>
        <w:rPr>
          <w:rFonts w:hint="default" w:ascii="Verdana" w:hAnsi="Verdana" w:cs="Verdana"/>
          <w:b w:val="0"/>
          <w:i w:val="0"/>
          <w:caps w:val="0"/>
          <w:color w:val="666666"/>
          <w:spacing w:val="0"/>
          <w:sz w:val="24"/>
          <w:szCs w:val="24"/>
        </w:rPr>
      </w:pPr>
      <w:r>
        <w:rPr>
          <w:rFonts w:hint="default" w:ascii="Verdana" w:hAnsi="Verdana" w:eastAsia="宋体" w:cs="Verdana"/>
          <w:b w:val="0"/>
          <w:i w:val="0"/>
          <w:caps w:val="0"/>
          <w:color w:val="666666"/>
          <w:spacing w:val="0"/>
          <w:kern w:val="0"/>
          <w:sz w:val="24"/>
          <w:szCs w:val="24"/>
          <w:bdr w:val="none" w:color="auto" w:sz="0" w:space="0"/>
          <w:shd w:val="clear" w:fill="FFFFFF"/>
          <w:lang w:val="en-US" w:eastAsia="zh-CN" w:bidi="ar"/>
        </w:rPr>
        <w:t>      综合行政执法支队机构设置5个部室及7个综合行政执法大队，主要职责具体如下：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ind w:left="0" w:firstLine="0"/>
        <w:jc w:val="both"/>
        <w:rPr>
          <w:rFonts w:hint="default" w:ascii="Verdana" w:hAnsi="Verdana" w:cs="Verdana"/>
          <w:b w:val="0"/>
          <w:i w:val="0"/>
          <w:caps w:val="0"/>
          <w:color w:val="666666"/>
          <w:spacing w:val="0"/>
          <w:sz w:val="24"/>
          <w:szCs w:val="24"/>
        </w:rPr>
      </w:pPr>
      <w:r>
        <w:rPr>
          <w:rFonts w:hint="default" w:ascii="Verdana" w:hAnsi="Verdana" w:eastAsia="宋体" w:cs="Verdana"/>
          <w:b w:val="0"/>
          <w:i w:val="0"/>
          <w:caps w:val="0"/>
          <w:color w:val="666666"/>
          <w:spacing w:val="0"/>
          <w:kern w:val="0"/>
          <w:sz w:val="24"/>
          <w:szCs w:val="24"/>
          <w:bdr w:val="none" w:color="auto" w:sz="0" w:space="0"/>
          <w:shd w:val="clear" w:fill="FFFFFF"/>
          <w:lang w:val="en-US" w:eastAsia="zh-CN" w:bidi="ar"/>
        </w:rPr>
        <w:t>      一、综合管理部（财务部）：负责文书机要、档案管理等工作:负责会务和重大活动的组织安排工作;负责综合行政执法信息化建设及运营维护工作;负责装备调度、使用、维护和监督管理工作;负责公务接待、公务安排工作;负责党建工作;负责组织培训教育工作;负责后勤保障工作;牵头负责行业精神文明建设工作;负责系统文化建设工作;负责综合行政执法志愿者工作;负责干部人事、劳动工资、人员奖惩等工作;负责人才引进和优秀年轻干部培养工作;负责支队内设、下设、直属机构领导班子建设和管理;负责编制综合行政执法方面的建设维护年度计划:编制并组织实施系统年度财政预算、决算;负责工程合同和预决算审查管理;负责系统财务及国有资产管理;负责系统政府采购的审核和报批;负责系统内控制度建设管理、经济财务统计工作；负责支队项目的招投标管理;负责系统非税收入的管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ind w:left="0" w:firstLine="0"/>
        <w:jc w:val="both"/>
        <w:rPr>
          <w:rFonts w:hint="default" w:ascii="Verdana" w:hAnsi="Verdana" w:cs="Verdana"/>
          <w:b w:val="0"/>
          <w:i w:val="0"/>
          <w:caps w:val="0"/>
          <w:color w:val="666666"/>
          <w:spacing w:val="0"/>
          <w:sz w:val="24"/>
          <w:szCs w:val="24"/>
        </w:rPr>
      </w:pPr>
      <w:r>
        <w:rPr>
          <w:rFonts w:hint="default" w:ascii="Verdana" w:hAnsi="Verdana" w:eastAsia="宋体" w:cs="Verdana"/>
          <w:b w:val="0"/>
          <w:i w:val="0"/>
          <w:caps w:val="0"/>
          <w:color w:val="666666"/>
          <w:spacing w:val="0"/>
          <w:kern w:val="0"/>
          <w:sz w:val="24"/>
          <w:szCs w:val="24"/>
          <w:bdr w:val="none" w:color="auto" w:sz="0" w:space="0"/>
          <w:shd w:val="clear" w:fill="FFFFFF"/>
          <w:lang w:val="en-US" w:eastAsia="zh-CN" w:bidi="ar"/>
        </w:rPr>
        <w:t>      二、法制监察部：负责依法行政法治建设和普法工作;负责规范性文件合法性审核;负责法律顾问业务工作，提供法律咨询服务;负责组织案件审理和行政决定法制审核工作:承担本级行政处罚听证工作;负责行政执法证件的审核、申领、换发和监督管理工作;负责综合行政执法自由裁量权和执法流程制定工作;负责执法队伍和人员的考核工作;负责案卷制作管理、开展案卷评查工作;负责行政执法证件的审核、申领、换发和监督管理工作;负责综合行政执法自由裁量权和执法流程制定工作;负责落实行政执法“三项制度”;负责指导协调组织综合行政执法督察工作，配合查处综合行政执法人员违法违纪行为;负责综合行政执法权力事项阳光运行的指导监督工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ind w:left="0" w:firstLine="0"/>
        <w:jc w:val="both"/>
        <w:rPr>
          <w:rFonts w:hint="default" w:ascii="Verdana" w:hAnsi="Verdana" w:cs="Verdana"/>
          <w:b w:val="0"/>
          <w:i w:val="0"/>
          <w:caps w:val="0"/>
          <w:color w:val="666666"/>
          <w:spacing w:val="0"/>
          <w:sz w:val="24"/>
          <w:szCs w:val="24"/>
        </w:rPr>
      </w:pPr>
      <w:r>
        <w:rPr>
          <w:rFonts w:hint="default" w:ascii="Verdana" w:hAnsi="Verdana" w:eastAsia="宋体" w:cs="Verdana"/>
          <w:b w:val="0"/>
          <w:i w:val="0"/>
          <w:caps w:val="0"/>
          <w:color w:val="666666"/>
          <w:spacing w:val="0"/>
          <w:kern w:val="0"/>
          <w:sz w:val="24"/>
          <w:szCs w:val="24"/>
          <w:bdr w:val="none" w:color="auto" w:sz="0" w:space="0"/>
          <w:shd w:val="clear" w:fill="FFFFFF"/>
          <w:lang w:val="en-US" w:eastAsia="zh-CN" w:bidi="ar"/>
        </w:rPr>
        <w:t>      三、执法协调部（指挥调度中心）：负责组织协调执法专项整治；负责突发事件应急处置;负责裁定综合行政执法争议案件的管辖;负责与相邻区域进行管辖区域争议的调解，负责于相邻区域的执法联动协作;负责行政执法与刑事司法的联动衔接，负责与司法机关的归口联络、协调工作，处置检察机关督促或提起公诉的具体案件，负责本级行政处罚案件的行政复议和诉讼应诉工作;负责综合行政执法联席会议办公室相关工作;负责综合行政执法案件受理、立案、交办工作;负责群众投诉受理处置工作;负责指挥城管系统的运营维护工作;负责大型执法活动的指挥调度工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ind w:left="0" w:firstLine="0"/>
        <w:jc w:val="both"/>
        <w:rPr>
          <w:rFonts w:hint="default" w:ascii="Verdana" w:hAnsi="Verdana" w:cs="Verdana"/>
          <w:b w:val="0"/>
          <w:i w:val="0"/>
          <w:caps w:val="0"/>
          <w:color w:val="666666"/>
          <w:spacing w:val="0"/>
          <w:sz w:val="24"/>
          <w:szCs w:val="24"/>
        </w:rPr>
      </w:pPr>
      <w:r>
        <w:rPr>
          <w:rFonts w:hint="default" w:ascii="Verdana" w:hAnsi="Verdana" w:eastAsia="宋体" w:cs="Verdana"/>
          <w:b w:val="0"/>
          <w:i w:val="0"/>
          <w:caps w:val="0"/>
          <w:color w:val="666666"/>
          <w:spacing w:val="0"/>
          <w:kern w:val="0"/>
          <w:sz w:val="24"/>
          <w:szCs w:val="24"/>
          <w:bdr w:val="none" w:color="auto" w:sz="0" w:space="0"/>
          <w:shd w:val="clear" w:fill="FFFFFF"/>
          <w:lang w:val="en-US" w:eastAsia="zh-CN" w:bidi="ar"/>
        </w:rPr>
        <w:t>      四、城市管理部(停车办)：负责城市市容秩序管理;制定城市市容秩序管理办法并组织实施;牵头组织临街建(构)筑物外观容貌秩序整治;指导和组织开展城市道路两侧、公共广场临时设施设置、经营促销、沿街“九乱”等影有市容秩序行为的监督管理;负责监督人行道机动车停放、共享单车、蔬菜早市、便民市场等规范管理;指导和组织“门前三包”、出店经营及流动商贩的规范管理；负责广告牌匾、餐饮油烟、占道经营、非机动车停放等的许可、监管工作;负责相关专业规划和技术标准的制定工作;负责组织协调停车场规划建设管理工作;负责组织协调街镇派驻大队开展道沿上停车秩序整治工作;负责指导直属执法大队做好行业执法工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ind w:left="0" w:firstLine="0"/>
        <w:jc w:val="both"/>
        <w:rPr>
          <w:rFonts w:hint="default" w:ascii="Verdana" w:hAnsi="Verdana" w:cs="Verdana"/>
          <w:b w:val="0"/>
          <w:i w:val="0"/>
          <w:caps w:val="0"/>
          <w:color w:val="666666"/>
          <w:spacing w:val="0"/>
          <w:sz w:val="24"/>
          <w:szCs w:val="24"/>
        </w:rPr>
      </w:pPr>
      <w:r>
        <w:rPr>
          <w:rFonts w:hint="default" w:ascii="Verdana" w:hAnsi="Verdana" w:eastAsia="宋体" w:cs="Verdana"/>
          <w:b w:val="0"/>
          <w:i w:val="0"/>
          <w:caps w:val="0"/>
          <w:color w:val="666666"/>
          <w:spacing w:val="0"/>
          <w:kern w:val="0"/>
          <w:sz w:val="24"/>
          <w:szCs w:val="24"/>
          <w:bdr w:val="none" w:color="auto" w:sz="0" w:space="0"/>
          <w:shd w:val="clear" w:fill="FFFFFF"/>
          <w:lang w:val="en-US" w:eastAsia="zh-CN" w:bidi="ar"/>
        </w:rPr>
        <w:t>      五、专业执法部：负责指导开展房管、交通、旅游、文化广电、人防、地震等专业领域执法工作及以上领域跨区域、重大、疑难、复杂违法案件查处工作;负责组织与房管、交通、旅游、文广新、人防、地震等部门开展联合执法工作;负责违法建设行政执法工作督导和考核:协调规划部门做好违法建设查处相关工作;负责收集更新专业领域法律、法规、规章、政策文件:负责总结分析专业领域执法案件发生规律，为行业监管工作提供参考依据;负责与相关行业主管部门的信息共享、案件移送工作;负责综合行政执法联席会议办公室相关工作;负责联系交通运输管理服务中心 </w:t>
      </w:r>
      <w:r>
        <w:rPr>
          <w:rFonts w:hint="default" w:ascii="Verdana" w:hAnsi="Verdana" w:eastAsia="宋体" w:cs="Verdana"/>
          <w:b/>
          <w:i w:val="0"/>
          <w:caps w:val="0"/>
          <w:color w:val="666666"/>
          <w:spacing w:val="0"/>
          <w:kern w:val="0"/>
          <w:sz w:val="24"/>
          <w:szCs w:val="24"/>
          <w:bdr w:val="none" w:color="auto" w:sz="0" w:space="0"/>
          <w:shd w:val="clear" w:fill="FFFFFF"/>
          <w:lang w:val="en-US" w:eastAsia="zh-CN" w:bidi="ar"/>
        </w:rPr>
        <w:t>(专业执法部涉及的专业执法范围按照新区统一安排动态调整)</w:t>
      </w:r>
      <w:r>
        <w:rPr>
          <w:rFonts w:hint="default" w:ascii="Verdana" w:hAnsi="Verdana" w:eastAsia="宋体" w:cs="Verdana"/>
          <w:b w:val="0"/>
          <w:i w:val="0"/>
          <w:caps w:val="0"/>
          <w:color w:val="666666"/>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ind w:left="0" w:firstLine="0"/>
        <w:jc w:val="both"/>
        <w:rPr>
          <w:rFonts w:hint="default" w:ascii="Verdana" w:hAnsi="Verdana" w:cs="Verdana"/>
          <w:b w:val="0"/>
          <w:i w:val="0"/>
          <w:caps w:val="0"/>
          <w:color w:val="666666"/>
          <w:spacing w:val="0"/>
          <w:sz w:val="24"/>
          <w:szCs w:val="24"/>
        </w:rPr>
      </w:pPr>
      <w:r>
        <w:rPr>
          <w:rFonts w:hint="default" w:ascii="Verdana" w:hAnsi="Verdana" w:eastAsia="宋体" w:cs="Verdana"/>
          <w:b w:val="0"/>
          <w:i w:val="0"/>
          <w:caps w:val="0"/>
          <w:color w:val="666666"/>
          <w:spacing w:val="0"/>
          <w:kern w:val="0"/>
          <w:sz w:val="24"/>
          <w:szCs w:val="24"/>
          <w:bdr w:val="none" w:color="auto" w:sz="0" w:space="0"/>
          <w:shd w:val="clear" w:fill="FFFFFF"/>
          <w:lang w:val="en-US" w:eastAsia="zh-CN" w:bidi="ar"/>
        </w:rPr>
        <w:t>      六、直属大队：负责新区、新城重大活动的勤务保障工作，协助各执法大队开展大型执法活动；负责辖区综合执法工作范围内的维稳、处突工作，承担 “急难险重”任务应急处理，各类紧急事件和突发事件等处理工作；负责全局执法人员行为纪律及执法业务监督检查工作；负责跨区域开展执法工作；负责上级交办的其他工作。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ind w:left="0" w:firstLine="0"/>
        <w:jc w:val="both"/>
        <w:rPr>
          <w:rFonts w:hint="default" w:ascii="Verdana" w:hAnsi="Verdana" w:cs="Verdana"/>
          <w:b w:val="0"/>
          <w:i w:val="0"/>
          <w:caps w:val="0"/>
          <w:color w:val="666666"/>
          <w:spacing w:val="0"/>
          <w:sz w:val="24"/>
          <w:szCs w:val="24"/>
        </w:rPr>
      </w:pPr>
      <w:r>
        <w:rPr>
          <w:rFonts w:hint="default" w:ascii="Verdana" w:hAnsi="Verdana" w:eastAsia="宋体" w:cs="Verdana"/>
          <w:b w:val="0"/>
          <w:i w:val="0"/>
          <w:caps w:val="0"/>
          <w:color w:val="666666"/>
          <w:spacing w:val="0"/>
          <w:kern w:val="0"/>
          <w:sz w:val="24"/>
          <w:szCs w:val="24"/>
          <w:bdr w:val="none" w:color="auto" w:sz="0" w:space="0"/>
          <w:shd w:val="clear" w:fill="FFFFFF"/>
          <w:lang w:val="en-US" w:eastAsia="zh-CN" w:bidi="ar"/>
        </w:rPr>
        <w:t>      七、市政旅游执法大队：负责行使西咸新区执法改革事项执法清单内市容执法行政处罚（19项）; 负责行使西咸新区执法改革事项执法清单内绿化执法行政处罚（7项）；负责行使西咸新区执法改革事项执法清单内市政执法行政处罚（86项）；负责行使西咸新区执法改革事项执法清单内建筑市场执法行政处罚（3项）；负责行使西咸新区执法改革事项执法清单内规划执法行政处罚（3项）、人防工程（2项）、防震减灾（1项）；负责行使西咸新区执法改革事项执法清单内房管执法行政处罚（53项）；负责行使西咸新区执法改革事项执法清单内旅游执法行政处罚（40项）；负责上级交办的其他工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ind w:left="0" w:firstLine="0"/>
        <w:jc w:val="both"/>
        <w:rPr>
          <w:rFonts w:hint="default" w:ascii="Verdana" w:hAnsi="Verdana" w:cs="Verdana"/>
          <w:b w:val="0"/>
          <w:i w:val="0"/>
          <w:caps w:val="0"/>
          <w:color w:val="666666"/>
          <w:spacing w:val="0"/>
          <w:sz w:val="24"/>
          <w:szCs w:val="24"/>
        </w:rPr>
      </w:pPr>
      <w:r>
        <w:rPr>
          <w:rFonts w:hint="default" w:ascii="Verdana" w:hAnsi="Verdana" w:eastAsia="宋体" w:cs="Verdana"/>
          <w:b w:val="0"/>
          <w:i w:val="0"/>
          <w:caps w:val="0"/>
          <w:color w:val="666666"/>
          <w:spacing w:val="0"/>
          <w:kern w:val="0"/>
          <w:sz w:val="24"/>
          <w:szCs w:val="24"/>
          <w:bdr w:val="none" w:color="auto" w:sz="0" w:space="0"/>
          <w:shd w:val="clear" w:fill="FFFFFF"/>
          <w:lang w:val="en-US" w:eastAsia="zh-CN" w:bidi="ar"/>
        </w:rPr>
        <w:t>      八、交通运输执法大队：负责行使西咸新区执法改革事项执法清单内交通运输执法行政处罚（142项）、行政强制（7项）；负责上级交办的其他工作。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ind w:left="0" w:firstLine="0"/>
        <w:jc w:val="both"/>
        <w:rPr>
          <w:rFonts w:hint="default" w:ascii="Verdana" w:hAnsi="Verdana" w:cs="Verdana"/>
          <w:b w:val="0"/>
          <w:i w:val="0"/>
          <w:caps w:val="0"/>
          <w:color w:val="666666"/>
          <w:spacing w:val="0"/>
          <w:sz w:val="24"/>
          <w:szCs w:val="24"/>
        </w:rPr>
      </w:pPr>
      <w:r>
        <w:rPr>
          <w:rFonts w:hint="default" w:ascii="Verdana" w:hAnsi="Verdana" w:eastAsia="宋体" w:cs="Verdana"/>
          <w:b w:val="0"/>
          <w:i w:val="0"/>
          <w:caps w:val="0"/>
          <w:color w:val="666666"/>
          <w:spacing w:val="0"/>
          <w:kern w:val="0"/>
          <w:sz w:val="24"/>
          <w:szCs w:val="24"/>
          <w:bdr w:val="none" w:color="auto" w:sz="0" w:space="0"/>
          <w:shd w:val="clear" w:fill="FFFFFF"/>
          <w:lang w:val="en-US" w:eastAsia="zh-CN" w:bidi="ar"/>
        </w:rPr>
        <w:t>      九、泾干、永乐、崇文、高庄综合行政执法大队职责：负责行使西咸新区执法改革事项执法清单街镇市容执法行政处罚（69项）、市容行政强制（2项）；负责行使西咸新区执法改革事项执法清单街镇绿化执法行政处罚（12项）、绿化行政强制（3项）；负责行使西咸新区执法改革事项执法清单街镇市政执法行政处罚（59项）、市政行政强制（2项）；负责行使西咸新区执法改革事项执法清单街镇防震减灾执法行政处罚（2项）；负责行使西咸新区执法改革事项执法清单街镇规划执法行政处罚（2项）、规划行政强制（1项）；负责行使西咸新区执法改革事项执法清单街镇房管执法行政处罚（25项）；负责行使西咸新区执法改革事项执法清单街镇环保执法行政处罚（11项）、环保行政强制（1项）；负责行使西咸新区执法改革事项执法清单街镇工商执法行政处罚（1项）；负责行使西咸新区执法改革事项执法清单街镇食药监执法行政处罚（1项）；负责行使西咸新区执法改革事项执法清单街镇气象执法行政处罚（3项）；负责行使西咸新区执法改革事项执法清单街镇文化广电执法行政处罚（9项）；负责上级交办的其他工作。</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Verdana">
    <w:panose1 w:val="020B0604030504040204"/>
    <w:charset w:val="00"/>
    <w:family w:val="auto"/>
    <w:pitch w:val="default"/>
    <w:sig w:usb0="A00006FF" w:usb1="4000205B" w:usb2="0000001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E537E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2020-12-28T04:18:20Z</dcterms:created>
  <dc:creator>Administrator</dc:creator>
  <cp:lastModifiedBy>邹三儿</cp:lastModifiedBy>
  <dcterms:modified xsi:type="dcterms:W3CDTF">2020-12-28T04:18:47Z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