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05" w:rsidRDefault="00360A05" w:rsidP="00360A05">
      <w:pPr>
        <w:spacing w:line="60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914C6D">
        <w:rPr>
          <w:rFonts w:ascii="方正小标宋简体" w:eastAsia="方正小标宋简体" w:hint="eastAsia"/>
          <w:bCs/>
          <w:sz w:val="44"/>
          <w:szCs w:val="44"/>
        </w:rPr>
        <w:t>《泾河新城群体性上访事件应急预案》预警</w:t>
      </w:r>
    </w:p>
    <w:p w:rsidR="00360A05" w:rsidRPr="00914C6D" w:rsidRDefault="00360A05" w:rsidP="00360A05">
      <w:pPr>
        <w:spacing w:line="60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914C6D">
        <w:rPr>
          <w:rFonts w:ascii="方正小标宋简体" w:eastAsia="方正小标宋简体" w:hint="eastAsia"/>
          <w:bCs/>
          <w:sz w:val="44"/>
          <w:szCs w:val="44"/>
        </w:rPr>
        <w:t>信息通知单</w:t>
      </w:r>
    </w:p>
    <w:tbl>
      <w:tblPr>
        <w:tblW w:w="936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49"/>
        <w:gridCol w:w="1743"/>
        <w:gridCol w:w="1279"/>
        <w:gridCol w:w="1391"/>
        <w:gridCol w:w="1706"/>
        <w:gridCol w:w="1595"/>
      </w:tblGrid>
      <w:tr w:rsidR="00360A05" w:rsidTr="00986EC1">
        <w:trPr>
          <w:trHeight w:val="142"/>
          <w:jc w:val="center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上访人</w:t>
            </w:r>
          </w:p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单位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预计上访人数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vAlign w:val="center"/>
          </w:tcPr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预计上访</w:t>
            </w:r>
          </w:p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时间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</w:p>
        </w:tc>
      </w:tr>
      <w:tr w:rsidR="00360A05" w:rsidTr="00360A05">
        <w:trPr>
          <w:trHeight w:val="2333"/>
          <w:jc w:val="center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上访人问题及主要诉求</w:t>
            </w:r>
          </w:p>
        </w:tc>
        <w:tc>
          <w:tcPr>
            <w:tcW w:w="7714" w:type="dxa"/>
            <w:gridSpan w:val="5"/>
            <w:tcBorders>
              <w:tl2br w:val="nil"/>
              <w:tr2bl w:val="nil"/>
            </w:tcBorders>
            <w:vAlign w:val="center"/>
          </w:tcPr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</w:p>
        </w:tc>
      </w:tr>
      <w:tr w:rsidR="00360A05" w:rsidTr="00360A05">
        <w:trPr>
          <w:trHeight w:val="3234"/>
          <w:jc w:val="center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主责单位研判结果</w:t>
            </w:r>
          </w:p>
        </w:tc>
        <w:tc>
          <w:tcPr>
            <w:tcW w:w="7714" w:type="dxa"/>
            <w:gridSpan w:val="5"/>
            <w:tcBorders>
              <w:tl2br w:val="nil"/>
              <w:tr2bl w:val="nil"/>
            </w:tcBorders>
            <w:vAlign w:val="center"/>
          </w:tcPr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</w:p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</w:p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</w:p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                 </w:t>
            </w:r>
            <w:r>
              <w:rPr>
                <w:rFonts w:hint="eastAsia"/>
                <w:sz w:val="28"/>
                <w:szCs w:val="21"/>
              </w:rPr>
              <w:t>签字：</w:t>
            </w:r>
            <w:r>
              <w:rPr>
                <w:rFonts w:hint="eastAsia"/>
                <w:sz w:val="28"/>
                <w:szCs w:val="21"/>
              </w:rPr>
              <w:t xml:space="preserve">          </w:t>
            </w:r>
            <w:r>
              <w:rPr>
                <w:rFonts w:hint="eastAsia"/>
                <w:sz w:val="28"/>
                <w:szCs w:val="21"/>
              </w:rPr>
              <w:t>时间：</w:t>
            </w:r>
            <w:r>
              <w:rPr>
                <w:rFonts w:hint="eastAsia"/>
                <w:sz w:val="28"/>
                <w:szCs w:val="21"/>
              </w:rPr>
              <w:t xml:space="preserve">     </w:t>
            </w:r>
            <w:r>
              <w:rPr>
                <w:rFonts w:hint="eastAsia"/>
                <w:sz w:val="28"/>
                <w:szCs w:val="21"/>
              </w:rPr>
              <w:t>年</w:t>
            </w:r>
            <w:r>
              <w:rPr>
                <w:rFonts w:hint="eastAsia"/>
                <w:sz w:val="28"/>
                <w:szCs w:val="21"/>
              </w:rPr>
              <w:t xml:space="preserve">   </w:t>
            </w:r>
            <w:r>
              <w:rPr>
                <w:rFonts w:hint="eastAsia"/>
                <w:sz w:val="28"/>
                <w:szCs w:val="21"/>
              </w:rPr>
              <w:t>月</w:t>
            </w:r>
            <w:r>
              <w:rPr>
                <w:rFonts w:hint="eastAsia"/>
                <w:sz w:val="28"/>
                <w:szCs w:val="21"/>
              </w:rPr>
              <w:t xml:space="preserve">   </w:t>
            </w:r>
            <w:r>
              <w:rPr>
                <w:rFonts w:hint="eastAsia"/>
                <w:sz w:val="28"/>
                <w:szCs w:val="21"/>
              </w:rPr>
              <w:t>日</w:t>
            </w:r>
          </w:p>
        </w:tc>
      </w:tr>
      <w:tr w:rsidR="00360A05" w:rsidTr="00360A05">
        <w:trPr>
          <w:trHeight w:val="5224"/>
          <w:jc w:val="center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应急指挥部办公室会商结果及拟采取的措施</w:t>
            </w:r>
          </w:p>
        </w:tc>
        <w:tc>
          <w:tcPr>
            <w:tcW w:w="7714" w:type="dxa"/>
            <w:gridSpan w:val="5"/>
            <w:tcBorders>
              <w:tl2br w:val="nil"/>
              <w:tr2bl w:val="nil"/>
            </w:tcBorders>
            <w:vAlign w:val="center"/>
          </w:tcPr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</w:p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</w:p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</w:p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</w:p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</w:p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</w:p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</w:p>
          <w:p w:rsidR="00360A05" w:rsidRDefault="00360A05" w:rsidP="00986EC1"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            </w:t>
            </w:r>
            <w:r>
              <w:rPr>
                <w:rFonts w:hint="eastAsia"/>
                <w:sz w:val="28"/>
                <w:szCs w:val="21"/>
              </w:rPr>
              <w:t>签字：</w:t>
            </w:r>
            <w:r>
              <w:rPr>
                <w:rFonts w:hint="eastAsia"/>
                <w:sz w:val="28"/>
                <w:szCs w:val="21"/>
              </w:rPr>
              <w:t xml:space="preserve">          </w:t>
            </w:r>
            <w:r>
              <w:rPr>
                <w:rFonts w:hint="eastAsia"/>
                <w:sz w:val="28"/>
                <w:szCs w:val="21"/>
              </w:rPr>
              <w:t>时间：</w:t>
            </w:r>
            <w:r>
              <w:rPr>
                <w:rFonts w:hint="eastAsia"/>
                <w:sz w:val="28"/>
                <w:szCs w:val="21"/>
              </w:rPr>
              <w:t xml:space="preserve">     </w:t>
            </w:r>
            <w:r>
              <w:rPr>
                <w:rFonts w:hint="eastAsia"/>
                <w:sz w:val="28"/>
                <w:szCs w:val="21"/>
              </w:rPr>
              <w:t>年</w:t>
            </w:r>
            <w:r>
              <w:rPr>
                <w:rFonts w:hint="eastAsia"/>
                <w:sz w:val="28"/>
                <w:szCs w:val="21"/>
              </w:rPr>
              <w:t xml:space="preserve">   </w:t>
            </w:r>
            <w:r>
              <w:rPr>
                <w:rFonts w:hint="eastAsia"/>
                <w:sz w:val="28"/>
                <w:szCs w:val="21"/>
              </w:rPr>
              <w:t>月</w:t>
            </w:r>
            <w:r>
              <w:rPr>
                <w:rFonts w:hint="eastAsia"/>
                <w:sz w:val="28"/>
                <w:szCs w:val="21"/>
              </w:rPr>
              <w:t xml:space="preserve">   </w:t>
            </w:r>
            <w:r>
              <w:rPr>
                <w:rFonts w:hint="eastAsia"/>
                <w:sz w:val="28"/>
                <w:szCs w:val="21"/>
              </w:rPr>
              <w:t>日</w:t>
            </w:r>
          </w:p>
        </w:tc>
      </w:tr>
    </w:tbl>
    <w:p w:rsidR="00360A05" w:rsidRDefault="00360A05" w:rsidP="00360A05">
      <w:pPr>
        <w:jc w:val="center"/>
        <w:rPr>
          <w:rFonts w:hint="eastAsia"/>
          <w:b/>
          <w:bCs/>
        </w:rPr>
        <w:sectPr w:rsidR="00360A05" w:rsidSect="00DD3CAE">
          <w:pgSz w:w="11906" w:h="16838"/>
          <w:pgMar w:top="1701" w:right="1474" w:bottom="1134" w:left="1588" w:header="851" w:footer="1134" w:gutter="0"/>
          <w:cols w:space="720"/>
          <w:docGrid w:type="lines" w:linePitch="435"/>
        </w:sectPr>
      </w:pPr>
    </w:p>
    <w:p w:rsidR="004358AB" w:rsidRPr="00360A05" w:rsidRDefault="004358AB" w:rsidP="00360A05"/>
    <w:sectPr w:rsidR="004358AB" w:rsidRPr="00360A0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C3F" w:rsidRDefault="007F2C3F" w:rsidP="00934CC1">
      <w:pPr>
        <w:spacing w:after="0"/>
      </w:pPr>
      <w:r>
        <w:separator/>
      </w:r>
    </w:p>
  </w:endnote>
  <w:endnote w:type="continuationSeparator" w:id="0">
    <w:p w:rsidR="007F2C3F" w:rsidRDefault="007F2C3F" w:rsidP="00934C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C3F" w:rsidRDefault="007F2C3F" w:rsidP="00934CC1">
      <w:pPr>
        <w:spacing w:after="0"/>
      </w:pPr>
      <w:r>
        <w:separator/>
      </w:r>
    </w:p>
  </w:footnote>
  <w:footnote w:type="continuationSeparator" w:id="0">
    <w:p w:rsidR="007F2C3F" w:rsidRDefault="007F2C3F" w:rsidP="00934CC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03E1"/>
    <w:rsid w:val="00323B43"/>
    <w:rsid w:val="00360A05"/>
    <w:rsid w:val="003D37D8"/>
    <w:rsid w:val="00426133"/>
    <w:rsid w:val="004358AB"/>
    <w:rsid w:val="00461B61"/>
    <w:rsid w:val="007F2C3F"/>
    <w:rsid w:val="008B7726"/>
    <w:rsid w:val="00934CC1"/>
    <w:rsid w:val="00D31D50"/>
    <w:rsid w:val="00DF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CC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CC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4C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4CC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76E597-9807-4DE8-A6D8-0BD6A56F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2018-06-01T05:17:00Z</dcterms:modified>
</cp:coreProperties>
</file>