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20" w:rsidRPr="006E5694" w:rsidRDefault="001E2C20" w:rsidP="001E2C20">
      <w:pPr>
        <w:jc w:val="center"/>
        <w:rPr>
          <w:rFonts w:ascii="方正小标宋简体" w:eastAsia="方正小标宋简体" w:hint="eastAsia"/>
          <w:color w:val="000000"/>
          <w:sz w:val="44"/>
          <w:szCs w:val="44"/>
        </w:rPr>
        <w:sectPr w:rsidR="001E2C20" w:rsidRPr="006E5694">
          <w:pgSz w:w="11906" w:h="16838"/>
          <w:pgMar w:top="1701" w:right="1474" w:bottom="1134" w:left="1588" w:header="851" w:footer="1134" w:gutter="0"/>
          <w:cols w:space="720"/>
          <w:titlePg/>
          <w:docGrid w:type="lines" w:linePitch="312"/>
        </w:sectPr>
      </w:pPr>
      <w:r>
        <w:rPr>
          <w:rFonts w:ascii="方正小标宋简体" w:eastAsia="方正小标宋简体" w:hint="eastAsia"/>
          <w:noProof/>
          <w:color w:val="000000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412115</wp:posOffset>
            </wp:positionV>
            <wp:extent cx="5383530" cy="7833995"/>
            <wp:effectExtent l="19050" t="0" r="0" b="0"/>
            <wp:wrapNone/>
            <wp:docPr id="2" name="图片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783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泾河新城食品安全事件应急响应程</w:t>
      </w:r>
    </w:p>
    <w:p w:rsidR="001E2C20" w:rsidRPr="006E5694" w:rsidRDefault="001E2C20" w:rsidP="001E2C20">
      <w:pPr>
        <w:rPr>
          <w:rFonts w:ascii="黑体" w:eastAsia="黑体" w:hAnsi="黑体" w:hint="eastAsia"/>
          <w:bCs/>
          <w:color w:val="000000"/>
        </w:rPr>
      </w:pPr>
    </w:p>
    <w:p w:rsidR="004358AB" w:rsidRPr="001E2C20" w:rsidRDefault="004358AB" w:rsidP="001E2C20"/>
    <w:sectPr w:rsidR="004358AB" w:rsidRPr="001E2C2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BF2" w:rsidRDefault="00C44BF2" w:rsidP="001E2C20">
      <w:pPr>
        <w:spacing w:after="0"/>
      </w:pPr>
      <w:r>
        <w:separator/>
      </w:r>
    </w:p>
  </w:endnote>
  <w:endnote w:type="continuationSeparator" w:id="0">
    <w:p w:rsidR="00C44BF2" w:rsidRDefault="00C44BF2" w:rsidP="001E2C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BF2" w:rsidRDefault="00C44BF2" w:rsidP="001E2C20">
      <w:pPr>
        <w:spacing w:after="0"/>
      </w:pPr>
      <w:r>
        <w:separator/>
      </w:r>
    </w:p>
  </w:footnote>
  <w:footnote w:type="continuationSeparator" w:id="0">
    <w:p w:rsidR="00C44BF2" w:rsidRDefault="00C44BF2" w:rsidP="001E2C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2C20"/>
    <w:rsid w:val="00323B43"/>
    <w:rsid w:val="003D37D8"/>
    <w:rsid w:val="00426133"/>
    <w:rsid w:val="004358AB"/>
    <w:rsid w:val="008B7726"/>
    <w:rsid w:val="00C44BF2"/>
    <w:rsid w:val="00D31D50"/>
    <w:rsid w:val="00FC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C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C2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C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C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2018-06-01T08:07:00Z</dcterms:modified>
</cp:coreProperties>
</file>