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9" w:rsidRPr="00A57156" w:rsidRDefault="00D224A9" w:rsidP="00D224A9">
      <w:pPr>
        <w:pStyle w:val="a3"/>
        <w:shd w:val="clear" w:color="auto" w:fill="FFFFFF"/>
        <w:spacing w:line="540" w:lineRule="atLeast"/>
        <w:jc w:val="right"/>
        <w:rPr>
          <w:rFonts w:ascii="仿宋_GB2312" w:eastAsia="仿宋_GB2312"/>
          <w:color w:val="333333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42"/>
        <w:gridCol w:w="2027"/>
        <w:gridCol w:w="2208"/>
        <w:gridCol w:w="1921"/>
        <w:gridCol w:w="1424"/>
      </w:tblGrid>
      <w:tr w:rsidR="00D224A9" w:rsidRPr="00CB3E5E" w:rsidTr="00371EE2">
        <w:trPr>
          <w:trHeight w:val="495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rPr>
                <w:rFonts w:hint="eastAsia"/>
              </w:rPr>
              <w:t>附件</w:t>
            </w:r>
            <w:r w:rsidRPr="00CB3E5E">
              <w:rPr>
                <w:rFonts w:hint="eastAsia"/>
              </w:rPr>
              <w:t>: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/>
        </w:tc>
        <w:tc>
          <w:tcPr>
            <w:tcW w:w="2208" w:type="dxa"/>
            <w:noWrap/>
            <w:hideMark/>
          </w:tcPr>
          <w:p w:rsidR="00D224A9" w:rsidRPr="00CB3E5E" w:rsidRDefault="00D224A9" w:rsidP="00371EE2"/>
        </w:tc>
        <w:tc>
          <w:tcPr>
            <w:tcW w:w="1921" w:type="dxa"/>
            <w:noWrap/>
            <w:hideMark/>
          </w:tcPr>
          <w:p w:rsidR="00D224A9" w:rsidRPr="00CB3E5E" w:rsidRDefault="00D224A9" w:rsidP="00371EE2"/>
        </w:tc>
        <w:tc>
          <w:tcPr>
            <w:tcW w:w="1424" w:type="dxa"/>
            <w:noWrap/>
            <w:hideMark/>
          </w:tcPr>
          <w:p w:rsidR="00D224A9" w:rsidRPr="00CB3E5E" w:rsidRDefault="00D224A9" w:rsidP="00371EE2"/>
        </w:tc>
      </w:tr>
      <w:tr w:rsidR="00D224A9" w:rsidRPr="00CB3E5E" w:rsidTr="00371EE2">
        <w:trPr>
          <w:trHeight w:val="825"/>
        </w:trPr>
        <w:tc>
          <w:tcPr>
            <w:tcW w:w="8522" w:type="dxa"/>
            <w:gridSpan w:val="5"/>
            <w:noWrap/>
            <w:hideMark/>
          </w:tcPr>
          <w:p w:rsidR="00D224A9" w:rsidRPr="00CB3E5E" w:rsidRDefault="00D224A9" w:rsidP="00371EE2">
            <w:r w:rsidRPr="00CB3E5E">
              <w:rPr>
                <w:rFonts w:hint="eastAsia"/>
              </w:rPr>
              <w:t>罕见病药品清单（第一批）</w:t>
            </w:r>
          </w:p>
        </w:tc>
      </w:tr>
      <w:tr w:rsidR="00D224A9" w:rsidRPr="00CB3E5E" w:rsidTr="00371EE2">
        <w:trPr>
          <w:trHeight w:val="375"/>
        </w:trPr>
        <w:tc>
          <w:tcPr>
            <w:tcW w:w="2969" w:type="dxa"/>
            <w:gridSpan w:val="2"/>
            <w:noWrap/>
            <w:hideMark/>
          </w:tcPr>
          <w:p w:rsidR="00D224A9" w:rsidRPr="00CB3E5E" w:rsidRDefault="00D224A9" w:rsidP="00371EE2">
            <w:r w:rsidRPr="00CB3E5E">
              <w:rPr>
                <w:rFonts w:hint="eastAsia"/>
              </w:rPr>
              <w:t>一、罕见病药品制剂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/>
        </w:tc>
        <w:tc>
          <w:tcPr>
            <w:tcW w:w="1921" w:type="dxa"/>
            <w:noWrap/>
            <w:hideMark/>
          </w:tcPr>
          <w:p w:rsidR="00D224A9" w:rsidRPr="00CB3E5E" w:rsidRDefault="00D224A9" w:rsidP="00371EE2"/>
        </w:tc>
        <w:tc>
          <w:tcPr>
            <w:tcW w:w="1424" w:type="dxa"/>
            <w:noWrap/>
            <w:hideMark/>
          </w:tcPr>
          <w:p w:rsidR="00D224A9" w:rsidRPr="00CB3E5E" w:rsidRDefault="00D224A9" w:rsidP="00371EE2"/>
        </w:tc>
      </w:tr>
      <w:tr w:rsidR="00D224A9" w:rsidRPr="00CB3E5E" w:rsidTr="00371EE2">
        <w:trPr>
          <w:trHeight w:val="285"/>
        </w:trPr>
        <w:tc>
          <w:tcPr>
            <w:tcW w:w="942" w:type="dxa"/>
            <w:noWrap/>
            <w:hideMark/>
          </w:tcPr>
          <w:p w:rsidR="00D224A9" w:rsidRPr="00CB3E5E" w:rsidRDefault="00D224A9" w:rsidP="00371EE2"/>
        </w:tc>
        <w:tc>
          <w:tcPr>
            <w:tcW w:w="2027" w:type="dxa"/>
            <w:noWrap/>
            <w:hideMark/>
          </w:tcPr>
          <w:p w:rsidR="00D224A9" w:rsidRPr="00CB3E5E" w:rsidRDefault="00D224A9" w:rsidP="00371EE2"/>
        </w:tc>
        <w:tc>
          <w:tcPr>
            <w:tcW w:w="2208" w:type="dxa"/>
            <w:noWrap/>
            <w:hideMark/>
          </w:tcPr>
          <w:p w:rsidR="00D224A9" w:rsidRPr="00CB3E5E" w:rsidRDefault="00D224A9" w:rsidP="00371EE2"/>
        </w:tc>
        <w:tc>
          <w:tcPr>
            <w:tcW w:w="1921" w:type="dxa"/>
            <w:noWrap/>
            <w:hideMark/>
          </w:tcPr>
          <w:p w:rsidR="00D224A9" w:rsidRPr="00CB3E5E" w:rsidRDefault="00D224A9" w:rsidP="00371EE2"/>
        </w:tc>
        <w:tc>
          <w:tcPr>
            <w:tcW w:w="1424" w:type="dxa"/>
            <w:noWrap/>
            <w:hideMark/>
          </w:tcPr>
          <w:p w:rsidR="00D224A9" w:rsidRPr="00CB3E5E" w:rsidRDefault="00D224A9" w:rsidP="00371EE2"/>
        </w:tc>
      </w:tr>
      <w:tr w:rsidR="00D224A9" w:rsidRPr="00CB3E5E" w:rsidTr="00371EE2">
        <w:trPr>
          <w:trHeight w:val="690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rPr>
                <w:rFonts w:hint="eastAsia"/>
              </w:rPr>
              <w:t>序号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rPr>
                <w:rFonts w:hint="eastAsia"/>
              </w:rPr>
              <w:t>活性成分通用名称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rPr>
                <w:rFonts w:hint="eastAsia"/>
              </w:rPr>
              <w:t>药品名称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rPr>
                <w:rFonts w:hint="eastAsia"/>
              </w:rPr>
              <w:t>已获准上市的剂型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rPr>
                <w:rFonts w:hint="eastAsia"/>
              </w:rPr>
              <w:t>税号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1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波生坦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波生坦片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t>片剂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t>30049090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2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安立生坦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安立生坦片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t>片剂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t>30049090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3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利奥西呱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利奥西呱片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t>片剂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t>30049090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4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马昔腾坦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马昔腾坦片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t>片剂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t>30049090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5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伊洛前列素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吸入用伊洛前列素溶液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t>溶液剂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t>30043900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6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曲前列尼尔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曲前列尼尔注射液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t>注射剂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t>30043900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7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吡非尼酮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吡非尼酮胶囊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t>胶囊剂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t>30049090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8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尼达尼布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乙磺酸尼达尼布软胶囊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t>胶囊剂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t>30049090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9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-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注射用伊米苷酶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t>注射剂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t>30049090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10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-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注射用阿糖苷酶</w:t>
            </w:r>
            <w:r w:rsidRPr="00CB3E5E">
              <w:t>α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t>注射剂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t>30049090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11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麦格司他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麦格司他胶囊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t>胶囊剂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t>30049090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12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-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重组人生长激素注射液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t>注射剂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t>30043900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13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沙丙蝶呤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盐酸沙丙蝶呤片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t>片剂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t>30049090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14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-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重组人干扰素</w:t>
            </w:r>
            <w:r w:rsidRPr="00CB3E5E">
              <w:t>β1a</w:t>
            </w:r>
            <w:r w:rsidRPr="00CB3E5E">
              <w:t>注射液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t>注射剂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t>30021500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15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青霉胺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青霉胺片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t>片剂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t>30049090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16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利鲁唑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利鲁唑片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t>片剂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t>30049090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17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rPr>
                <w:rFonts w:hint="eastAsia"/>
              </w:rPr>
              <w:t>-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人凝血因子</w:t>
            </w:r>
            <w:r w:rsidRPr="00CB3E5E">
              <w:rPr>
                <w:rFonts w:ascii="宋体" w:eastAsia="宋体" w:hAnsi="宋体" w:cs="宋体" w:hint="eastAsia"/>
              </w:rPr>
              <w:t>Ⅷ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t>注射剂、冻干粉针剂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t>30021200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18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rPr>
                <w:rFonts w:hint="eastAsia"/>
              </w:rPr>
              <w:t>-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注射用重组人凝血因子</w:t>
            </w:r>
            <w:r w:rsidRPr="00CB3E5E">
              <w:rPr>
                <w:rFonts w:ascii="宋体" w:eastAsia="宋体" w:hAnsi="宋体" w:cs="宋体" w:hint="eastAsia"/>
              </w:rPr>
              <w:t>Ⅷ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t>注射剂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t>30021200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19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-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注射用重组人凝血因子</w:t>
            </w:r>
            <w:r w:rsidRPr="00CB3E5E">
              <w:t>IX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t>注射剂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t>30021200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20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-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人凝血酶原复合物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t>注射剂、冻干粉针剂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t>30021200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21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-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注射用重组人凝血因子</w:t>
            </w:r>
            <w:r w:rsidRPr="00CB3E5E">
              <w:rPr>
                <w:rFonts w:ascii="宋体" w:eastAsia="宋体" w:hAnsi="宋体" w:cs="宋体" w:hint="eastAsia"/>
              </w:rPr>
              <w:t>Ⅶ</w:t>
            </w:r>
            <w:r w:rsidRPr="00CB3E5E">
              <w:rPr>
                <w:rFonts w:ascii="Calibri" w:hAnsi="Calibri" w:cs="Calibri"/>
              </w:rPr>
              <w:t>a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>
            <w:r w:rsidRPr="00CB3E5E">
              <w:t>注射剂</w:t>
            </w:r>
          </w:p>
        </w:tc>
        <w:tc>
          <w:tcPr>
            <w:tcW w:w="1424" w:type="dxa"/>
            <w:noWrap/>
            <w:hideMark/>
          </w:tcPr>
          <w:p w:rsidR="00D224A9" w:rsidRPr="00CB3E5E" w:rsidRDefault="00D224A9" w:rsidP="00371EE2">
            <w:r w:rsidRPr="00CB3E5E">
              <w:t>30021200</w:t>
            </w:r>
          </w:p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/>
        </w:tc>
        <w:tc>
          <w:tcPr>
            <w:tcW w:w="2027" w:type="dxa"/>
            <w:noWrap/>
            <w:hideMark/>
          </w:tcPr>
          <w:p w:rsidR="00D224A9" w:rsidRPr="00CB3E5E" w:rsidRDefault="00D224A9" w:rsidP="00371EE2"/>
        </w:tc>
        <w:tc>
          <w:tcPr>
            <w:tcW w:w="2208" w:type="dxa"/>
            <w:noWrap/>
            <w:hideMark/>
          </w:tcPr>
          <w:p w:rsidR="00D224A9" w:rsidRPr="00CB3E5E" w:rsidRDefault="00D224A9" w:rsidP="00371EE2"/>
        </w:tc>
        <w:tc>
          <w:tcPr>
            <w:tcW w:w="1921" w:type="dxa"/>
            <w:noWrap/>
            <w:hideMark/>
          </w:tcPr>
          <w:p w:rsidR="00D224A9" w:rsidRPr="00CB3E5E" w:rsidRDefault="00D224A9" w:rsidP="00371EE2"/>
        </w:tc>
        <w:tc>
          <w:tcPr>
            <w:tcW w:w="1424" w:type="dxa"/>
            <w:noWrap/>
            <w:hideMark/>
          </w:tcPr>
          <w:p w:rsidR="00D224A9" w:rsidRPr="00CB3E5E" w:rsidRDefault="00D224A9" w:rsidP="00371EE2"/>
        </w:tc>
      </w:tr>
      <w:tr w:rsidR="00D224A9" w:rsidRPr="00CB3E5E" w:rsidTr="00371EE2">
        <w:trPr>
          <w:trHeight w:val="300"/>
        </w:trPr>
        <w:tc>
          <w:tcPr>
            <w:tcW w:w="2969" w:type="dxa"/>
            <w:gridSpan w:val="2"/>
            <w:noWrap/>
            <w:hideMark/>
          </w:tcPr>
          <w:p w:rsidR="00D224A9" w:rsidRPr="00CB3E5E" w:rsidRDefault="00D224A9" w:rsidP="00371EE2">
            <w:r w:rsidRPr="00CB3E5E">
              <w:rPr>
                <w:rFonts w:hint="eastAsia"/>
              </w:rPr>
              <w:t>二、罕见病药品原料药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/>
        </w:tc>
        <w:tc>
          <w:tcPr>
            <w:tcW w:w="1921" w:type="dxa"/>
            <w:noWrap/>
            <w:hideMark/>
          </w:tcPr>
          <w:p w:rsidR="00D224A9" w:rsidRPr="00CB3E5E" w:rsidRDefault="00D224A9" w:rsidP="00371EE2"/>
        </w:tc>
        <w:tc>
          <w:tcPr>
            <w:tcW w:w="1424" w:type="dxa"/>
            <w:noWrap/>
            <w:hideMark/>
          </w:tcPr>
          <w:p w:rsidR="00D224A9" w:rsidRPr="00CB3E5E" w:rsidRDefault="00D224A9" w:rsidP="00371EE2"/>
        </w:tc>
      </w:tr>
      <w:tr w:rsidR="00D224A9" w:rsidRPr="00CB3E5E" w:rsidTr="00371EE2">
        <w:trPr>
          <w:trHeight w:val="285"/>
        </w:trPr>
        <w:tc>
          <w:tcPr>
            <w:tcW w:w="942" w:type="dxa"/>
            <w:noWrap/>
            <w:hideMark/>
          </w:tcPr>
          <w:p w:rsidR="00D224A9" w:rsidRPr="00CB3E5E" w:rsidRDefault="00D224A9" w:rsidP="00371EE2"/>
        </w:tc>
        <w:tc>
          <w:tcPr>
            <w:tcW w:w="2027" w:type="dxa"/>
            <w:noWrap/>
            <w:hideMark/>
          </w:tcPr>
          <w:p w:rsidR="00D224A9" w:rsidRPr="00CB3E5E" w:rsidRDefault="00D224A9" w:rsidP="00371EE2"/>
        </w:tc>
        <w:tc>
          <w:tcPr>
            <w:tcW w:w="2208" w:type="dxa"/>
            <w:noWrap/>
            <w:hideMark/>
          </w:tcPr>
          <w:p w:rsidR="00D224A9" w:rsidRPr="00CB3E5E" w:rsidRDefault="00D224A9" w:rsidP="00371EE2"/>
        </w:tc>
        <w:tc>
          <w:tcPr>
            <w:tcW w:w="1921" w:type="dxa"/>
            <w:noWrap/>
            <w:hideMark/>
          </w:tcPr>
          <w:p w:rsidR="00D224A9" w:rsidRPr="00CB3E5E" w:rsidRDefault="00D224A9" w:rsidP="00371EE2"/>
        </w:tc>
        <w:tc>
          <w:tcPr>
            <w:tcW w:w="1424" w:type="dxa"/>
            <w:noWrap/>
            <w:hideMark/>
          </w:tcPr>
          <w:p w:rsidR="00D224A9" w:rsidRPr="00CB3E5E" w:rsidRDefault="00D224A9" w:rsidP="00371EE2"/>
        </w:tc>
      </w:tr>
      <w:tr w:rsidR="00D224A9" w:rsidRPr="00CB3E5E" w:rsidTr="00371EE2">
        <w:trPr>
          <w:trHeight w:val="690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rPr>
                <w:rFonts w:hint="eastAsia"/>
              </w:rPr>
              <w:t>序号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rPr>
                <w:rFonts w:hint="eastAsia"/>
              </w:rPr>
              <w:t>活性成分通用名称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rPr>
                <w:rFonts w:hint="eastAsia"/>
              </w:rPr>
              <w:t>税号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/>
        </w:tc>
        <w:tc>
          <w:tcPr>
            <w:tcW w:w="1424" w:type="dxa"/>
            <w:noWrap/>
            <w:hideMark/>
          </w:tcPr>
          <w:p w:rsidR="00D224A9" w:rsidRPr="00CB3E5E" w:rsidRDefault="00D224A9" w:rsidP="00371EE2"/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1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波生坦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29359000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/>
        </w:tc>
        <w:tc>
          <w:tcPr>
            <w:tcW w:w="1424" w:type="dxa"/>
            <w:noWrap/>
            <w:hideMark/>
          </w:tcPr>
          <w:p w:rsidR="00D224A9" w:rsidRPr="00CB3E5E" w:rsidRDefault="00D224A9" w:rsidP="00371EE2"/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2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吡非尼酮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29337900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/>
        </w:tc>
        <w:tc>
          <w:tcPr>
            <w:tcW w:w="1424" w:type="dxa"/>
            <w:noWrap/>
            <w:hideMark/>
          </w:tcPr>
          <w:p w:rsidR="00D224A9" w:rsidRPr="00CB3E5E" w:rsidRDefault="00D224A9" w:rsidP="00371EE2"/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3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青霉胺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29309090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/>
        </w:tc>
        <w:tc>
          <w:tcPr>
            <w:tcW w:w="1424" w:type="dxa"/>
            <w:noWrap/>
            <w:hideMark/>
          </w:tcPr>
          <w:p w:rsidR="00D224A9" w:rsidRPr="00CB3E5E" w:rsidRDefault="00D224A9" w:rsidP="00371EE2"/>
        </w:tc>
      </w:tr>
      <w:tr w:rsidR="00D224A9" w:rsidRPr="00CB3E5E" w:rsidTr="00371EE2">
        <w:trPr>
          <w:trHeight w:val="439"/>
        </w:trPr>
        <w:tc>
          <w:tcPr>
            <w:tcW w:w="942" w:type="dxa"/>
            <w:noWrap/>
            <w:hideMark/>
          </w:tcPr>
          <w:p w:rsidR="00D224A9" w:rsidRPr="00CB3E5E" w:rsidRDefault="00D224A9" w:rsidP="00371EE2">
            <w:r w:rsidRPr="00CB3E5E">
              <w:t>4</w:t>
            </w:r>
          </w:p>
        </w:tc>
        <w:tc>
          <w:tcPr>
            <w:tcW w:w="2027" w:type="dxa"/>
            <w:noWrap/>
            <w:hideMark/>
          </w:tcPr>
          <w:p w:rsidR="00D224A9" w:rsidRPr="00CB3E5E" w:rsidRDefault="00D224A9" w:rsidP="00371EE2">
            <w:r w:rsidRPr="00CB3E5E">
              <w:t>利鲁唑</w:t>
            </w:r>
          </w:p>
        </w:tc>
        <w:tc>
          <w:tcPr>
            <w:tcW w:w="2208" w:type="dxa"/>
            <w:noWrap/>
            <w:hideMark/>
          </w:tcPr>
          <w:p w:rsidR="00D224A9" w:rsidRPr="00CB3E5E" w:rsidRDefault="00D224A9" w:rsidP="00371EE2">
            <w:r w:rsidRPr="00CB3E5E">
              <w:t>29342000</w:t>
            </w:r>
          </w:p>
        </w:tc>
        <w:tc>
          <w:tcPr>
            <w:tcW w:w="1921" w:type="dxa"/>
            <w:noWrap/>
            <w:hideMark/>
          </w:tcPr>
          <w:p w:rsidR="00D224A9" w:rsidRPr="00CB3E5E" w:rsidRDefault="00D224A9" w:rsidP="00371EE2"/>
        </w:tc>
        <w:tc>
          <w:tcPr>
            <w:tcW w:w="1424" w:type="dxa"/>
            <w:noWrap/>
            <w:hideMark/>
          </w:tcPr>
          <w:p w:rsidR="00D224A9" w:rsidRPr="00CB3E5E" w:rsidRDefault="00D224A9" w:rsidP="00371EE2"/>
        </w:tc>
      </w:tr>
    </w:tbl>
    <w:p w:rsidR="00D224A9" w:rsidRDefault="00D224A9" w:rsidP="00D224A9">
      <w:pPr>
        <w:shd w:val="clear" w:color="auto" w:fill="FFFFFF"/>
        <w:spacing w:line="420" w:lineRule="atLeast"/>
        <w:jc w:val="center"/>
        <w:rPr>
          <w:rFonts w:ascii="微软雅黑" w:hAnsi="微软雅黑"/>
          <w:color w:val="0066CC"/>
          <w:sz w:val="36"/>
          <w:szCs w:val="36"/>
        </w:rPr>
      </w:pPr>
    </w:p>
    <w:p w:rsidR="004358AB" w:rsidRPr="00D224A9" w:rsidRDefault="004358AB" w:rsidP="00D224A9"/>
    <w:sectPr w:rsidR="004358AB" w:rsidRPr="00D224A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D53F4"/>
    <w:rsid w:val="00323B43"/>
    <w:rsid w:val="003D37D8"/>
    <w:rsid w:val="00426133"/>
    <w:rsid w:val="004358AB"/>
    <w:rsid w:val="008B7726"/>
    <w:rsid w:val="00B6157B"/>
    <w:rsid w:val="00D224A9"/>
    <w:rsid w:val="00D31D50"/>
    <w:rsid w:val="00DA05E7"/>
    <w:rsid w:val="00E04971"/>
    <w:rsid w:val="00F4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4A9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D224A9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4</cp:revision>
  <dcterms:created xsi:type="dcterms:W3CDTF">2008-09-11T17:20:00Z</dcterms:created>
  <dcterms:modified xsi:type="dcterms:W3CDTF">2019-03-25T03:34:00Z</dcterms:modified>
</cp:coreProperties>
</file>