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ind w:left="720"/>
        <w:jc w:val="center"/>
        <w:rPr>
          <w:rFonts w:ascii="仿宋" w:hAnsi="仿宋" w:eastAsia="仿宋" w:cs="宋体"/>
          <w:kern w:val="0"/>
          <w:sz w:val="30"/>
          <w:szCs w:val="30"/>
        </w:rPr>
      </w:pPr>
      <w:bookmarkStart w:id="0" w:name="_GoBack"/>
      <w:r>
        <w:rPr>
          <w:rFonts w:ascii="仿宋" w:hAnsi="仿宋" w:eastAsia="仿宋" w:cs="宋体"/>
          <w:b/>
          <w:bCs/>
          <w:kern w:val="0"/>
          <w:sz w:val="30"/>
          <w:szCs w:val="30"/>
        </w:rPr>
        <w:t>纳税服务投诉管理办法</w:t>
      </w:r>
      <w:bookmarkEnd w:id="0"/>
    </w:p>
    <w:p>
      <w:pPr>
        <w:widowControl/>
        <w:spacing w:before="100" w:beforeAutospacing="1" w:after="100" w:afterAutospacing="1"/>
        <w:ind w:left="720"/>
        <w:jc w:val="center"/>
        <w:rPr>
          <w:rFonts w:ascii="仿宋" w:hAnsi="仿宋" w:eastAsia="仿宋" w:cs="宋体"/>
          <w:kern w:val="0"/>
          <w:sz w:val="30"/>
          <w:szCs w:val="30"/>
        </w:rPr>
      </w:pPr>
      <w:r>
        <w:rPr>
          <w:rFonts w:ascii="仿宋" w:hAnsi="仿宋" w:eastAsia="仿宋" w:cs="宋体"/>
          <w:b/>
          <w:bCs/>
          <w:kern w:val="0"/>
          <w:sz w:val="30"/>
          <w:szCs w:val="30"/>
        </w:rPr>
        <w:t>第一章 总 则</w:t>
      </w:r>
    </w:p>
    <w:p>
      <w:pPr>
        <w:widowControl/>
        <w:spacing w:before="100" w:beforeAutospacing="1" w:after="100" w:afterAutospacing="1"/>
        <w:ind w:left="720"/>
        <w:jc w:val="left"/>
        <w:rPr>
          <w:rFonts w:ascii="仿宋" w:hAnsi="仿宋" w:eastAsia="仿宋" w:cs="宋体"/>
          <w:kern w:val="0"/>
          <w:sz w:val="30"/>
          <w:szCs w:val="30"/>
        </w:rPr>
      </w:pPr>
      <w:r>
        <w:rPr>
          <w:rFonts w:ascii="仿宋" w:hAnsi="仿宋" w:eastAsia="仿宋" w:cs="宋体"/>
          <w:kern w:val="0"/>
          <w:sz w:val="30"/>
          <w:szCs w:val="30"/>
        </w:rPr>
        <w:t>　　</w:t>
      </w:r>
      <w:r>
        <w:rPr>
          <w:rFonts w:ascii="仿宋" w:hAnsi="仿宋" w:eastAsia="仿宋" w:cs="宋体"/>
          <w:b/>
          <w:bCs/>
          <w:kern w:val="0"/>
          <w:sz w:val="30"/>
          <w:szCs w:val="30"/>
        </w:rPr>
        <w:t>第一条</w:t>
      </w:r>
      <w:r>
        <w:rPr>
          <w:rFonts w:ascii="仿宋" w:hAnsi="仿宋" w:eastAsia="仿宋" w:cs="宋体"/>
          <w:kern w:val="0"/>
          <w:sz w:val="30"/>
          <w:szCs w:val="30"/>
        </w:rPr>
        <w:t xml:space="preserve"> 为保护纳税人（含缴费人、扣缴义务人和其他当事人，下同）的合法权益，规范纳税服务（含社会保险费和非税收入征缴服务，下同）投诉管理工作，构建和谐的税收征纳关系，根据《中华人民共和国税收征收管理法》及相关税收法律法规，制定本办法。</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第二条</w:t>
      </w:r>
      <w:r>
        <w:rPr>
          <w:rFonts w:ascii="仿宋" w:hAnsi="仿宋" w:eastAsia="仿宋" w:cs="宋体"/>
          <w:kern w:val="0"/>
          <w:sz w:val="30"/>
          <w:szCs w:val="30"/>
        </w:rPr>
        <w:t xml:space="preserve"> 纳税人认为税务机关及其工作人员在履行纳税服务职责过程中未提供规范、文明的纳税服务或者有其他侵犯其合法权益的情形，向税务机关进行投诉，税务机关办理纳税人投诉事项，适用本办法。</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第三条</w:t>
      </w:r>
      <w:r>
        <w:rPr>
          <w:rFonts w:ascii="仿宋" w:hAnsi="仿宋" w:eastAsia="仿宋" w:cs="宋体"/>
          <w:kern w:val="0"/>
          <w:sz w:val="30"/>
          <w:szCs w:val="30"/>
        </w:rPr>
        <w:t xml:space="preserve"> 对依法应当通过税务行政复议、诉讼、举报等途径解决的事项，依照有关法律、法规、规章及规范性文件的规定办理。</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第四条</w:t>
      </w:r>
      <w:r>
        <w:rPr>
          <w:rFonts w:ascii="仿宋" w:hAnsi="仿宋" w:eastAsia="仿宋" w:cs="宋体"/>
          <w:kern w:val="0"/>
          <w:sz w:val="30"/>
          <w:szCs w:val="30"/>
        </w:rPr>
        <w:t xml:space="preserve"> 纳税服务投诉管理工作遵循依法公正、规范高效、属地管理、分级负责的原则。</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第五条</w:t>
      </w:r>
      <w:r>
        <w:rPr>
          <w:rFonts w:ascii="仿宋" w:hAnsi="仿宋" w:eastAsia="仿宋" w:cs="宋体"/>
          <w:kern w:val="0"/>
          <w:sz w:val="30"/>
          <w:szCs w:val="30"/>
        </w:rPr>
        <w:t xml:space="preserve"> 纳税人进行纳税服务投诉需遵从税收法律、法规、规章、规范性文件，并客观、真实地反映相关情况，不得隐瞒、捏造、歪曲事实，不得侵害他人合法权益。</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第六条</w:t>
      </w:r>
      <w:r>
        <w:rPr>
          <w:rFonts w:ascii="仿宋" w:hAnsi="仿宋" w:eastAsia="仿宋" w:cs="宋体"/>
          <w:kern w:val="0"/>
          <w:sz w:val="30"/>
          <w:szCs w:val="30"/>
        </w:rPr>
        <w:t xml:space="preserve"> 税务机关及其工作人员在办理纳税服务投诉事项时，不得徇私、偏袒，不得打击、报复，并应当对投诉人信息保密。</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第七条</w:t>
      </w:r>
      <w:r>
        <w:rPr>
          <w:rFonts w:ascii="仿宋" w:hAnsi="仿宋" w:eastAsia="仿宋" w:cs="宋体"/>
          <w:kern w:val="0"/>
          <w:sz w:val="30"/>
          <w:szCs w:val="30"/>
        </w:rPr>
        <w:t xml:space="preserve"> 各级税务机关的纳税服务部门是纳税服务投诉的主管部门，负责纳税服务投诉的接收、受理、调查、处理、反馈等事项。需要其他部门配合的，由纳税服务部门进行统筹协调。</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第八条</w:t>
      </w:r>
      <w:r>
        <w:rPr>
          <w:rFonts w:ascii="仿宋" w:hAnsi="仿宋" w:eastAsia="仿宋" w:cs="宋体"/>
          <w:kern w:val="0"/>
          <w:sz w:val="30"/>
          <w:szCs w:val="30"/>
        </w:rPr>
        <w:t xml:space="preserve"> 各级税务机关应当配备专职人员从事纳税服务投诉管理工作，保障纳税服务投诉工作的顺利开展。</w:t>
      </w:r>
    </w:p>
    <w:p>
      <w:pPr>
        <w:widowControl/>
        <w:spacing w:before="100" w:beforeAutospacing="1" w:after="100" w:afterAutospacing="1"/>
        <w:ind w:left="720"/>
        <w:jc w:val="center"/>
        <w:rPr>
          <w:rFonts w:ascii="仿宋" w:hAnsi="仿宋" w:eastAsia="仿宋" w:cs="宋体"/>
          <w:kern w:val="0"/>
          <w:sz w:val="30"/>
          <w:szCs w:val="30"/>
        </w:rPr>
      </w:pPr>
      <w:r>
        <w:rPr>
          <w:rFonts w:ascii="仿宋" w:hAnsi="仿宋" w:eastAsia="仿宋" w:cs="宋体"/>
          <w:b/>
          <w:bCs/>
          <w:kern w:val="0"/>
          <w:sz w:val="30"/>
          <w:szCs w:val="30"/>
        </w:rPr>
        <w:t>第二章 纳税服务投诉范围</w:t>
      </w:r>
    </w:p>
    <w:p>
      <w:pPr>
        <w:widowControl/>
        <w:spacing w:before="100" w:beforeAutospacing="1" w:after="100" w:afterAutospacing="1"/>
        <w:ind w:left="720"/>
        <w:jc w:val="left"/>
        <w:rPr>
          <w:rFonts w:ascii="仿宋" w:hAnsi="仿宋" w:eastAsia="仿宋" w:cs="宋体"/>
          <w:kern w:val="0"/>
          <w:sz w:val="30"/>
          <w:szCs w:val="30"/>
        </w:rPr>
      </w:pPr>
      <w:r>
        <w:rPr>
          <w:rFonts w:ascii="仿宋" w:hAnsi="仿宋" w:eastAsia="仿宋" w:cs="宋体"/>
          <w:kern w:val="0"/>
          <w:sz w:val="30"/>
          <w:szCs w:val="30"/>
        </w:rPr>
        <w:t>　　</w:t>
      </w:r>
      <w:r>
        <w:rPr>
          <w:rFonts w:ascii="仿宋" w:hAnsi="仿宋" w:eastAsia="仿宋" w:cs="宋体"/>
          <w:b/>
          <w:bCs/>
          <w:kern w:val="0"/>
          <w:sz w:val="30"/>
          <w:szCs w:val="30"/>
        </w:rPr>
        <w:t>第九条</w:t>
      </w:r>
      <w:r>
        <w:rPr>
          <w:rFonts w:ascii="仿宋" w:hAnsi="仿宋" w:eastAsia="仿宋" w:cs="宋体"/>
          <w:kern w:val="0"/>
          <w:sz w:val="30"/>
          <w:szCs w:val="30"/>
        </w:rPr>
        <w:t xml:space="preserve"> 本办法所称纳税服务投诉包括：</w:t>
      </w:r>
      <w:r>
        <w:rPr>
          <w:rFonts w:ascii="仿宋" w:hAnsi="仿宋" w:eastAsia="仿宋" w:cs="宋体"/>
          <w:kern w:val="0"/>
          <w:sz w:val="30"/>
          <w:szCs w:val="30"/>
        </w:rPr>
        <w:br w:type="textWrapping"/>
      </w:r>
      <w:r>
        <w:rPr>
          <w:rFonts w:ascii="仿宋" w:hAnsi="仿宋" w:eastAsia="仿宋" w:cs="宋体"/>
          <w:kern w:val="0"/>
          <w:sz w:val="30"/>
          <w:szCs w:val="30"/>
        </w:rPr>
        <w:t>　　（一）纳税人对税务机关工作人员服务言行进行的投诉；</w:t>
      </w:r>
      <w:r>
        <w:rPr>
          <w:rFonts w:ascii="仿宋" w:hAnsi="仿宋" w:eastAsia="仿宋" w:cs="宋体"/>
          <w:kern w:val="0"/>
          <w:sz w:val="30"/>
          <w:szCs w:val="30"/>
        </w:rPr>
        <w:br w:type="textWrapping"/>
      </w:r>
      <w:r>
        <w:rPr>
          <w:rFonts w:ascii="仿宋" w:hAnsi="仿宋" w:eastAsia="仿宋" w:cs="宋体"/>
          <w:kern w:val="0"/>
          <w:sz w:val="30"/>
          <w:szCs w:val="30"/>
        </w:rPr>
        <w:t>　　（二）纳税人对税务机关及其工作人员服务质效进行的投诉；</w:t>
      </w:r>
      <w:r>
        <w:rPr>
          <w:rFonts w:ascii="仿宋" w:hAnsi="仿宋" w:eastAsia="仿宋" w:cs="宋体"/>
          <w:kern w:val="0"/>
          <w:sz w:val="30"/>
          <w:szCs w:val="30"/>
        </w:rPr>
        <w:br w:type="textWrapping"/>
      </w:r>
      <w:r>
        <w:rPr>
          <w:rFonts w:ascii="仿宋" w:hAnsi="仿宋" w:eastAsia="仿宋" w:cs="宋体"/>
          <w:kern w:val="0"/>
          <w:sz w:val="30"/>
          <w:szCs w:val="30"/>
        </w:rPr>
        <w:t>　　（三）纳税人对税务机关及其工作人员在履行纳税服务职责过程中侵害其合法权益的行为进行的其他投诉。</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第十条</w:t>
      </w:r>
      <w:r>
        <w:rPr>
          <w:rFonts w:ascii="仿宋" w:hAnsi="仿宋" w:eastAsia="仿宋" w:cs="宋体"/>
          <w:kern w:val="0"/>
          <w:sz w:val="30"/>
          <w:szCs w:val="30"/>
        </w:rPr>
        <w:t xml:space="preserve"> 对服务言行的投诉，是指纳税人认为税务机关工作人员在履行纳税服务职责过程中服务言行不符合文明服务规范要求而进行的投诉。具体包括：</w:t>
      </w:r>
      <w:r>
        <w:rPr>
          <w:rFonts w:ascii="仿宋" w:hAnsi="仿宋" w:eastAsia="仿宋" w:cs="宋体"/>
          <w:kern w:val="0"/>
          <w:sz w:val="30"/>
          <w:szCs w:val="30"/>
        </w:rPr>
        <w:br w:type="textWrapping"/>
      </w:r>
      <w:r>
        <w:rPr>
          <w:rFonts w:ascii="仿宋" w:hAnsi="仿宋" w:eastAsia="仿宋" w:cs="宋体"/>
          <w:kern w:val="0"/>
          <w:sz w:val="30"/>
          <w:szCs w:val="30"/>
        </w:rPr>
        <w:t>　　（一）税务机关工作人员服务用语不符合文明服务规范要求的；</w:t>
      </w:r>
      <w:r>
        <w:rPr>
          <w:rFonts w:ascii="仿宋" w:hAnsi="仿宋" w:eastAsia="仿宋" w:cs="宋体"/>
          <w:kern w:val="0"/>
          <w:sz w:val="30"/>
          <w:szCs w:val="30"/>
        </w:rPr>
        <w:br w:type="textWrapping"/>
      </w:r>
      <w:r>
        <w:rPr>
          <w:rFonts w:ascii="仿宋" w:hAnsi="仿宋" w:eastAsia="仿宋" w:cs="宋体"/>
          <w:kern w:val="0"/>
          <w:sz w:val="30"/>
          <w:szCs w:val="30"/>
        </w:rPr>
        <w:t>　　（二）税务机关工作人员行为举止不符合文明服务规范要求的。</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第十一条</w:t>
      </w:r>
      <w:r>
        <w:rPr>
          <w:rFonts w:ascii="仿宋" w:hAnsi="仿宋" w:eastAsia="仿宋" w:cs="宋体"/>
          <w:kern w:val="0"/>
          <w:sz w:val="30"/>
          <w:szCs w:val="30"/>
        </w:rPr>
        <w:t xml:space="preserve"> 对服务质效的投诉，是指纳税人认为税务机关及其工作人员在履行纳税服务职责过程中未能提供优质便捷的服务而进行的投诉。具体包括：</w:t>
      </w:r>
      <w:r>
        <w:rPr>
          <w:rFonts w:ascii="仿宋" w:hAnsi="仿宋" w:eastAsia="仿宋" w:cs="宋体"/>
          <w:kern w:val="0"/>
          <w:sz w:val="30"/>
          <w:szCs w:val="30"/>
        </w:rPr>
        <w:br w:type="textWrapping"/>
      </w:r>
      <w:r>
        <w:rPr>
          <w:rFonts w:ascii="仿宋" w:hAnsi="仿宋" w:eastAsia="仿宋" w:cs="宋体"/>
          <w:kern w:val="0"/>
          <w:sz w:val="30"/>
          <w:szCs w:val="30"/>
        </w:rPr>
        <w:t>　　（一）税务机关及其工作人员未准确掌握税收法律法规等相关规定，导致纳税人应享受未享受税收优惠政策的；</w:t>
      </w:r>
      <w:r>
        <w:rPr>
          <w:rFonts w:ascii="仿宋" w:hAnsi="仿宋" w:eastAsia="仿宋" w:cs="宋体"/>
          <w:kern w:val="0"/>
          <w:sz w:val="30"/>
          <w:szCs w:val="30"/>
        </w:rPr>
        <w:br w:type="textWrapping"/>
      </w:r>
      <w:r>
        <w:rPr>
          <w:rFonts w:ascii="仿宋" w:hAnsi="仿宋" w:eastAsia="仿宋" w:cs="宋体"/>
          <w:kern w:val="0"/>
          <w:sz w:val="30"/>
          <w:szCs w:val="30"/>
        </w:rPr>
        <w:t>　　（二）税务机关及其工作人员未按规定落实首问责任、一次性告知、限时办结、办税公开等纳税服务制度的；</w:t>
      </w:r>
      <w:r>
        <w:rPr>
          <w:rFonts w:ascii="仿宋" w:hAnsi="仿宋" w:eastAsia="仿宋" w:cs="宋体"/>
          <w:kern w:val="0"/>
          <w:sz w:val="30"/>
          <w:szCs w:val="30"/>
        </w:rPr>
        <w:br w:type="textWrapping"/>
      </w:r>
      <w:r>
        <w:rPr>
          <w:rFonts w:ascii="仿宋" w:hAnsi="仿宋" w:eastAsia="仿宋" w:cs="宋体"/>
          <w:kern w:val="0"/>
          <w:sz w:val="30"/>
          <w:szCs w:val="30"/>
        </w:rPr>
        <w:t>　　（三）税务机关及其工作人员未按办税事项“最多跑一次”服务承诺办理涉税业务的；</w:t>
      </w:r>
      <w:r>
        <w:rPr>
          <w:rFonts w:ascii="仿宋" w:hAnsi="仿宋" w:eastAsia="仿宋" w:cs="宋体"/>
          <w:kern w:val="0"/>
          <w:sz w:val="30"/>
          <w:szCs w:val="30"/>
        </w:rPr>
        <w:br w:type="textWrapping"/>
      </w:r>
      <w:r>
        <w:rPr>
          <w:rFonts w:ascii="仿宋" w:hAnsi="仿宋" w:eastAsia="仿宋" w:cs="宋体"/>
          <w:kern w:val="0"/>
          <w:sz w:val="30"/>
          <w:szCs w:val="30"/>
        </w:rPr>
        <w:t>　　（四）税务机关未能向纳税人提供便利化办税渠道的；</w:t>
      </w:r>
      <w:r>
        <w:rPr>
          <w:rFonts w:ascii="仿宋" w:hAnsi="仿宋" w:eastAsia="仿宋" w:cs="宋体"/>
          <w:kern w:val="0"/>
          <w:sz w:val="30"/>
          <w:szCs w:val="30"/>
        </w:rPr>
        <w:br w:type="textWrapping"/>
      </w:r>
      <w:r>
        <w:rPr>
          <w:rFonts w:ascii="仿宋" w:hAnsi="仿宋" w:eastAsia="仿宋" w:cs="宋体"/>
          <w:kern w:val="0"/>
          <w:sz w:val="30"/>
          <w:szCs w:val="30"/>
        </w:rPr>
        <w:t>　　（五）税务机关及其工作人员擅自要求纳税人提供规定以外资料的；</w:t>
      </w:r>
      <w:r>
        <w:rPr>
          <w:rFonts w:ascii="仿宋" w:hAnsi="仿宋" w:eastAsia="仿宋" w:cs="宋体"/>
          <w:kern w:val="0"/>
          <w:sz w:val="30"/>
          <w:szCs w:val="30"/>
        </w:rPr>
        <w:br w:type="textWrapping"/>
      </w:r>
      <w:r>
        <w:rPr>
          <w:rFonts w:ascii="仿宋" w:hAnsi="仿宋" w:eastAsia="仿宋" w:cs="宋体"/>
          <w:kern w:val="0"/>
          <w:sz w:val="30"/>
          <w:szCs w:val="30"/>
        </w:rPr>
        <w:t>　　（六）税务机关及其工作人员违反规定强制要求纳税人出具涉税鉴证报告，违背纳税人意愿强制代理、指定代理的。</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第十二条</w:t>
      </w:r>
      <w:r>
        <w:rPr>
          <w:rFonts w:ascii="仿宋" w:hAnsi="仿宋" w:eastAsia="仿宋" w:cs="宋体"/>
          <w:kern w:val="0"/>
          <w:sz w:val="30"/>
          <w:szCs w:val="30"/>
        </w:rPr>
        <w:t xml:space="preserve"> 侵害纳税人合法权益的其他投诉，是指纳税人认为税务机关及其工作人员在履行纳税服务职责过程中未依法执行税收法律法规等相关规定，侵害纳税人的合法权益而进行的其他投诉。</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第十三条</w:t>
      </w:r>
      <w:r>
        <w:rPr>
          <w:rFonts w:ascii="仿宋" w:hAnsi="仿宋" w:eastAsia="仿宋" w:cs="宋体"/>
          <w:kern w:val="0"/>
          <w:sz w:val="30"/>
          <w:szCs w:val="30"/>
        </w:rPr>
        <w:t xml:space="preserve"> 投诉内容存在以下情形的，不属于本办法所称纳税服务投诉的范围：</w:t>
      </w:r>
      <w:r>
        <w:rPr>
          <w:rFonts w:ascii="仿宋" w:hAnsi="仿宋" w:eastAsia="仿宋" w:cs="宋体"/>
          <w:kern w:val="0"/>
          <w:sz w:val="30"/>
          <w:szCs w:val="30"/>
        </w:rPr>
        <w:br w:type="textWrapping"/>
      </w:r>
      <w:r>
        <w:rPr>
          <w:rFonts w:ascii="仿宋" w:hAnsi="仿宋" w:eastAsia="仿宋" w:cs="宋体"/>
          <w:kern w:val="0"/>
          <w:sz w:val="30"/>
          <w:szCs w:val="30"/>
        </w:rPr>
        <w:t>　　（一）违反法律、法规、规章有关规定的；</w:t>
      </w:r>
      <w:r>
        <w:rPr>
          <w:rFonts w:ascii="仿宋" w:hAnsi="仿宋" w:eastAsia="仿宋" w:cs="宋体"/>
          <w:kern w:val="0"/>
          <w:sz w:val="30"/>
          <w:szCs w:val="30"/>
        </w:rPr>
        <w:br w:type="textWrapping"/>
      </w:r>
      <w:r>
        <w:rPr>
          <w:rFonts w:ascii="仿宋" w:hAnsi="仿宋" w:eastAsia="仿宋" w:cs="宋体"/>
          <w:kern w:val="0"/>
          <w:sz w:val="30"/>
          <w:szCs w:val="30"/>
        </w:rPr>
        <w:t>　　（二）针对法律、法规、规章和规范性文件规定进行投诉的;</w:t>
      </w:r>
      <w:r>
        <w:rPr>
          <w:rFonts w:ascii="仿宋" w:hAnsi="仿宋" w:eastAsia="仿宋" w:cs="宋体"/>
          <w:kern w:val="0"/>
          <w:sz w:val="30"/>
          <w:szCs w:val="30"/>
        </w:rPr>
        <w:br w:type="textWrapping"/>
      </w:r>
      <w:r>
        <w:rPr>
          <w:rFonts w:ascii="仿宋" w:hAnsi="仿宋" w:eastAsia="仿宋" w:cs="宋体"/>
          <w:kern w:val="0"/>
          <w:sz w:val="30"/>
          <w:szCs w:val="30"/>
        </w:rPr>
        <w:t>　　（三）超出税务机关法定职责和权限的；</w:t>
      </w:r>
      <w:r>
        <w:rPr>
          <w:rFonts w:ascii="仿宋" w:hAnsi="仿宋" w:eastAsia="仿宋" w:cs="宋体"/>
          <w:kern w:val="0"/>
          <w:sz w:val="30"/>
          <w:szCs w:val="30"/>
        </w:rPr>
        <w:br w:type="textWrapping"/>
      </w:r>
      <w:r>
        <w:rPr>
          <w:rFonts w:ascii="仿宋" w:hAnsi="仿宋" w:eastAsia="仿宋" w:cs="宋体"/>
          <w:kern w:val="0"/>
          <w:sz w:val="30"/>
          <w:szCs w:val="30"/>
        </w:rPr>
        <w:t>　　（四）不属于本办法投诉范围的其他情形。</w:t>
      </w:r>
    </w:p>
    <w:p>
      <w:pPr>
        <w:widowControl/>
        <w:spacing w:before="100" w:beforeAutospacing="1" w:after="100" w:afterAutospacing="1"/>
        <w:ind w:left="720"/>
        <w:jc w:val="center"/>
        <w:rPr>
          <w:rFonts w:ascii="仿宋" w:hAnsi="仿宋" w:eastAsia="仿宋" w:cs="宋体"/>
          <w:kern w:val="0"/>
          <w:sz w:val="30"/>
          <w:szCs w:val="30"/>
        </w:rPr>
      </w:pPr>
      <w:r>
        <w:rPr>
          <w:rFonts w:ascii="仿宋" w:hAnsi="仿宋" w:eastAsia="仿宋" w:cs="宋体"/>
          <w:b/>
          <w:bCs/>
          <w:kern w:val="0"/>
          <w:sz w:val="30"/>
          <w:szCs w:val="30"/>
        </w:rPr>
        <w:t>第三章 提交与受理</w:t>
      </w:r>
    </w:p>
    <w:p>
      <w:pPr>
        <w:widowControl/>
        <w:spacing w:before="100" w:beforeAutospacing="1" w:after="100" w:afterAutospacing="1"/>
        <w:ind w:left="720"/>
        <w:jc w:val="left"/>
        <w:rPr>
          <w:rFonts w:ascii="仿宋" w:hAnsi="仿宋" w:eastAsia="仿宋" w:cs="宋体"/>
          <w:kern w:val="0"/>
          <w:sz w:val="30"/>
          <w:szCs w:val="30"/>
        </w:rPr>
      </w:pPr>
      <w:r>
        <w:rPr>
          <w:rFonts w:ascii="仿宋" w:hAnsi="仿宋" w:eastAsia="仿宋" w:cs="宋体"/>
          <w:kern w:val="0"/>
          <w:sz w:val="30"/>
          <w:szCs w:val="30"/>
        </w:rPr>
        <w:t>　　</w:t>
      </w:r>
      <w:r>
        <w:rPr>
          <w:rFonts w:ascii="仿宋" w:hAnsi="仿宋" w:eastAsia="仿宋" w:cs="宋体"/>
          <w:b/>
          <w:bCs/>
          <w:kern w:val="0"/>
          <w:sz w:val="30"/>
          <w:szCs w:val="30"/>
        </w:rPr>
        <w:t>第十四条</w:t>
      </w:r>
      <w:r>
        <w:rPr>
          <w:rFonts w:ascii="仿宋" w:hAnsi="仿宋" w:eastAsia="仿宋" w:cs="宋体"/>
          <w:kern w:val="0"/>
          <w:sz w:val="30"/>
          <w:szCs w:val="30"/>
        </w:rPr>
        <w:t xml:space="preserve"> 纳税人可以通过网络、电话、信函或者当面等方式提出投诉。</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第十五条</w:t>
      </w:r>
      <w:r>
        <w:rPr>
          <w:rFonts w:ascii="仿宋" w:hAnsi="仿宋" w:eastAsia="仿宋" w:cs="宋体"/>
          <w:kern w:val="0"/>
          <w:sz w:val="30"/>
          <w:szCs w:val="30"/>
        </w:rPr>
        <w:t xml:space="preserve"> 纳税人对纳税服务的投诉，可以向本级税务机关提交，也可以向其上级税务机关提交。</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第十六条</w:t>
      </w:r>
      <w:r>
        <w:rPr>
          <w:rFonts w:ascii="仿宋" w:hAnsi="仿宋" w:eastAsia="仿宋" w:cs="宋体"/>
          <w:kern w:val="0"/>
          <w:sz w:val="30"/>
          <w:szCs w:val="30"/>
        </w:rPr>
        <w:t xml:space="preserve"> 纳税人进行纳税服务投诉原则上以实名提出。</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第十七条</w:t>
      </w:r>
      <w:r>
        <w:rPr>
          <w:rFonts w:ascii="仿宋" w:hAnsi="仿宋" w:eastAsia="仿宋" w:cs="宋体"/>
          <w:kern w:val="0"/>
          <w:sz w:val="30"/>
          <w:szCs w:val="30"/>
        </w:rPr>
        <w:t xml:space="preserve"> 纳税人进行实名投诉，应当列明下列事项：</w:t>
      </w:r>
      <w:r>
        <w:rPr>
          <w:rFonts w:ascii="仿宋" w:hAnsi="仿宋" w:eastAsia="仿宋" w:cs="宋体"/>
          <w:kern w:val="0"/>
          <w:sz w:val="30"/>
          <w:szCs w:val="30"/>
        </w:rPr>
        <w:br w:type="textWrapping"/>
      </w:r>
      <w:r>
        <w:rPr>
          <w:rFonts w:ascii="仿宋" w:hAnsi="仿宋" w:eastAsia="仿宋" w:cs="宋体"/>
          <w:kern w:val="0"/>
          <w:sz w:val="30"/>
          <w:szCs w:val="30"/>
        </w:rPr>
        <w:t>　　（一）投诉人的姓名（名称）、有效联系方式；</w:t>
      </w:r>
      <w:r>
        <w:rPr>
          <w:rFonts w:ascii="仿宋" w:hAnsi="仿宋" w:eastAsia="仿宋" w:cs="宋体"/>
          <w:kern w:val="0"/>
          <w:sz w:val="30"/>
          <w:szCs w:val="30"/>
        </w:rPr>
        <w:br w:type="textWrapping"/>
      </w:r>
      <w:r>
        <w:rPr>
          <w:rFonts w:ascii="仿宋" w:hAnsi="仿宋" w:eastAsia="仿宋" w:cs="宋体"/>
          <w:kern w:val="0"/>
          <w:sz w:val="30"/>
          <w:szCs w:val="30"/>
        </w:rPr>
        <w:t>　　（二）被投诉单位名称或者被投诉个人的相关信息及其所属单位；</w:t>
      </w:r>
      <w:r>
        <w:rPr>
          <w:rFonts w:ascii="仿宋" w:hAnsi="仿宋" w:eastAsia="仿宋" w:cs="宋体"/>
          <w:kern w:val="0"/>
          <w:sz w:val="30"/>
          <w:szCs w:val="30"/>
        </w:rPr>
        <w:br w:type="textWrapping"/>
      </w:r>
      <w:r>
        <w:rPr>
          <w:rFonts w:ascii="仿宋" w:hAnsi="仿宋" w:eastAsia="仿宋" w:cs="宋体"/>
          <w:kern w:val="0"/>
          <w:sz w:val="30"/>
          <w:szCs w:val="30"/>
        </w:rPr>
        <w:t>　　（三）投诉请求、主要事实、理由。</w:t>
      </w:r>
      <w:r>
        <w:rPr>
          <w:rFonts w:ascii="仿宋" w:hAnsi="仿宋" w:eastAsia="仿宋" w:cs="宋体"/>
          <w:kern w:val="0"/>
          <w:sz w:val="30"/>
          <w:szCs w:val="30"/>
        </w:rPr>
        <w:br w:type="textWrapping"/>
      </w:r>
      <w:r>
        <w:rPr>
          <w:rFonts w:ascii="仿宋" w:hAnsi="仿宋" w:eastAsia="仿宋" w:cs="宋体"/>
          <w:kern w:val="0"/>
          <w:sz w:val="30"/>
          <w:szCs w:val="30"/>
        </w:rPr>
        <w:t>　　纳税人通过电话或者当面方式提出投诉的，税务机关在告知纳税人的情况下可以对投诉内容进行录音或者录像。</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第十八条</w:t>
      </w:r>
      <w:r>
        <w:rPr>
          <w:rFonts w:ascii="仿宋" w:hAnsi="仿宋" w:eastAsia="仿宋" w:cs="宋体"/>
          <w:kern w:val="0"/>
          <w:sz w:val="30"/>
          <w:szCs w:val="30"/>
        </w:rPr>
        <w:t xml:space="preserve"> 已就具体行政行为申请税务行政复议或者提起税务行政诉讼，但具体行政行为存在不符合文明规范言行问题的，可就该问题单独向税务机关进行投诉。</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第十九条</w:t>
      </w:r>
      <w:r>
        <w:rPr>
          <w:rFonts w:ascii="仿宋" w:hAnsi="仿宋" w:eastAsia="仿宋" w:cs="宋体"/>
          <w:kern w:val="0"/>
          <w:sz w:val="30"/>
          <w:szCs w:val="30"/>
        </w:rPr>
        <w:t xml:space="preserve"> 纳税服务投诉符合本办法规定的投诉范围且属于下列情形的，税务机关应当受理：</w:t>
      </w:r>
      <w:r>
        <w:rPr>
          <w:rFonts w:ascii="仿宋" w:hAnsi="仿宋" w:eastAsia="仿宋" w:cs="宋体"/>
          <w:kern w:val="0"/>
          <w:sz w:val="30"/>
          <w:szCs w:val="30"/>
        </w:rPr>
        <w:br w:type="textWrapping"/>
      </w:r>
      <w:r>
        <w:rPr>
          <w:rFonts w:ascii="仿宋" w:hAnsi="仿宋" w:eastAsia="仿宋" w:cs="宋体"/>
          <w:kern w:val="0"/>
          <w:sz w:val="30"/>
          <w:szCs w:val="30"/>
        </w:rPr>
        <w:t>　　（一）纳税人进行实名投诉，且投诉材料符合本办法第十七条要求；</w:t>
      </w:r>
      <w:r>
        <w:rPr>
          <w:rFonts w:ascii="仿宋" w:hAnsi="仿宋" w:eastAsia="仿宋" w:cs="宋体"/>
          <w:kern w:val="0"/>
          <w:sz w:val="30"/>
          <w:szCs w:val="30"/>
        </w:rPr>
        <w:br w:type="textWrapping"/>
      </w:r>
      <w:r>
        <w:rPr>
          <w:rFonts w:ascii="仿宋" w:hAnsi="仿宋" w:eastAsia="仿宋" w:cs="宋体"/>
          <w:kern w:val="0"/>
          <w:sz w:val="30"/>
          <w:szCs w:val="30"/>
        </w:rPr>
        <w:t>　　（二）纳税人虽进行匿名投诉，但投诉的事实清楚、理由充分，有明确的被投诉人，投诉内容具有典型性。</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第二十条</w:t>
      </w:r>
      <w:r>
        <w:rPr>
          <w:rFonts w:ascii="仿宋" w:hAnsi="仿宋" w:eastAsia="仿宋" w:cs="宋体"/>
          <w:kern w:val="0"/>
          <w:sz w:val="30"/>
          <w:szCs w:val="30"/>
        </w:rPr>
        <w:t xml:space="preserve"> 属于下列情形的，税务机关不予受理：</w:t>
      </w:r>
      <w:r>
        <w:rPr>
          <w:rFonts w:ascii="仿宋" w:hAnsi="仿宋" w:eastAsia="仿宋" w:cs="宋体"/>
          <w:kern w:val="0"/>
          <w:sz w:val="30"/>
          <w:szCs w:val="30"/>
        </w:rPr>
        <w:br w:type="textWrapping"/>
      </w:r>
      <w:r>
        <w:rPr>
          <w:rFonts w:ascii="仿宋" w:hAnsi="仿宋" w:eastAsia="仿宋" w:cs="宋体"/>
          <w:kern w:val="0"/>
          <w:sz w:val="30"/>
          <w:szCs w:val="30"/>
        </w:rPr>
        <w:t>　　（一）对税务机关已经处理完毕且经上级税务机关复核的相同投诉事项再次投诉的；</w:t>
      </w:r>
      <w:r>
        <w:rPr>
          <w:rFonts w:ascii="仿宋" w:hAnsi="仿宋" w:eastAsia="仿宋" w:cs="宋体"/>
          <w:kern w:val="0"/>
          <w:sz w:val="30"/>
          <w:szCs w:val="30"/>
        </w:rPr>
        <w:br w:type="textWrapping"/>
      </w:r>
      <w:r>
        <w:rPr>
          <w:rFonts w:ascii="仿宋" w:hAnsi="仿宋" w:eastAsia="仿宋" w:cs="宋体"/>
          <w:kern w:val="0"/>
          <w:sz w:val="30"/>
          <w:szCs w:val="30"/>
        </w:rPr>
        <w:t>　　（二）对税务机关依法、依规受理，且正在办理的服务投诉再次投诉的；</w:t>
      </w:r>
      <w:r>
        <w:rPr>
          <w:rFonts w:ascii="仿宋" w:hAnsi="仿宋" w:eastAsia="仿宋" w:cs="宋体"/>
          <w:kern w:val="0"/>
          <w:sz w:val="30"/>
          <w:szCs w:val="30"/>
        </w:rPr>
        <w:br w:type="textWrapping"/>
      </w:r>
      <w:r>
        <w:rPr>
          <w:rFonts w:ascii="仿宋" w:hAnsi="仿宋" w:eastAsia="仿宋" w:cs="宋体"/>
          <w:kern w:val="0"/>
          <w:sz w:val="30"/>
          <w:szCs w:val="30"/>
        </w:rPr>
        <w:t>　　（三）不属于本办法投诉范围的其他情形。</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第二十一条</w:t>
      </w:r>
      <w:r>
        <w:rPr>
          <w:rFonts w:ascii="仿宋" w:hAnsi="仿宋" w:eastAsia="仿宋" w:cs="宋体"/>
          <w:kern w:val="0"/>
          <w:sz w:val="30"/>
          <w:szCs w:val="30"/>
        </w:rPr>
        <w:t xml:space="preserve"> 税务机关收到投诉后应于1个工作日内决定是否受理，并按照“谁主管、谁负责”的原则办理或转办。</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第二十二条</w:t>
      </w:r>
      <w:r>
        <w:rPr>
          <w:rFonts w:ascii="仿宋" w:hAnsi="仿宋" w:eastAsia="仿宋" w:cs="宋体"/>
          <w:kern w:val="0"/>
          <w:sz w:val="30"/>
          <w:szCs w:val="30"/>
        </w:rPr>
        <w:t xml:space="preserve"> 对于不予受理的实名投诉，税务机关应当以适当形式告知投诉人，并说明理由。逾期未告知的，视同自收到投诉后1个工作日内受理。</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第二十三条</w:t>
      </w:r>
      <w:r>
        <w:rPr>
          <w:rFonts w:ascii="仿宋" w:hAnsi="仿宋" w:eastAsia="仿宋" w:cs="宋体"/>
          <w:kern w:val="0"/>
          <w:sz w:val="30"/>
          <w:szCs w:val="30"/>
        </w:rPr>
        <w:t xml:space="preserve"> 上级税务机关认为下级税务机关应当受理投诉而不受理或者不予受理的理由不成立的，可以责令其受理。</w:t>
      </w:r>
      <w:r>
        <w:rPr>
          <w:rFonts w:ascii="仿宋" w:hAnsi="仿宋" w:eastAsia="仿宋" w:cs="宋体"/>
          <w:kern w:val="0"/>
          <w:sz w:val="30"/>
          <w:szCs w:val="30"/>
        </w:rPr>
        <w:br w:type="textWrapping"/>
      </w:r>
      <w:r>
        <w:rPr>
          <w:rFonts w:ascii="仿宋" w:hAnsi="仿宋" w:eastAsia="仿宋" w:cs="宋体"/>
          <w:kern w:val="0"/>
          <w:sz w:val="30"/>
          <w:szCs w:val="30"/>
        </w:rPr>
        <w:t>　　上级税务机关认为有必要的，可以直接受理应由下级税务机关受理的纳税服务投诉。</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第二十四条</w:t>
      </w:r>
      <w:r>
        <w:rPr>
          <w:rFonts w:ascii="仿宋" w:hAnsi="仿宋" w:eastAsia="仿宋" w:cs="宋体"/>
          <w:kern w:val="0"/>
          <w:sz w:val="30"/>
          <w:szCs w:val="30"/>
        </w:rPr>
        <w:t xml:space="preserve"> 纳税人的同一投诉事项涉及两个以上税务机关的，应当由首诉税务机关牵头协调处理。首诉税务机关协调不成功的，应当向上级税务机关申请协调处理。</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第二十五条</w:t>
      </w:r>
      <w:r>
        <w:rPr>
          <w:rFonts w:ascii="仿宋" w:hAnsi="仿宋" w:eastAsia="仿宋" w:cs="宋体"/>
          <w:kern w:val="0"/>
          <w:sz w:val="30"/>
          <w:szCs w:val="30"/>
        </w:rPr>
        <w:t xml:space="preserve"> 纳税人就同一事项通过不同渠道分别投诉的，税务机关接收后可合并办理。</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第二十六条</w:t>
      </w:r>
      <w:r>
        <w:rPr>
          <w:rFonts w:ascii="仿宋" w:hAnsi="仿宋" w:eastAsia="仿宋" w:cs="宋体"/>
          <w:kern w:val="0"/>
          <w:sz w:val="30"/>
          <w:szCs w:val="30"/>
        </w:rPr>
        <w:t xml:space="preserve"> 税务机关应当建立纳税服务投诉事项登记制度，记录投诉时间、投诉人、被投诉人、联系方式、投诉内容、受理情况以及办理结果等有关内容。</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第二十七条</w:t>
      </w:r>
      <w:r>
        <w:rPr>
          <w:rFonts w:ascii="仿宋" w:hAnsi="仿宋" w:eastAsia="仿宋" w:cs="宋体"/>
          <w:kern w:val="0"/>
          <w:sz w:val="30"/>
          <w:szCs w:val="30"/>
        </w:rPr>
        <w:t xml:space="preserve"> 各级税务机关应当向纳税人公开负责纳税服务投诉机构的通讯地址、投诉电话、税务网站和其他便利投诉的事项。</w:t>
      </w:r>
    </w:p>
    <w:p>
      <w:pPr>
        <w:widowControl/>
        <w:spacing w:before="100" w:beforeAutospacing="1" w:after="100" w:afterAutospacing="1"/>
        <w:ind w:left="720"/>
        <w:jc w:val="center"/>
        <w:rPr>
          <w:rFonts w:ascii="仿宋" w:hAnsi="仿宋" w:eastAsia="仿宋" w:cs="宋体"/>
          <w:kern w:val="0"/>
          <w:sz w:val="30"/>
          <w:szCs w:val="30"/>
        </w:rPr>
      </w:pPr>
      <w:r>
        <w:rPr>
          <w:rFonts w:ascii="仿宋" w:hAnsi="仿宋" w:eastAsia="仿宋" w:cs="宋体"/>
          <w:b/>
          <w:bCs/>
          <w:kern w:val="0"/>
          <w:sz w:val="30"/>
          <w:szCs w:val="30"/>
        </w:rPr>
        <w:t>第四章 调查与处理</w:t>
      </w:r>
    </w:p>
    <w:p>
      <w:pPr>
        <w:widowControl/>
        <w:spacing w:before="100" w:beforeAutospacing="1" w:after="100" w:afterAutospacing="1"/>
        <w:ind w:left="720"/>
        <w:jc w:val="left"/>
        <w:rPr>
          <w:rFonts w:ascii="仿宋" w:hAnsi="仿宋" w:eastAsia="仿宋" w:cs="宋体"/>
          <w:kern w:val="0"/>
          <w:sz w:val="30"/>
          <w:szCs w:val="30"/>
        </w:rPr>
      </w:pPr>
      <w:r>
        <w:rPr>
          <w:rFonts w:ascii="仿宋" w:hAnsi="仿宋" w:eastAsia="仿宋" w:cs="宋体"/>
          <w:kern w:val="0"/>
          <w:sz w:val="30"/>
          <w:szCs w:val="30"/>
        </w:rPr>
        <w:t>　　</w:t>
      </w:r>
      <w:r>
        <w:rPr>
          <w:rFonts w:ascii="仿宋" w:hAnsi="仿宋" w:eastAsia="仿宋" w:cs="宋体"/>
          <w:b/>
          <w:bCs/>
          <w:kern w:val="0"/>
          <w:sz w:val="30"/>
          <w:szCs w:val="30"/>
        </w:rPr>
        <w:t>第二十八条</w:t>
      </w:r>
      <w:r>
        <w:rPr>
          <w:rFonts w:ascii="仿宋" w:hAnsi="仿宋" w:eastAsia="仿宋" w:cs="宋体"/>
          <w:kern w:val="0"/>
          <w:sz w:val="30"/>
          <w:szCs w:val="30"/>
        </w:rPr>
        <w:t xml:space="preserve"> 税务机关调查处理投诉事项，应依法依规、实事求是、注重调解，化解征纳争议。</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第二十九条</w:t>
      </w:r>
      <w:r>
        <w:rPr>
          <w:rFonts w:ascii="仿宋" w:hAnsi="仿宋" w:eastAsia="仿宋" w:cs="宋体"/>
          <w:kern w:val="0"/>
          <w:sz w:val="30"/>
          <w:szCs w:val="30"/>
        </w:rPr>
        <w:t xml:space="preserve"> 税务机关调查人员与投诉事项或者投诉人、被投诉人有利害关系的，应当回避。</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第三十条</w:t>
      </w:r>
      <w:r>
        <w:rPr>
          <w:rFonts w:ascii="仿宋" w:hAnsi="仿宋" w:eastAsia="仿宋" w:cs="宋体"/>
          <w:kern w:val="0"/>
          <w:sz w:val="30"/>
          <w:szCs w:val="30"/>
        </w:rPr>
        <w:t xml:space="preserve"> 调查纳税服务投诉事项，应当由两名以上工作人员参加。一般流程为：</w:t>
      </w:r>
      <w:r>
        <w:rPr>
          <w:rFonts w:ascii="仿宋" w:hAnsi="仿宋" w:eastAsia="仿宋" w:cs="宋体"/>
          <w:kern w:val="0"/>
          <w:sz w:val="30"/>
          <w:szCs w:val="30"/>
        </w:rPr>
        <w:br w:type="textWrapping"/>
      </w:r>
      <w:r>
        <w:rPr>
          <w:rFonts w:ascii="仿宋" w:hAnsi="仿宋" w:eastAsia="仿宋" w:cs="宋体"/>
          <w:kern w:val="0"/>
          <w:sz w:val="30"/>
          <w:szCs w:val="30"/>
        </w:rPr>
        <w:t>　　（一）核实情况。查阅文件资料，调取证据，听取双方陈述事实和理由，必要时可向其他组织和人员调查或实地核查；</w:t>
      </w:r>
      <w:r>
        <w:rPr>
          <w:rFonts w:ascii="仿宋" w:hAnsi="仿宋" w:eastAsia="仿宋" w:cs="宋体"/>
          <w:kern w:val="0"/>
          <w:sz w:val="30"/>
          <w:szCs w:val="30"/>
        </w:rPr>
        <w:br w:type="textWrapping"/>
      </w:r>
      <w:r>
        <w:rPr>
          <w:rFonts w:ascii="仿宋" w:hAnsi="仿宋" w:eastAsia="仿宋" w:cs="宋体"/>
          <w:kern w:val="0"/>
          <w:sz w:val="30"/>
          <w:szCs w:val="30"/>
        </w:rPr>
        <w:t>　　（二）沟通调解。与投诉人、被投诉人确认基本事实，强化沟通，化解矛盾，促进双方就处理意见形成共识；</w:t>
      </w:r>
      <w:r>
        <w:rPr>
          <w:rFonts w:ascii="仿宋" w:hAnsi="仿宋" w:eastAsia="仿宋" w:cs="宋体"/>
          <w:kern w:val="0"/>
          <w:sz w:val="30"/>
          <w:szCs w:val="30"/>
        </w:rPr>
        <w:br w:type="textWrapping"/>
      </w:r>
      <w:r>
        <w:rPr>
          <w:rFonts w:ascii="仿宋" w:hAnsi="仿宋" w:eastAsia="仿宋" w:cs="宋体"/>
          <w:kern w:val="0"/>
          <w:sz w:val="30"/>
          <w:szCs w:val="30"/>
        </w:rPr>
        <w:t>　　（三）提出意见。依照有关法律、法规、规章及其他有关规定提出处理意见。</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第三十一条</w:t>
      </w:r>
      <w:r>
        <w:rPr>
          <w:rFonts w:ascii="仿宋" w:hAnsi="仿宋" w:eastAsia="仿宋" w:cs="宋体"/>
          <w:kern w:val="0"/>
          <w:sz w:val="30"/>
          <w:szCs w:val="30"/>
        </w:rPr>
        <w:t xml:space="preserve"> 税务机关对各类服务投诉应限期办结。对服务言行类投诉，自受理之日起5个工作日内办结；服务质效类、其他侵害纳税人合法权益类投诉，自受理之日起10个工作日内办结。</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第三十二条</w:t>
      </w:r>
      <w:r>
        <w:rPr>
          <w:rFonts w:ascii="仿宋" w:hAnsi="仿宋" w:eastAsia="仿宋" w:cs="宋体"/>
          <w:kern w:val="0"/>
          <w:sz w:val="30"/>
          <w:szCs w:val="30"/>
        </w:rPr>
        <w:t xml:space="preserve"> 属于下列情形的，税务机关应快速处理，自受理之日起3个工作日内办结。</w:t>
      </w:r>
      <w:r>
        <w:rPr>
          <w:rFonts w:ascii="仿宋" w:hAnsi="仿宋" w:eastAsia="仿宋" w:cs="宋体"/>
          <w:kern w:val="0"/>
          <w:sz w:val="30"/>
          <w:szCs w:val="30"/>
        </w:rPr>
        <w:br w:type="textWrapping"/>
      </w:r>
      <w:r>
        <w:rPr>
          <w:rFonts w:ascii="仿宋" w:hAnsi="仿宋" w:eastAsia="仿宋" w:cs="宋体"/>
          <w:kern w:val="0"/>
          <w:sz w:val="30"/>
          <w:szCs w:val="30"/>
        </w:rPr>
        <w:t>　　（一）本办法第十一条第一项所规定的情形；</w:t>
      </w:r>
      <w:r>
        <w:rPr>
          <w:rFonts w:ascii="仿宋" w:hAnsi="仿宋" w:eastAsia="仿宋" w:cs="宋体"/>
          <w:kern w:val="0"/>
          <w:sz w:val="30"/>
          <w:szCs w:val="30"/>
        </w:rPr>
        <w:br w:type="textWrapping"/>
      </w:r>
      <w:r>
        <w:rPr>
          <w:rFonts w:ascii="仿宋" w:hAnsi="仿宋" w:eastAsia="仿宋" w:cs="宋体"/>
          <w:kern w:val="0"/>
          <w:sz w:val="30"/>
          <w:szCs w:val="30"/>
        </w:rPr>
        <w:t>　　（二）自然人纳税人提出的个人所得税服务投诉；</w:t>
      </w:r>
      <w:r>
        <w:rPr>
          <w:rFonts w:ascii="仿宋" w:hAnsi="仿宋" w:eastAsia="仿宋" w:cs="宋体"/>
          <w:kern w:val="0"/>
          <w:sz w:val="30"/>
          <w:szCs w:val="30"/>
        </w:rPr>
        <w:br w:type="textWrapping"/>
      </w:r>
      <w:r>
        <w:rPr>
          <w:rFonts w:ascii="仿宋" w:hAnsi="仿宋" w:eastAsia="仿宋" w:cs="宋体"/>
          <w:kern w:val="0"/>
          <w:sz w:val="30"/>
          <w:szCs w:val="30"/>
        </w:rPr>
        <w:t>　　（三）自然人缴费人提出的社会保险费和非税收入征缴服务投诉；</w:t>
      </w:r>
      <w:r>
        <w:rPr>
          <w:rFonts w:ascii="仿宋" w:hAnsi="仿宋" w:eastAsia="仿宋" w:cs="宋体"/>
          <w:kern w:val="0"/>
          <w:sz w:val="30"/>
          <w:szCs w:val="30"/>
        </w:rPr>
        <w:br w:type="textWrapping"/>
      </w:r>
      <w:r>
        <w:rPr>
          <w:rFonts w:ascii="仿宋" w:hAnsi="仿宋" w:eastAsia="仿宋" w:cs="宋体"/>
          <w:kern w:val="0"/>
          <w:sz w:val="30"/>
          <w:szCs w:val="30"/>
        </w:rPr>
        <w:t>　　（四）涉及其他重大政策落实的服务投诉。</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第三十三条</w:t>
      </w:r>
      <w:r>
        <w:rPr>
          <w:rFonts w:ascii="仿宋" w:hAnsi="仿宋" w:eastAsia="仿宋" w:cs="宋体"/>
          <w:kern w:val="0"/>
          <w:sz w:val="30"/>
          <w:szCs w:val="30"/>
        </w:rPr>
        <w:t xml:space="preserve"> 服务投诉因情况复杂不能按期办结的，经受理税务机关纳税服务部门负责人批准，可适当延长办理期限，最长不得超过10个工作日，同时向转办部门进行说明并向投诉人做好解释。</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第三十四条</w:t>
      </w:r>
      <w:r>
        <w:rPr>
          <w:rFonts w:ascii="仿宋" w:hAnsi="仿宋" w:eastAsia="仿宋" w:cs="宋体"/>
          <w:kern w:val="0"/>
          <w:sz w:val="30"/>
          <w:szCs w:val="30"/>
        </w:rPr>
        <w:t xml:space="preserve"> 属于下列情形的，税务机关可即时处理：</w:t>
      </w:r>
      <w:r>
        <w:rPr>
          <w:rFonts w:ascii="仿宋" w:hAnsi="仿宋" w:eastAsia="仿宋" w:cs="宋体"/>
          <w:kern w:val="0"/>
          <w:sz w:val="30"/>
          <w:szCs w:val="30"/>
        </w:rPr>
        <w:br w:type="textWrapping"/>
      </w:r>
      <w:r>
        <w:rPr>
          <w:rFonts w:ascii="仿宋" w:hAnsi="仿宋" w:eastAsia="仿宋" w:cs="宋体"/>
          <w:kern w:val="0"/>
          <w:sz w:val="30"/>
          <w:szCs w:val="30"/>
        </w:rPr>
        <w:t>　　（一）纳税人当场提出投诉，事实简单、清楚，不需要进行调查的；</w:t>
      </w:r>
      <w:r>
        <w:rPr>
          <w:rFonts w:ascii="仿宋" w:hAnsi="仿宋" w:eastAsia="仿宋" w:cs="宋体"/>
          <w:kern w:val="0"/>
          <w:sz w:val="30"/>
          <w:szCs w:val="30"/>
        </w:rPr>
        <w:br w:type="textWrapping"/>
      </w:r>
      <w:r>
        <w:rPr>
          <w:rFonts w:ascii="仿宋" w:hAnsi="仿宋" w:eastAsia="仿宋" w:cs="宋体"/>
          <w:kern w:val="0"/>
          <w:sz w:val="30"/>
          <w:szCs w:val="30"/>
        </w:rPr>
        <w:t>　　（二）一定时期内集中发生的同一投诉事项且已有明确处理意见的。</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第三十五条</w:t>
      </w:r>
      <w:r>
        <w:rPr>
          <w:rFonts w:ascii="仿宋" w:hAnsi="仿宋" w:eastAsia="仿宋" w:cs="宋体"/>
          <w:kern w:val="0"/>
          <w:sz w:val="30"/>
          <w:szCs w:val="30"/>
        </w:rPr>
        <w:t xml:space="preserve"> 纳税人当场投诉事实成立的，被投诉人应当立即停止或者改正被投诉的行为，并向纳税人赔礼道歉，税务机关应当视情节轻重给予被投诉人相应处理；投诉事实不成立的，处理投诉事项的税务机关工作人员应当向纳税人说明理由。</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第三十六条</w:t>
      </w:r>
      <w:r>
        <w:rPr>
          <w:rFonts w:ascii="仿宋" w:hAnsi="仿宋" w:eastAsia="仿宋" w:cs="宋体"/>
          <w:kern w:val="0"/>
          <w:sz w:val="30"/>
          <w:szCs w:val="30"/>
        </w:rPr>
        <w:t xml:space="preserve"> 调查过程中发生下列情形之一的，应当终结调查，并向纳税人说明理由：</w:t>
      </w:r>
      <w:r>
        <w:rPr>
          <w:rFonts w:ascii="仿宋" w:hAnsi="仿宋" w:eastAsia="仿宋" w:cs="宋体"/>
          <w:kern w:val="0"/>
          <w:sz w:val="30"/>
          <w:szCs w:val="30"/>
        </w:rPr>
        <w:br w:type="textWrapping"/>
      </w:r>
      <w:r>
        <w:rPr>
          <w:rFonts w:ascii="仿宋" w:hAnsi="仿宋" w:eastAsia="仿宋" w:cs="宋体"/>
          <w:kern w:val="0"/>
          <w:sz w:val="30"/>
          <w:szCs w:val="30"/>
        </w:rPr>
        <w:t>　　（一）投诉事实经查不属于纳税服务投诉事项的；</w:t>
      </w:r>
      <w:r>
        <w:rPr>
          <w:rFonts w:ascii="仿宋" w:hAnsi="仿宋" w:eastAsia="仿宋" w:cs="宋体"/>
          <w:kern w:val="0"/>
          <w:sz w:val="30"/>
          <w:szCs w:val="30"/>
        </w:rPr>
        <w:br w:type="textWrapping"/>
      </w:r>
      <w:r>
        <w:rPr>
          <w:rFonts w:ascii="仿宋" w:hAnsi="仿宋" w:eastAsia="仿宋" w:cs="宋体"/>
          <w:kern w:val="0"/>
          <w:sz w:val="30"/>
          <w:szCs w:val="30"/>
        </w:rPr>
        <w:t>　　（二）投诉内容不具体，无法联系投诉人或者投诉人拒不配合调查，导致无法调查核实的；</w:t>
      </w:r>
      <w:r>
        <w:rPr>
          <w:rFonts w:ascii="仿宋" w:hAnsi="仿宋" w:eastAsia="仿宋" w:cs="宋体"/>
          <w:kern w:val="0"/>
          <w:sz w:val="30"/>
          <w:szCs w:val="30"/>
        </w:rPr>
        <w:br w:type="textWrapping"/>
      </w:r>
      <w:r>
        <w:rPr>
          <w:rFonts w:ascii="仿宋" w:hAnsi="仿宋" w:eastAsia="仿宋" w:cs="宋体"/>
          <w:kern w:val="0"/>
          <w:sz w:val="30"/>
          <w:szCs w:val="30"/>
        </w:rPr>
        <w:t>　　（三）投诉人自行撤销投诉，经核实确实不需要进一步调查的；</w:t>
      </w:r>
      <w:r>
        <w:rPr>
          <w:rFonts w:ascii="仿宋" w:hAnsi="仿宋" w:eastAsia="仿宋" w:cs="宋体"/>
          <w:kern w:val="0"/>
          <w:sz w:val="30"/>
          <w:szCs w:val="30"/>
        </w:rPr>
        <w:br w:type="textWrapping"/>
      </w:r>
      <w:r>
        <w:rPr>
          <w:rFonts w:ascii="仿宋" w:hAnsi="仿宋" w:eastAsia="仿宋" w:cs="宋体"/>
          <w:kern w:val="0"/>
          <w:sz w:val="30"/>
          <w:szCs w:val="30"/>
        </w:rPr>
        <w:t>　　（四）已经处理反馈的投诉事项，投诉人就同一事项再次投诉，没有提供新证据的；</w:t>
      </w:r>
      <w:r>
        <w:rPr>
          <w:rFonts w:ascii="仿宋" w:hAnsi="仿宋" w:eastAsia="仿宋" w:cs="宋体"/>
          <w:kern w:val="0"/>
          <w:sz w:val="30"/>
          <w:szCs w:val="30"/>
        </w:rPr>
        <w:br w:type="textWrapping"/>
      </w:r>
      <w:r>
        <w:rPr>
          <w:rFonts w:ascii="仿宋" w:hAnsi="仿宋" w:eastAsia="仿宋" w:cs="宋体"/>
          <w:kern w:val="0"/>
          <w:sz w:val="30"/>
          <w:szCs w:val="30"/>
        </w:rPr>
        <w:t>　　（五）调查过程中发现不属于税务机关职责范围的。</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第三十七条</w:t>
      </w:r>
      <w:r>
        <w:rPr>
          <w:rFonts w:ascii="仿宋" w:hAnsi="仿宋" w:eastAsia="仿宋" w:cs="宋体"/>
          <w:kern w:val="0"/>
          <w:sz w:val="30"/>
          <w:szCs w:val="30"/>
        </w:rPr>
        <w:t xml:space="preserve"> 税务机关根据调查核实的情况，对纳税人投诉的事项分别作出如下处理：</w:t>
      </w:r>
      <w:r>
        <w:rPr>
          <w:rFonts w:ascii="仿宋" w:hAnsi="仿宋" w:eastAsia="仿宋" w:cs="宋体"/>
          <w:kern w:val="0"/>
          <w:sz w:val="30"/>
          <w:szCs w:val="30"/>
        </w:rPr>
        <w:br w:type="textWrapping"/>
      </w:r>
      <w:r>
        <w:rPr>
          <w:rFonts w:ascii="仿宋" w:hAnsi="仿宋" w:eastAsia="仿宋" w:cs="宋体"/>
          <w:kern w:val="0"/>
          <w:sz w:val="30"/>
          <w:szCs w:val="30"/>
        </w:rPr>
        <w:t>　　（一）投诉情况属实的，责令被投诉人限期改正，并视情节轻重分别给予被投诉人相应的处理；</w:t>
      </w:r>
      <w:r>
        <w:rPr>
          <w:rFonts w:ascii="仿宋" w:hAnsi="仿宋" w:eastAsia="仿宋" w:cs="宋体"/>
          <w:kern w:val="0"/>
          <w:sz w:val="30"/>
          <w:szCs w:val="30"/>
        </w:rPr>
        <w:br w:type="textWrapping"/>
      </w:r>
      <w:r>
        <w:rPr>
          <w:rFonts w:ascii="仿宋" w:hAnsi="仿宋" w:eastAsia="仿宋" w:cs="宋体"/>
          <w:kern w:val="0"/>
          <w:sz w:val="30"/>
          <w:szCs w:val="30"/>
        </w:rPr>
        <w:t>　　（二）投诉情况不属实的，向投诉人说明理由。</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第三十八条</w:t>
      </w:r>
      <w:r>
        <w:rPr>
          <w:rFonts w:ascii="仿宋" w:hAnsi="仿宋" w:eastAsia="仿宋" w:cs="宋体"/>
          <w:kern w:val="0"/>
          <w:sz w:val="30"/>
          <w:szCs w:val="30"/>
        </w:rPr>
        <w:t xml:space="preserve"> 税务机关应在规定时限内将处理结果以适当形式向投诉人反馈。</w:t>
      </w:r>
      <w:r>
        <w:rPr>
          <w:rFonts w:ascii="仿宋" w:hAnsi="仿宋" w:eastAsia="仿宋" w:cs="宋体"/>
          <w:kern w:val="0"/>
          <w:sz w:val="30"/>
          <w:szCs w:val="30"/>
        </w:rPr>
        <w:br w:type="textWrapping"/>
      </w:r>
      <w:r>
        <w:rPr>
          <w:rFonts w:ascii="仿宋" w:hAnsi="仿宋" w:eastAsia="仿宋" w:cs="宋体"/>
          <w:kern w:val="0"/>
          <w:sz w:val="30"/>
          <w:szCs w:val="30"/>
        </w:rPr>
        <w:t>　　反馈时应告知投诉人投诉是否属实，对投诉人权益造成损害的行为是否终止或改正；不属实的投诉应说明理由。</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第三十九条</w:t>
      </w:r>
      <w:r>
        <w:rPr>
          <w:rFonts w:ascii="仿宋" w:hAnsi="仿宋" w:eastAsia="仿宋" w:cs="宋体"/>
          <w:kern w:val="0"/>
          <w:sz w:val="30"/>
          <w:szCs w:val="30"/>
        </w:rPr>
        <w:t xml:space="preserve"> 投诉人对税务机关反馈的处理情况有异议的，税务机关应当决定是否开展补充调查以及是否重新作出处理结果。</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第四十条</w:t>
      </w:r>
      <w:r>
        <w:rPr>
          <w:rFonts w:ascii="仿宋" w:hAnsi="仿宋" w:eastAsia="仿宋" w:cs="宋体"/>
          <w:kern w:val="0"/>
          <w:sz w:val="30"/>
          <w:szCs w:val="30"/>
        </w:rPr>
        <w:t xml:space="preserve"> 投诉人认为处理结果显失公正的，可向上级税务机关提出复核申请。上级税务机关自受理之日起，10个工作日内作出复核意见。</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第四十一条</w:t>
      </w:r>
      <w:r>
        <w:rPr>
          <w:rFonts w:ascii="仿宋" w:hAnsi="仿宋" w:eastAsia="仿宋" w:cs="宋体"/>
          <w:kern w:val="0"/>
          <w:sz w:val="30"/>
          <w:szCs w:val="30"/>
        </w:rPr>
        <w:t xml:space="preserve"> 税务机关及其工作人员阻拦、限制投诉人投诉或者打击报复投诉人的，由其上级机关依法依规追究责任。</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第四十二条</w:t>
      </w:r>
      <w:r>
        <w:rPr>
          <w:rFonts w:ascii="仿宋" w:hAnsi="仿宋" w:eastAsia="仿宋" w:cs="宋体"/>
          <w:kern w:val="0"/>
          <w:sz w:val="30"/>
          <w:szCs w:val="30"/>
        </w:rPr>
        <w:t xml:space="preserve"> 投诉人捏造事实、恶意投诉，或者干扰和影响正常工作秩序，对税务机关、税务人员造成负面影响的，投诉人应依法承担相应责任。</w:t>
      </w:r>
    </w:p>
    <w:p>
      <w:pPr>
        <w:widowControl/>
        <w:spacing w:before="100" w:beforeAutospacing="1" w:after="100" w:afterAutospacing="1"/>
        <w:ind w:left="720"/>
        <w:jc w:val="center"/>
        <w:rPr>
          <w:rFonts w:ascii="仿宋" w:hAnsi="仿宋" w:eastAsia="仿宋" w:cs="宋体"/>
          <w:kern w:val="0"/>
          <w:sz w:val="30"/>
          <w:szCs w:val="30"/>
        </w:rPr>
      </w:pPr>
      <w:r>
        <w:rPr>
          <w:rFonts w:ascii="仿宋" w:hAnsi="仿宋" w:eastAsia="仿宋" w:cs="宋体"/>
          <w:b/>
          <w:bCs/>
          <w:kern w:val="0"/>
          <w:sz w:val="30"/>
          <w:szCs w:val="30"/>
        </w:rPr>
        <w:t>第五章 指导与监督</w:t>
      </w:r>
    </w:p>
    <w:p>
      <w:pPr>
        <w:widowControl/>
        <w:spacing w:before="100" w:beforeAutospacing="1" w:after="100" w:afterAutospacing="1"/>
        <w:ind w:left="720"/>
        <w:jc w:val="left"/>
        <w:rPr>
          <w:rFonts w:ascii="仿宋" w:hAnsi="仿宋" w:eastAsia="仿宋" w:cs="宋体"/>
          <w:kern w:val="0"/>
          <w:sz w:val="30"/>
          <w:szCs w:val="30"/>
        </w:rPr>
      </w:pPr>
      <w:r>
        <w:rPr>
          <w:rFonts w:ascii="仿宋" w:hAnsi="仿宋" w:eastAsia="仿宋" w:cs="宋体"/>
          <w:kern w:val="0"/>
          <w:sz w:val="30"/>
          <w:szCs w:val="30"/>
        </w:rPr>
        <w:t>　　</w:t>
      </w:r>
      <w:r>
        <w:rPr>
          <w:rFonts w:ascii="仿宋" w:hAnsi="仿宋" w:eastAsia="仿宋" w:cs="宋体"/>
          <w:b/>
          <w:bCs/>
          <w:kern w:val="0"/>
          <w:sz w:val="30"/>
          <w:szCs w:val="30"/>
        </w:rPr>
        <w:t>第四十三条</w:t>
      </w:r>
      <w:r>
        <w:rPr>
          <w:rFonts w:ascii="仿宋" w:hAnsi="仿宋" w:eastAsia="仿宋" w:cs="宋体"/>
          <w:kern w:val="0"/>
          <w:sz w:val="30"/>
          <w:szCs w:val="30"/>
        </w:rPr>
        <w:t xml:space="preserve"> 上级税务机关应当加强对下级税务机关纳税服务投诉工作的指导与监督，督促及时、规范处理。</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第四十四条</w:t>
      </w:r>
      <w:r>
        <w:rPr>
          <w:rFonts w:ascii="仿宋" w:hAnsi="仿宋" w:eastAsia="仿宋" w:cs="宋体"/>
          <w:kern w:val="0"/>
          <w:sz w:val="30"/>
          <w:szCs w:val="30"/>
        </w:rPr>
        <w:t xml:space="preserve"> 各级税务机关对于办理纳税服务投诉过程中发现的有关税收制度或者行政执法中存在的普遍性问题，应当向有关部门提出合理化建议。</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第四十五条</w:t>
      </w:r>
      <w:r>
        <w:rPr>
          <w:rFonts w:ascii="仿宋" w:hAnsi="仿宋" w:eastAsia="仿宋" w:cs="宋体"/>
          <w:kern w:val="0"/>
          <w:sz w:val="30"/>
          <w:szCs w:val="30"/>
        </w:rPr>
        <w:t xml:space="preserve"> 各级税务机关应当积极依托信息化手段，规范流程、强化监督，不断提高纳税服务投诉处理质效。</w:t>
      </w:r>
    </w:p>
    <w:p>
      <w:pPr>
        <w:widowControl/>
        <w:spacing w:before="100" w:beforeAutospacing="1" w:after="100" w:afterAutospacing="1"/>
        <w:ind w:left="720"/>
        <w:jc w:val="center"/>
        <w:rPr>
          <w:rFonts w:ascii="仿宋" w:hAnsi="仿宋" w:eastAsia="仿宋" w:cs="宋体"/>
          <w:kern w:val="0"/>
          <w:sz w:val="30"/>
          <w:szCs w:val="30"/>
        </w:rPr>
      </w:pPr>
      <w:r>
        <w:rPr>
          <w:rFonts w:ascii="仿宋" w:hAnsi="仿宋" w:eastAsia="仿宋" w:cs="宋体"/>
          <w:b/>
          <w:bCs/>
          <w:kern w:val="0"/>
          <w:sz w:val="30"/>
          <w:szCs w:val="30"/>
        </w:rPr>
        <w:t>第六章 附 则</w:t>
      </w:r>
    </w:p>
    <w:p>
      <w:r>
        <w:rPr>
          <w:rFonts w:ascii="仿宋" w:hAnsi="仿宋" w:eastAsia="仿宋" w:cs="宋体"/>
          <w:kern w:val="0"/>
          <w:sz w:val="30"/>
          <w:szCs w:val="30"/>
        </w:rPr>
        <w:t>　　</w:t>
      </w:r>
      <w:r>
        <w:rPr>
          <w:rFonts w:ascii="仿宋" w:hAnsi="仿宋" w:eastAsia="仿宋" w:cs="宋体"/>
          <w:b/>
          <w:bCs/>
          <w:kern w:val="0"/>
          <w:sz w:val="30"/>
          <w:szCs w:val="30"/>
        </w:rPr>
        <w:t>第四十六条</w:t>
      </w:r>
      <w:r>
        <w:rPr>
          <w:rFonts w:ascii="仿宋" w:hAnsi="仿宋" w:eastAsia="仿宋" w:cs="宋体"/>
          <w:kern w:val="0"/>
          <w:sz w:val="30"/>
          <w:szCs w:val="30"/>
        </w:rPr>
        <w:t xml:space="preserve"> 国家税务总局各省、自治区、直辖市和计划单列市税务局可以根据本办法制定具体的实施办法。</w:t>
      </w:r>
      <w:r>
        <w:rPr>
          <w:rFonts w:ascii="仿宋" w:hAnsi="仿宋" w:eastAsia="仿宋" w:cs="宋体"/>
          <w:kern w:val="0"/>
          <w:sz w:val="30"/>
          <w:szCs w:val="30"/>
        </w:rPr>
        <w:br w:type="textWrapping"/>
      </w:r>
      <w:r>
        <w:rPr>
          <w:rFonts w:ascii="仿宋" w:hAnsi="仿宋" w:eastAsia="仿宋" w:cs="宋体"/>
          <w:kern w:val="0"/>
          <w:sz w:val="30"/>
          <w:szCs w:val="30"/>
        </w:rPr>
        <w:t>　　</w:t>
      </w:r>
      <w:r>
        <w:rPr>
          <w:rFonts w:ascii="仿宋" w:hAnsi="仿宋" w:eastAsia="仿宋" w:cs="宋体"/>
          <w:b/>
          <w:bCs/>
          <w:kern w:val="0"/>
          <w:sz w:val="30"/>
          <w:szCs w:val="30"/>
        </w:rPr>
        <w:t>第四十七条</w:t>
      </w:r>
      <w:r>
        <w:rPr>
          <w:rFonts w:ascii="仿宋" w:hAnsi="仿宋" w:eastAsia="仿宋" w:cs="宋体"/>
          <w:kern w:val="0"/>
          <w:sz w:val="30"/>
          <w:szCs w:val="30"/>
        </w:rPr>
        <w:t xml:space="preserve"> 本办法自2019年8月1日起施行。《国家税务总局关于修订&lt;纳税服务投诉管理办法&gt;的公告》（国家税务总局公告2015年第49号，国家税务总局公告2018年第31号修改）同时废止。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A1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Van</cp:lastModifiedBy>
  <dcterms:modified xsi:type="dcterms:W3CDTF">2019-07-17T08:19:51Z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